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E1CD6" w14:textId="46127100" w:rsidR="00DE247D" w:rsidRPr="00DE247D" w:rsidRDefault="00976D3C" w:rsidP="00DE247D">
      <w:pPr>
        <w:spacing w:before="0" w:after="0"/>
        <w:jc w:val="center"/>
        <w:rPr>
          <w:rFonts w:ascii="Times New Roman" w:hAnsi="Times New Roman"/>
          <w:iCs w:val="0"/>
          <w:sz w:val="22"/>
          <w:lang w:eastAsia="en-US"/>
        </w:rPr>
      </w:pPr>
      <w:bookmarkStart w:id="0" w:name="_Toc275956662"/>
      <w:bookmarkStart w:id="1" w:name="_Toc493077143"/>
      <w:bookmarkStart w:id="2" w:name="_Toc275956693"/>
      <w:r>
        <w:rPr>
          <w:noProof/>
        </w:rPr>
        <w:drawing>
          <wp:inline distT="0" distB="0" distL="0" distR="0" wp14:anchorId="19BEE18B" wp14:editId="4C85E531">
            <wp:extent cx="861300" cy="867600"/>
            <wp:effectExtent l="0" t="0" r="0" b="8890"/>
            <wp:docPr id="4" name="Resim 4" descr="metin, küçük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küçük resim içeren bir resim&#10;&#10;Açıklama otomatik olarak oluşturuldu"/>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15" t="-444" r="60918" b="6"/>
                    <a:stretch/>
                  </pic:blipFill>
                  <pic:spPr bwMode="auto">
                    <a:xfrm>
                      <a:off x="0" y="0"/>
                      <a:ext cx="861300" cy="867600"/>
                    </a:xfrm>
                    <a:prstGeom prst="rect">
                      <a:avLst/>
                    </a:prstGeom>
                    <a:noFill/>
                    <a:ln>
                      <a:noFill/>
                    </a:ln>
                    <a:extLst>
                      <a:ext uri="{53640926-AAD7-44D8-BBD7-CCE9431645EC}">
                        <a14:shadowObscured xmlns:a14="http://schemas.microsoft.com/office/drawing/2010/main"/>
                      </a:ext>
                    </a:extLst>
                  </pic:spPr>
                </pic:pic>
              </a:graphicData>
            </a:graphic>
          </wp:inline>
        </w:drawing>
      </w:r>
    </w:p>
    <w:p w14:paraId="3FA52CA3" w14:textId="77777777" w:rsidR="00DE247D" w:rsidRPr="00DE247D" w:rsidRDefault="00DE247D" w:rsidP="00DE247D">
      <w:pPr>
        <w:spacing w:before="0" w:after="0"/>
        <w:jc w:val="center"/>
        <w:rPr>
          <w:rFonts w:ascii="Times New Roman" w:hAnsi="Times New Roman"/>
          <w:b/>
          <w:iCs w:val="0"/>
          <w:sz w:val="8"/>
          <w:szCs w:val="8"/>
          <w:lang w:eastAsia="en-US"/>
        </w:rPr>
      </w:pPr>
    </w:p>
    <w:p w14:paraId="3EAE3C76" w14:textId="77777777" w:rsidR="00DE247D" w:rsidRPr="007B59B2" w:rsidRDefault="00DE247D" w:rsidP="00DE247D">
      <w:pPr>
        <w:spacing w:before="0" w:after="0"/>
        <w:jc w:val="center"/>
        <w:rPr>
          <w:rFonts w:cs="Calibri"/>
          <w:b/>
          <w:iCs w:val="0"/>
          <w:sz w:val="28"/>
          <w:lang w:eastAsia="en-US"/>
        </w:rPr>
      </w:pPr>
      <w:r w:rsidRPr="007B59B2">
        <w:rPr>
          <w:rFonts w:cs="Calibri"/>
          <w:b/>
          <w:iCs w:val="0"/>
          <w:sz w:val="28"/>
          <w:lang w:eastAsia="en-US"/>
        </w:rPr>
        <w:t>T.C.</w:t>
      </w:r>
    </w:p>
    <w:p w14:paraId="3D524D24" w14:textId="77777777" w:rsidR="00DE247D" w:rsidRPr="007B59B2" w:rsidRDefault="00DE247D" w:rsidP="00DE247D">
      <w:pPr>
        <w:spacing w:before="0" w:after="0"/>
        <w:jc w:val="center"/>
        <w:rPr>
          <w:rFonts w:cs="Calibri"/>
          <w:b/>
          <w:iCs w:val="0"/>
          <w:sz w:val="28"/>
          <w:lang w:eastAsia="en-US"/>
        </w:rPr>
      </w:pPr>
      <w:r w:rsidRPr="007B59B2">
        <w:rPr>
          <w:rFonts w:cs="Calibri"/>
          <w:b/>
          <w:iCs w:val="0"/>
          <w:sz w:val="28"/>
          <w:lang w:eastAsia="en-US"/>
        </w:rPr>
        <w:t>YILDIZ TEKNİK ÜNİVERSİTESİ</w:t>
      </w:r>
    </w:p>
    <w:p w14:paraId="1966227E" w14:textId="77777777" w:rsidR="00DE247D" w:rsidRPr="007B59B2" w:rsidRDefault="00DE247D" w:rsidP="00DE247D">
      <w:pPr>
        <w:spacing w:before="0" w:after="0"/>
        <w:jc w:val="center"/>
        <w:rPr>
          <w:rFonts w:cs="Calibri"/>
          <w:b/>
          <w:iCs w:val="0"/>
          <w:sz w:val="28"/>
          <w:lang w:eastAsia="en-US"/>
        </w:rPr>
      </w:pPr>
      <w:r w:rsidRPr="007B59B2">
        <w:rPr>
          <w:rFonts w:cs="Calibri"/>
          <w:b/>
          <w:iCs w:val="0"/>
          <w:sz w:val="28"/>
          <w:lang w:eastAsia="en-US"/>
        </w:rPr>
        <w:t>ELEKTRİK-ELEKTRONİK FAKÜLTESİ</w:t>
      </w:r>
    </w:p>
    <w:p w14:paraId="7E45E907" w14:textId="0089E640" w:rsidR="00DE247D" w:rsidRPr="007B59B2" w:rsidRDefault="00DE247D" w:rsidP="00DE247D">
      <w:pPr>
        <w:spacing w:before="0" w:after="0"/>
        <w:jc w:val="center"/>
        <w:rPr>
          <w:rFonts w:cs="Calibri"/>
          <w:iCs w:val="0"/>
          <w:lang w:eastAsia="en-US"/>
        </w:rPr>
      </w:pPr>
      <w:r w:rsidRPr="007B59B2">
        <w:rPr>
          <w:rFonts w:cs="Calibri"/>
          <w:b/>
          <w:iCs w:val="0"/>
          <w:sz w:val="28"/>
          <w:lang w:eastAsia="en-US"/>
        </w:rPr>
        <w:t>K</w:t>
      </w:r>
      <w:r w:rsidR="009719AF" w:rsidRPr="007B59B2">
        <w:rPr>
          <w:rFonts w:cs="Calibri"/>
          <w:b/>
          <w:iCs w:val="0"/>
          <w:sz w:val="28"/>
          <w:lang w:eastAsia="en-US"/>
        </w:rPr>
        <w:t>ONTROL</w:t>
      </w:r>
      <w:r w:rsidRPr="007B59B2">
        <w:rPr>
          <w:rFonts w:cs="Calibri"/>
          <w:b/>
          <w:iCs w:val="0"/>
          <w:sz w:val="28"/>
          <w:lang w:eastAsia="en-US"/>
        </w:rPr>
        <w:t xml:space="preserve"> VE </w:t>
      </w:r>
      <w:r w:rsidR="009719AF" w:rsidRPr="007B59B2">
        <w:rPr>
          <w:rFonts w:cs="Calibri"/>
          <w:b/>
          <w:iCs w:val="0"/>
          <w:sz w:val="28"/>
          <w:lang w:eastAsia="en-US"/>
        </w:rPr>
        <w:t>OTOMASYON</w:t>
      </w:r>
      <w:r w:rsidRPr="007B59B2">
        <w:rPr>
          <w:rFonts w:cs="Calibri"/>
          <w:b/>
          <w:iCs w:val="0"/>
          <w:sz w:val="28"/>
          <w:lang w:eastAsia="en-US"/>
        </w:rPr>
        <w:t xml:space="preserve"> MÜHENDİSLİĞİ BÖLÜMÜ</w:t>
      </w:r>
    </w:p>
    <w:p w14:paraId="5B09A6A8" w14:textId="77777777" w:rsidR="00DE247D" w:rsidRPr="00DE247D" w:rsidRDefault="00DE247D" w:rsidP="00DE247D">
      <w:pPr>
        <w:spacing w:before="0" w:after="0"/>
        <w:jc w:val="center"/>
        <w:rPr>
          <w:rFonts w:ascii="Times New Roman" w:hAnsi="Times New Roman"/>
          <w:iCs w:val="0"/>
          <w:lang w:eastAsia="en-US"/>
        </w:rPr>
      </w:pPr>
    </w:p>
    <w:p w14:paraId="1C4B5147" w14:textId="77777777" w:rsidR="00DE247D" w:rsidRPr="00DE247D" w:rsidRDefault="00DE247D" w:rsidP="00DE247D">
      <w:pPr>
        <w:spacing w:before="0" w:after="0"/>
        <w:jc w:val="center"/>
        <w:rPr>
          <w:rFonts w:ascii="Times New Roman" w:hAnsi="Times New Roman"/>
          <w:b/>
          <w:iCs w:val="0"/>
          <w:sz w:val="28"/>
          <w:lang w:eastAsia="en-US"/>
        </w:rPr>
      </w:pPr>
    </w:p>
    <w:p w14:paraId="1079C6E5" w14:textId="77777777" w:rsidR="00DE247D" w:rsidRPr="00DE247D" w:rsidRDefault="00DE247D" w:rsidP="00DE247D">
      <w:pPr>
        <w:spacing w:before="0" w:after="0"/>
        <w:rPr>
          <w:rFonts w:ascii="Times New Roman" w:hAnsi="Times New Roman"/>
          <w:b/>
          <w:iCs w:val="0"/>
          <w:sz w:val="28"/>
          <w:lang w:eastAsia="en-US"/>
        </w:rPr>
      </w:pPr>
    </w:p>
    <w:p w14:paraId="2ACFF837" w14:textId="77777777" w:rsidR="00DE247D" w:rsidRPr="00DE247D" w:rsidRDefault="00DE247D" w:rsidP="00DE247D">
      <w:pPr>
        <w:spacing w:before="0" w:after="0"/>
        <w:jc w:val="center"/>
        <w:rPr>
          <w:rFonts w:ascii="Times New Roman" w:hAnsi="Times New Roman"/>
          <w:b/>
          <w:iCs w:val="0"/>
          <w:sz w:val="28"/>
          <w:lang w:eastAsia="en-US"/>
        </w:rPr>
      </w:pPr>
    </w:p>
    <w:p w14:paraId="0772123A" w14:textId="77777777" w:rsidR="00DE247D" w:rsidRPr="00DE247D" w:rsidRDefault="00DE247D" w:rsidP="00DE247D">
      <w:pPr>
        <w:spacing w:before="0" w:after="0"/>
        <w:jc w:val="center"/>
        <w:rPr>
          <w:rFonts w:ascii="Times New Roman" w:hAnsi="Times New Roman"/>
          <w:b/>
          <w:iCs w:val="0"/>
          <w:sz w:val="28"/>
          <w:lang w:eastAsia="en-US"/>
        </w:rPr>
      </w:pPr>
    </w:p>
    <w:p w14:paraId="3E31F00C" w14:textId="77777777" w:rsidR="00DE247D" w:rsidRPr="007B59B2" w:rsidRDefault="0026271E" w:rsidP="00DE247D">
      <w:pPr>
        <w:spacing w:before="0" w:after="0"/>
        <w:jc w:val="center"/>
        <w:rPr>
          <w:rFonts w:asciiTheme="minorHAnsi" w:hAnsiTheme="minorHAnsi" w:cstheme="minorHAnsi"/>
          <w:b/>
          <w:iCs w:val="0"/>
          <w:sz w:val="28"/>
          <w:lang w:eastAsia="en-US"/>
        </w:rPr>
      </w:pPr>
      <w:r w:rsidRPr="007B59B2">
        <w:rPr>
          <w:rFonts w:asciiTheme="minorHAnsi" w:hAnsiTheme="minorHAnsi" w:cstheme="minorHAnsi"/>
          <w:b/>
          <w:iCs w:val="0"/>
          <w:sz w:val="28"/>
          <w:lang w:eastAsia="en-US"/>
        </w:rPr>
        <w:t xml:space="preserve">BİTİRME </w:t>
      </w:r>
      <w:r w:rsidR="002A174A" w:rsidRPr="007B59B2">
        <w:rPr>
          <w:rFonts w:asciiTheme="minorHAnsi" w:hAnsiTheme="minorHAnsi" w:cstheme="minorHAnsi"/>
          <w:b/>
          <w:iCs w:val="0"/>
          <w:sz w:val="28"/>
          <w:lang w:eastAsia="en-US"/>
        </w:rPr>
        <w:t>ÇALIŞMASI</w:t>
      </w:r>
    </w:p>
    <w:p w14:paraId="1CD2BFF2" w14:textId="77777777" w:rsidR="00DE247D" w:rsidRPr="007B59B2" w:rsidRDefault="00DE247D" w:rsidP="00DE247D">
      <w:pPr>
        <w:spacing w:before="0" w:after="0"/>
        <w:jc w:val="center"/>
        <w:rPr>
          <w:rFonts w:asciiTheme="minorHAnsi" w:hAnsiTheme="minorHAnsi" w:cstheme="minorHAnsi"/>
          <w:iCs w:val="0"/>
          <w:lang w:eastAsia="en-US"/>
        </w:rPr>
      </w:pPr>
    </w:p>
    <w:p w14:paraId="5C1A7A9C" w14:textId="77777777" w:rsidR="00DE247D" w:rsidRPr="007B59B2" w:rsidRDefault="00DE247D" w:rsidP="00DE247D">
      <w:pPr>
        <w:spacing w:before="0" w:after="0"/>
        <w:jc w:val="center"/>
        <w:rPr>
          <w:rFonts w:asciiTheme="minorHAnsi" w:hAnsiTheme="minorHAnsi" w:cstheme="minorHAnsi"/>
          <w:iCs w:val="0"/>
          <w:lang w:eastAsia="en-US"/>
        </w:rPr>
      </w:pPr>
    </w:p>
    <w:p w14:paraId="7EDE8863" w14:textId="77777777" w:rsidR="00DE247D" w:rsidRPr="007B59B2" w:rsidRDefault="00DE247D" w:rsidP="00DE247D">
      <w:pPr>
        <w:spacing w:before="0" w:after="0"/>
        <w:jc w:val="center"/>
        <w:rPr>
          <w:rFonts w:asciiTheme="minorHAnsi" w:hAnsiTheme="minorHAnsi" w:cstheme="minorHAnsi"/>
          <w:iCs w:val="0"/>
          <w:lang w:eastAsia="en-US"/>
        </w:rPr>
      </w:pPr>
    </w:p>
    <w:p w14:paraId="3A233660" w14:textId="77777777" w:rsidR="00DE247D" w:rsidRPr="007B59B2" w:rsidRDefault="00DE247D" w:rsidP="00DE247D">
      <w:pPr>
        <w:spacing w:before="0" w:after="0"/>
        <w:jc w:val="center"/>
        <w:rPr>
          <w:rFonts w:asciiTheme="minorHAnsi" w:hAnsiTheme="minorHAnsi" w:cstheme="minorHAnsi"/>
          <w:iCs w:val="0"/>
          <w:lang w:eastAsia="en-US"/>
        </w:rPr>
      </w:pPr>
    </w:p>
    <w:p w14:paraId="73E9D6D1" w14:textId="77777777" w:rsidR="00DE247D" w:rsidRPr="007B59B2" w:rsidRDefault="00DE247D" w:rsidP="00DE247D">
      <w:pPr>
        <w:spacing w:before="0" w:after="0"/>
        <w:jc w:val="center"/>
        <w:rPr>
          <w:rFonts w:asciiTheme="minorHAnsi" w:hAnsiTheme="minorHAnsi" w:cstheme="minorHAnsi"/>
          <w:iCs w:val="0"/>
          <w:lang w:eastAsia="en-US"/>
        </w:rPr>
      </w:pPr>
    </w:p>
    <w:p w14:paraId="6CE2F6E0" w14:textId="77777777" w:rsidR="00DE247D" w:rsidRPr="007B59B2" w:rsidRDefault="00DE247D" w:rsidP="00DE247D">
      <w:pPr>
        <w:autoSpaceDE w:val="0"/>
        <w:autoSpaceDN w:val="0"/>
        <w:adjustRightInd w:val="0"/>
        <w:spacing w:before="0" w:after="0"/>
        <w:rPr>
          <w:rFonts w:asciiTheme="minorHAnsi" w:hAnsiTheme="minorHAnsi" w:cstheme="minorHAnsi"/>
          <w:iCs w:val="0"/>
          <w:color w:val="000000"/>
        </w:rPr>
      </w:pPr>
    </w:p>
    <w:p w14:paraId="5A25DF64" w14:textId="77777777" w:rsidR="00004A30" w:rsidRPr="007B59B2" w:rsidRDefault="00004A30" w:rsidP="00004A30">
      <w:pPr>
        <w:spacing w:before="0" w:after="0"/>
        <w:jc w:val="center"/>
        <w:rPr>
          <w:rFonts w:asciiTheme="minorHAnsi" w:hAnsiTheme="minorHAnsi" w:cstheme="minorHAnsi"/>
          <w:iCs w:val="0"/>
          <w:lang w:eastAsia="en-US"/>
        </w:rPr>
      </w:pPr>
      <w:r w:rsidRPr="007B59B2">
        <w:rPr>
          <w:rFonts w:asciiTheme="minorHAnsi" w:hAnsiTheme="minorHAnsi" w:cstheme="minorHAnsi"/>
          <w:b/>
          <w:iCs w:val="0"/>
          <w:sz w:val="36"/>
          <w:lang w:eastAsia="en-US"/>
        </w:rPr>
        <w:t xml:space="preserve">BİTİRME ÇALIŞMASININ BAŞLIĞI </w:t>
      </w:r>
    </w:p>
    <w:p w14:paraId="79F7EE72" w14:textId="77777777" w:rsidR="00DE247D" w:rsidRPr="00DE247D" w:rsidRDefault="00DE247D" w:rsidP="00DE247D">
      <w:pPr>
        <w:spacing w:before="0" w:after="0"/>
        <w:jc w:val="center"/>
        <w:rPr>
          <w:rFonts w:ascii="Times New Roman" w:hAnsi="Times New Roman"/>
          <w:iCs w:val="0"/>
          <w:lang w:eastAsia="en-US"/>
        </w:rPr>
      </w:pPr>
    </w:p>
    <w:p w14:paraId="37837391" w14:textId="77777777" w:rsidR="00DE247D" w:rsidRPr="00DE247D" w:rsidRDefault="00DE247D" w:rsidP="00DE247D">
      <w:pPr>
        <w:spacing w:before="0" w:after="0"/>
        <w:jc w:val="center"/>
        <w:rPr>
          <w:rFonts w:ascii="Times New Roman" w:hAnsi="Times New Roman"/>
          <w:iCs w:val="0"/>
          <w:lang w:eastAsia="en-US"/>
        </w:rPr>
      </w:pPr>
    </w:p>
    <w:p w14:paraId="48F547BC" w14:textId="77777777" w:rsidR="00DE247D" w:rsidRPr="00DE247D" w:rsidRDefault="00DE247D" w:rsidP="00DE247D">
      <w:pPr>
        <w:spacing w:before="0" w:after="0"/>
        <w:jc w:val="center"/>
        <w:rPr>
          <w:rFonts w:ascii="Times New Roman" w:hAnsi="Times New Roman"/>
          <w:iCs w:val="0"/>
          <w:lang w:eastAsia="en-US"/>
        </w:rPr>
      </w:pPr>
    </w:p>
    <w:p w14:paraId="04CDCAC5" w14:textId="77777777" w:rsidR="00DE247D" w:rsidRPr="00DE247D" w:rsidRDefault="00DE247D" w:rsidP="0026271E">
      <w:pPr>
        <w:spacing w:before="0" w:after="0"/>
        <w:rPr>
          <w:rFonts w:ascii="Times New Roman" w:hAnsi="Times New Roman"/>
          <w:iCs w:val="0"/>
          <w:lang w:eastAsia="en-US"/>
        </w:rPr>
      </w:pPr>
    </w:p>
    <w:p w14:paraId="65E8A861" w14:textId="77777777" w:rsidR="00DE247D" w:rsidRPr="00DE247D" w:rsidRDefault="00DE247D" w:rsidP="00DE247D">
      <w:pPr>
        <w:spacing w:before="0" w:after="0"/>
        <w:jc w:val="center"/>
        <w:rPr>
          <w:rFonts w:ascii="Times New Roman" w:hAnsi="Times New Roman"/>
          <w:iCs w:val="0"/>
          <w:lang w:eastAsia="en-US"/>
        </w:rPr>
      </w:pPr>
    </w:p>
    <w:p w14:paraId="29906FA6" w14:textId="77777777" w:rsidR="00DE247D" w:rsidRPr="00DE247D" w:rsidRDefault="00DE247D" w:rsidP="00DE247D">
      <w:pPr>
        <w:spacing w:before="0" w:after="0"/>
        <w:jc w:val="center"/>
        <w:rPr>
          <w:rFonts w:ascii="Times New Roman" w:hAnsi="Times New Roman"/>
          <w:iCs w:val="0"/>
          <w:lang w:eastAsia="en-US"/>
        </w:rPr>
      </w:pPr>
    </w:p>
    <w:p w14:paraId="2518080D" w14:textId="77777777" w:rsidR="002A49DF" w:rsidRPr="007B59B2" w:rsidRDefault="002A49DF" w:rsidP="002A49DF">
      <w:pPr>
        <w:spacing w:before="0" w:after="0"/>
        <w:jc w:val="center"/>
        <w:rPr>
          <w:rFonts w:asciiTheme="minorHAnsi" w:hAnsiTheme="minorHAnsi" w:cstheme="minorHAnsi"/>
          <w:iCs w:val="0"/>
          <w:lang w:eastAsia="en-US"/>
        </w:rPr>
      </w:pPr>
      <w:r w:rsidRPr="007B59B2">
        <w:rPr>
          <w:rFonts w:asciiTheme="minorHAnsi" w:hAnsiTheme="minorHAnsi" w:cstheme="minorHAnsi"/>
          <w:iCs w:val="0"/>
          <w:lang w:eastAsia="en-US"/>
        </w:rPr>
        <w:t>Bitirme Çalışması Danışmanı: Danışman Unvanı, Adı SOYADI</w:t>
      </w:r>
    </w:p>
    <w:p w14:paraId="25F99EE9" w14:textId="77777777" w:rsidR="00DE247D" w:rsidRPr="007B59B2" w:rsidRDefault="00DE247D" w:rsidP="00DE247D">
      <w:pPr>
        <w:spacing w:before="0" w:after="0"/>
        <w:jc w:val="center"/>
        <w:rPr>
          <w:rFonts w:asciiTheme="minorHAnsi" w:hAnsiTheme="minorHAnsi" w:cstheme="minorHAnsi"/>
          <w:iCs w:val="0"/>
          <w:lang w:eastAsia="en-US"/>
        </w:rPr>
      </w:pPr>
    </w:p>
    <w:p w14:paraId="74520F5B" w14:textId="77777777" w:rsidR="002A49DF" w:rsidRPr="007B59B2" w:rsidRDefault="002A49DF" w:rsidP="002A49DF">
      <w:pPr>
        <w:spacing w:before="0" w:after="0"/>
        <w:jc w:val="center"/>
        <w:rPr>
          <w:rFonts w:asciiTheme="minorHAnsi" w:hAnsiTheme="minorHAnsi" w:cstheme="minorHAnsi"/>
          <w:iCs w:val="0"/>
          <w:lang w:eastAsia="en-US"/>
        </w:rPr>
      </w:pPr>
      <w:r w:rsidRPr="007B59B2">
        <w:rPr>
          <w:rFonts w:asciiTheme="minorHAnsi" w:hAnsiTheme="minorHAnsi" w:cstheme="minorHAnsi"/>
          <w:iCs w:val="0"/>
          <w:lang w:eastAsia="en-US"/>
        </w:rPr>
        <w:t>Takım öğrencilerinin Numarası Adı SOYADI</w:t>
      </w:r>
    </w:p>
    <w:p w14:paraId="0B24178A" w14:textId="77777777" w:rsidR="002A49DF" w:rsidRPr="007B59B2" w:rsidRDefault="002A49DF" w:rsidP="002A49DF">
      <w:pPr>
        <w:spacing w:before="0" w:after="0"/>
        <w:jc w:val="center"/>
        <w:rPr>
          <w:rFonts w:asciiTheme="minorHAnsi" w:hAnsiTheme="minorHAnsi" w:cstheme="minorHAnsi"/>
          <w:iCs w:val="0"/>
          <w:lang w:eastAsia="en-US"/>
        </w:rPr>
      </w:pPr>
      <w:r w:rsidRPr="007B59B2">
        <w:rPr>
          <w:rFonts w:asciiTheme="minorHAnsi" w:hAnsiTheme="minorHAnsi" w:cstheme="minorHAnsi"/>
          <w:iCs w:val="0"/>
          <w:lang w:eastAsia="en-US"/>
        </w:rPr>
        <w:t>Takım öğrencilerinin Numarası Adı SOYADI</w:t>
      </w:r>
    </w:p>
    <w:p w14:paraId="02A7B7D1" w14:textId="77777777" w:rsidR="002A49DF" w:rsidRPr="007B59B2" w:rsidRDefault="002A49DF" w:rsidP="002A49DF">
      <w:pPr>
        <w:spacing w:before="0" w:after="0"/>
        <w:jc w:val="center"/>
        <w:rPr>
          <w:rFonts w:asciiTheme="minorHAnsi" w:hAnsiTheme="minorHAnsi" w:cstheme="minorHAnsi"/>
          <w:iCs w:val="0"/>
          <w:lang w:eastAsia="en-US"/>
        </w:rPr>
      </w:pPr>
      <w:r w:rsidRPr="007B59B2">
        <w:rPr>
          <w:rFonts w:asciiTheme="minorHAnsi" w:hAnsiTheme="minorHAnsi" w:cstheme="minorHAnsi"/>
          <w:iCs w:val="0"/>
          <w:lang w:eastAsia="en-US"/>
        </w:rPr>
        <w:t>Takım öğrencilerinin Numarası Adı SOYADI</w:t>
      </w:r>
    </w:p>
    <w:p w14:paraId="7743869E" w14:textId="77777777" w:rsidR="00DE247D" w:rsidRPr="00DE247D" w:rsidRDefault="00DE247D" w:rsidP="00DE247D">
      <w:pPr>
        <w:spacing w:before="0" w:after="0"/>
        <w:jc w:val="center"/>
        <w:rPr>
          <w:rFonts w:ascii="Times New Roman" w:hAnsi="Times New Roman"/>
          <w:iCs w:val="0"/>
          <w:lang w:eastAsia="en-US"/>
        </w:rPr>
      </w:pPr>
    </w:p>
    <w:p w14:paraId="7490565B" w14:textId="77777777" w:rsidR="00DE247D" w:rsidRDefault="00DE247D" w:rsidP="00DE247D">
      <w:pPr>
        <w:spacing w:before="0" w:after="0"/>
        <w:jc w:val="center"/>
        <w:rPr>
          <w:rFonts w:ascii="Times New Roman" w:hAnsi="Times New Roman"/>
          <w:iCs w:val="0"/>
          <w:lang w:eastAsia="en-US"/>
        </w:rPr>
      </w:pPr>
    </w:p>
    <w:p w14:paraId="604DD4AC" w14:textId="77777777" w:rsidR="0026271E" w:rsidRPr="00DE247D" w:rsidRDefault="0026271E" w:rsidP="00DE247D">
      <w:pPr>
        <w:spacing w:before="0" w:after="0"/>
        <w:jc w:val="center"/>
        <w:rPr>
          <w:rFonts w:ascii="Times New Roman" w:hAnsi="Times New Roman"/>
          <w:iCs w:val="0"/>
          <w:lang w:eastAsia="en-US"/>
        </w:rPr>
      </w:pPr>
    </w:p>
    <w:p w14:paraId="24E4AED1" w14:textId="77777777" w:rsidR="00DE247D" w:rsidRPr="00DE247D" w:rsidRDefault="00DE247D" w:rsidP="00DE247D">
      <w:pPr>
        <w:spacing w:before="0" w:after="0"/>
        <w:jc w:val="center"/>
        <w:rPr>
          <w:rFonts w:ascii="Times New Roman" w:hAnsi="Times New Roman"/>
          <w:iCs w:val="0"/>
          <w:lang w:eastAsia="en-US"/>
        </w:rPr>
      </w:pPr>
    </w:p>
    <w:p w14:paraId="741343B7" w14:textId="77777777" w:rsidR="00DE247D" w:rsidRPr="00DE247D" w:rsidRDefault="00DE247D" w:rsidP="00DE247D">
      <w:pPr>
        <w:spacing w:before="0" w:after="0"/>
        <w:rPr>
          <w:rFonts w:ascii="Times New Roman" w:hAnsi="Times New Roman"/>
          <w:iCs w:val="0"/>
          <w:lang w:eastAsia="en-US"/>
        </w:rPr>
      </w:pPr>
    </w:p>
    <w:p w14:paraId="2219C1BD" w14:textId="77777777" w:rsidR="00DE247D" w:rsidRPr="00DE247D" w:rsidRDefault="00DE247D" w:rsidP="00DE247D">
      <w:pPr>
        <w:spacing w:before="0" w:after="0"/>
        <w:jc w:val="center"/>
        <w:rPr>
          <w:rFonts w:ascii="Times New Roman" w:hAnsi="Times New Roman"/>
          <w:iCs w:val="0"/>
          <w:lang w:eastAsia="en-US"/>
        </w:rPr>
      </w:pPr>
    </w:p>
    <w:p w14:paraId="512A25AF" w14:textId="77777777" w:rsidR="00DE247D" w:rsidRPr="00DE247D" w:rsidRDefault="00DE247D" w:rsidP="00DE247D">
      <w:pPr>
        <w:spacing w:before="0" w:after="0"/>
        <w:jc w:val="center"/>
        <w:rPr>
          <w:rFonts w:ascii="Times New Roman" w:hAnsi="Times New Roman"/>
          <w:iCs w:val="0"/>
          <w:lang w:eastAsia="en-US"/>
        </w:rPr>
      </w:pPr>
    </w:p>
    <w:p w14:paraId="58F482FD" w14:textId="77777777" w:rsidR="00DE247D" w:rsidRPr="00DE247D" w:rsidRDefault="00DE247D" w:rsidP="00DE247D">
      <w:pPr>
        <w:spacing w:before="0" w:after="0"/>
        <w:jc w:val="center"/>
        <w:rPr>
          <w:rFonts w:ascii="Times New Roman" w:hAnsi="Times New Roman"/>
          <w:iCs w:val="0"/>
          <w:lang w:eastAsia="en-US"/>
        </w:rPr>
      </w:pPr>
    </w:p>
    <w:p w14:paraId="37520AA3" w14:textId="77777777" w:rsidR="00DE247D" w:rsidRPr="00DE247D" w:rsidRDefault="00DE247D" w:rsidP="00DE247D">
      <w:pPr>
        <w:spacing w:before="0" w:after="0"/>
        <w:jc w:val="center"/>
        <w:rPr>
          <w:rFonts w:ascii="Times New Roman" w:hAnsi="Times New Roman"/>
          <w:iCs w:val="0"/>
          <w:lang w:eastAsia="en-US"/>
        </w:rPr>
      </w:pPr>
    </w:p>
    <w:p w14:paraId="616EEA2D" w14:textId="77777777" w:rsidR="00DE247D" w:rsidRPr="00DE247D" w:rsidRDefault="00DE247D" w:rsidP="00DE247D">
      <w:pPr>
        <w:spacing w:before="0" w:after="0"/>
        <w:jc w:val="center"/>
        <w:rPr>
          <w:rFonts w:ascii="Times New Roman" w:hAnsi="Times New Roman"/>
          <w:iCs w:val="0"/>
          <w:lang w:eastAsia="en-US"/>
        </w:rPr>
      </w:pPr>
    </w:p>
    <w:p w14:paraId="771AADD1" w14:textId="77777777" w:rsidR="00DE247D" w:rsidRPr="00DE247D" w:rsidRDefault="00DE247D" w:rsidP="00DE247D">
      <w:pPr>
        <w:spacing w:before="0" w:after="0"/>
        <w:jc w:val="center"/>
        <w:rPr>
          <w:rFonts w:ascii="Times New Roman" w:hAnsi="Times New Roman"/>
          <w:iCs w:val="0"/>
          <w:lang w:eastAsia="en-US"/>
        </w:rPr>
      </w:pPr>
    </w:p>
    <w:p w14:paraId="558B133A" w14:textId="77777777" w:rsidR="00DE247D" w:rsidRDefault="00DE247D" w:rsidP="00DE247D">
      <w:pPr>
        <w:spacing w:before="0" w:after="0"/>
        <w:jc w:val="center"/>
        <w:rPr>
          <w:rFonts w:ascii="Times New Roman" w:hAnsi="Times New Roman"/>
          <w:iCs w:val="0"/>
          <w:lang w:eastAsia="en-US"/>
        </w:rPr>
      </w:pPr>
    </w:p>
    <w:p w14:paraId="536D6BEA" w14:textId="77777777" w:rsidR="0026271E" w:rsidRPr="007B59B2" w:rsidRDefault="00DE247D" w:rsidP="00DE247D">
      <w:pPr>
        <w:spacing w:before="0" w:after="0"/>
        <w:jc w:val="center"/>
        <w:rPr>
          <w:rFonts w:asciiTheme="minorHAnsi" w:hAnsiTheme="minorHAnsi" w:cstheme="minorHAnsi"/>
          <w:iCs w:val="0"/>
          <w:lang w:eastAsia="en-US"/>
        </w:rPr>
      </w:pPr>
      <w:r w:rsidRPr="007B59B2">
        <w:rPr>
          <w:rFonts w:asciiTheme="minorHAnsi" w:hAnsiTheme="minorHAnsi" w:cstheme="minorHAnsi"/>
          <w:iCs w:val="0"/>
          <w:lang w:eastAsia="en-US"/>
        </w:rPr>
        <w:t>İstanbul, 20</w:t>
      </w:r>
      <w:r w:rsidR="008F1DCB" w:rsidRPr="007B59B2">
        <w:rPr>
          <w:rFonts w:asciiTheme="minorHAnsi" w:hAnsiTheme="minorHAnsi" w:cstheme="minorHAnsi"/>
          <w:iCs w:val="0"/>
          <w:lang w:eastAsia="en-US"/>
        </w:rPr>
        <w:t>21</w:t>
      </w:r>
    </w:p>
    <w:p w14:paraId="27D1D3AA" w14:textId="77777777" w:rsidR="006C5A8E" w:rsidRDefault="0026271E" w:rsidP="005D19B3">
      <w:pPr>
        <w:spacing w:before="0" w:after="0"/>
        <w:jc w:val="center"/>
        <w:rPr>
          <w:rFonts w:cs="Calibri"/>
        </w:rPr>
      </w:pPr>
      <w:r>
        <w:rPr>
          <w:rFonts w:ascii="Times New Roman" w:hAnsi="Times New Roman"/>
          <w:iCs w:val="0"/>
          <w:lang w:eastAsia="en-US"/>
        </w:rPr>
        <w:br w:type="page"/>
      </w:r>
      <w:bookmarkStart w:id="3" w:name="_Toc288724151"/>
      <w:bookmarkStart w:id="4" w:name="_Toc288724466"/>
      <w:bookmarkStart w:id="5" w:name="_Toc288726190"/>
      <w:bookmarkStart w:id="6" w:name="_Toc288731246"/>
      <w:bookmarkStart w:id="7" w:name="_Toc288731431"/>
    </w:p>
    <w:p w14:paraId="37B1EA90" w14:textId="77777777" w:rsidR="005D19B3" w:rsidRPr="0026271E" w:rsidRDefault="005D19B3" w:rsidP="005D19B3">
      <w:pPr>
        <w:spacing w:before="0" w:after="0"/>
        <w:jc w:val="center"/>
        <w:rPr>
          <w:b/>
          <w:sz w:val="28"/>
          <w:szCs w:val="28"/>
          <w:highlight w:val="yellow"/>
        </w:rPr>
      </w:pPr>
      <w:bookmarkStart w:id="8" w:name="_Toc38899470"/>
      <w:r w:rsidRPr="0026271E">
        <w:rPr>
          <w:b/>
          <w:sz w:val="28"/>
          <w:szCs w:val="28"/>
        </w:rPr>
        <w:lastRenderedPageBreak/>
        <w:t>T.C.</w:t>
      </w:r>
    </w:p>
    <w:p w14:paraId="3F806CEE" w14:textId="77777777" w:rsidR="005D19B3" w:rsidRPr="007B0F03" w:rsidRDefault="005D19B3" w:rsidP="005D19B3">
      <w:pPr>
        <w:pStyle w:val="nsayfalarbalkstili"/>
        <w:rPr>
          <w:rFonts w:cs="Calibri"/>
        </w:rPr>
      </w:pPr>
      <w:r w:rsidRPr="007B0F03">
        <w:rPr>
          <w:rFonts w:cs="Calibri"/>
        </w:rPr>
        <w:t>YILDIZ TEKNİK ÜNİVERSİTESİ</w:t>
      </w:r>
    </w:p>
    <w:p w14:paraId="3CDFBF67" w14:textId="54577727" w:rsidR="005D19B3" w:rsidRPr="007B0F03" w:rsidRDefault="009E6BC6" w:rsidP="005D19B3">
      <w:pPr>
        <w:pStyle w:val="nsayfalarbalkstili"/>
        <w:rPr>
          <w:rFonts w:cs="Calibri"/>
        </w:rPr>
      </w:pPr>
      <w:r w:rsidRPr="009E6BC6">
        <w:rPr>
          <w:rFonts w:cs="Calibri"/>
        </w:rPr>
        <w:t xml:space="preserve">KONTROL VE OTOMASYON </w:t>
      </w:r>
      <w:r w:rsidR="005D19B3">
        <w:rPr>
          <w:rFonts w:cs="Calibri"/>
        </w:rPr>
        <w:t>MÜHENDİSLİĞİ BÖLÜMÜ</w:t>
      </w:r>
    </w:p>
    <w:p w14:paraId="6EBE9D32" w14:textId="77777777" w:rsidR="005D19B3" w:rsidRPr="007B0F03" w:rsidRDefault="005D19B3" w:rsidP="005D19B3">
      <w:pPr>
        <w:pStyle w:val="nsayfalarbalkstili"/>
        <w:rPr>
          <w:rFonts w:cs="Calibri"/>
          <w:iCs/>
        </w:rPr>
      </w:pPr>
    </w:p>
    <w:p w14:paraId="21A16BA5" w14:textId="70F983F1" w:rsidR="005D19B3" w:rsidRPr="007B0F03" w:rsidRDefault="00C76E04" w:rsidP="005D19B3">
      <w:pPr>
        <w:pStyle w:val="nsayfalarbalkstili"/>
        <w:rPr>
          <w:rFonts w:cs="Calibri"/>
          <w:iCs/>
        </w:rPr>
      </w:pPr>
      <w:r>
        <w:rPr>
          <w:rFonts w:cs="Calibri"/>
          <w:iCs/>
        </w:rPr>
        <w:t>KONTROLÖR</w:t>
      </w:r>
      <w:r w:rsidR="005D19B3">
        <w:rPr>
          <w:rFonts w:cs="Calibri"/>
          <w:iCs/>
        </w:rPr>
        <w:t xml:space="preserve"> TASARIMI (</w:t>
      </w:r>
      <w:r w:rsidR="005D19B3">
        <w:rPr>
          <w:rFonts w:cs="Calibri"/>
          <w:highlight w:val="yellow"/>
        </w:rPr>
        <w:t xml:space="preserve">Bitirme Çalışmasının başlığı </w:t>
      </w:r>
      <w:r w:rsidR="005D19B3" w:rsidRPr="007B0F03">
        <w:rPr>
          <w:rFonts w:cs="Calibri"/>
          <w:highlight w:val="yellow"/>
        </w:rPr>
        <w:t>yazılmalıdır</w:t>
      </w:r>
      <w:r w:rsidR="005D19B3">
        <w:rPr>
          <w:rFonts w:cs="Calibri"/>
        </w:rPr>
        <w:t>)</w:t>
      </w:r>
    </w:p>
    <w:p w14:paraId="48AB62BF" w14:textId="77777777" w:rsidR="005D19B3" w:rsidRPr="007B0F03" w:rsidRDefault="005D19B3" w:rsidP="005D19B3">
      <w:pPr>
        <w:pStyle w:val="nsayfalarmetinstili"/>
        <w:rPr>
          <w:rFonts w:cs="Calibri"/>
        </w:rPr>
      </w:pPr>
    </w:p>
    <w:p w14:paraId="71F81000" w14:textId="4C333B1E" w:rsidR="005D19B3" w:rsidRPr="007B0F03" w:rsidRDefault="005D19B3" w:rsidP="005D19B3">
      <w:pPr>
        <w:pStyle w:val="nsayfalarmetinstili"/>
        <w:rPr>
          <w:rFonts w:cs="Calibri"/>
        </w:rPr>
      </w:pPr>
      <w:r w:rsidRPr="007B0F03">
        <w:rPr>
          <w:rFonts w:cs="Calibri"/>
        </w:rPr>
        <w:t>_____________________</w:t>
      </w:r>
      <w:r>
        <w:rPr>
          <w:rFonts w:cs="Calibri"/>
        </w:rPr>
        <w:t xml:space="preserve">, </w:t>
      </w:r>
      <w:r w:rsidRPr="007B0F03">
        <w:rPr>
          <w:rFonts w:cs="Calibri"/>
        </w:rPr>
        <w:t>_____________________</w:t>
      </w:r>
      <w:r>
        <w:rPr>
          <w:rFonts w:cs="Calibri"/>
        </w:rPr>
        <w:t>,</w:t>
      </w:r>
      <w:r w:rsidRPr="005D0FB7">
        <w:rPr>
          <w:rFonts w:cs="Calibri"/>
        </w:rPr>
        <w:t xml:space="preserve"> </w:t>
      </w:r>
      <w:r w:rsidRPr="007B0F03">
        <w:rPr>
          <w:rFonts w:cs="Calibri"/>
        </w:rPr>
        <w:t>_____________________</w:t>
      </w:r>
      <w:r>
        <w:rPr>
          <w:rFonts w:cs="Calibri"/>
        </w:rPr>
        <w:t xml:space="preserve"> ve </w:t>
      </w:r>
      <w:r w:rsidRPr="007B0F03">
        <w:rPr>
          <w:rFonts w:cs="Calibri"/>
        </w:rPr>
        <w:t>_____________________</w:t>
      </w:r>
      <w:r w:rsidRPr="007B0F03">
        <w:rPr>
          <w:rFonts w:cs="Calibri"/>
          <w:highlight w:val="yellow"/>
        </w:rPr>
        <w:t xml:space="preserve"> (</w:t>
      </w:r>
      <w:r>
        <w:rPr>
          <w:rFonts w:cs="Calibri"/>
          <w:highlight w:val="yellow"/>
        </w:rPr>
        <w:t>Takım öğrencilerinin</w:t>
      </w:r>
      <w:r w:rsidRPr="007B0F03">
        <w:rPr>
          <w:rFonts w:cs="Calibri"/>
          <w:highlight w:val="yellow"/>
        </w:rPr>
        <w:t xml:space="preserve"> ismi yazılmalıdır)</w:t>
      </w:r>
      <w:r w:rsidRPr="007B0F03">
        <w:rPr>
          <w:rFonts w:cs="Calibri"/>
        </w:rPr>
        <w:t xml:space="preserve"> tarafından hazırlanan </w:t>
      </w:r>
      <w:r>
        <w:rPr>
          <w:rFonts w:cs="Calibri"/>
        </w:rPr>
        <w:t>bitirme</w:t>
      </w:r>
      <w:r w:rsidRPr="007B0F03">
        <w:rPr>
          <w:rFonts w:cs="Calibri"/>
        </w:rPr>
        <w:t xml:space="preserve"> çalışması 08.0</w:t>
      </w:r>
      <w:r w:rsidR="00AC04EE">
        <w:rPr>
          <w:rFonts w:cs="Calibri"/>
        </w:rPr>
        <w:t>6</w:t>
      </w:r>
      <w:r w:rsidRPr="007B0F03">
        <w:rPr>
          <w:rFonts w:cs="Calibri"/>
        </w:rPr>
        <w:t>.20</w:t>
      </w:r>
      <w:r w:rsidR="00C41307">
        <w:rPr>
          <w:rFonts w:cs="Calibri"/>
        </w:rPr>
        <w:t>21</w:t>
      </w:r>
      <w:r>
        <w:rPr>
          <w:rFonts w:cs="Calibri"/>
        </w:rPr>
        <w:t xml:space="preserve"> tarihinde aşağıda isimleri belirtilen</w:t>
      </w:r>
      <w:r w:rsidRPr="007B0F03">
        <w:rPr>
          <w:rFonts w:cs="Calibri"/>
        </w:rPr>
        <w:t xml:space="preserve"> jüri </w:t>
      </w:r>
      <w:r>
        <w:rPr>
          <w:rFonts w:cs="Calibri"/>
        </w:rPr>
        <w:t xml:space="preserve">üyeleri </w:t>
      </w:r>
      <w:r w:rsidRPr="007B0F03">
        <w:rPr>
          <w:rFonts w:cs="Calibri"/>
        </w:rPr>
        <w:t>tarafından Yıldız Teknik Üniversitesi</w:t>
      </w:r>
      <w:r w:rsidR="00133583">
        <w:rPr>
          <w:rFonts w:cs="Calibri"/>
        </w:rPr>
        <w:t>,</w:t>
      </w:r>
      <w:r w:rsidRPr="007B0F03">
        <w:rPr>
          <w:rFonts w:cs="Calibri"/>
        </w:rPr>
        <w:t xml:space="preserve"> </w:t>
      </w:r>
      <w:r>
        <w:rPr>
          <w:rFonts w:cs="Calibri"/>
        </w:rPr>
        <w:t>Elektrik-Elektronik Fakültesi</w:t>
      </w:r>
      <w:r w:rsidR="00133583">
        <w:rPr>
          <w:rFonts w:cs="Calibri"/>
        </w:rPr>
        <w:t>,</w:t>
      </w:r>
      <w:r w:rsidRPr="007B0F03">
        <w:rPr>
          <w:rFonts w:cs="Calibri"/>
        </w:rPr>
        <w:t xml:space="preserve"> </w:t>
      </w:r>
      <w:r w:rsidR="00C76E04" w:rsidRPr="00C76E04">
        <w:rPr>
          <w:rFonts w:cs="Calibri"/>
        </w:rPr>
        <w:t xml:space="preserve">Kontrol </w:t>
      </w:r>
      <w:r w:rsidR="00C76E04">
        <w:rPr>
          <w:rFonts w:cs="Calibri"/>
        </w:rPr>
        <w:t>v</w:t>
      </w:r>
      <w:r w:rsidR="00C76E04" w:rsidRPr="00C76E04">
        <w:rPr>
          <w:rFonts w:cs="Calibri"/>
        </w:rPr>
        <w:t xml:space="preserve">e Otomasyon </w:t>
      </w:r>
      <w:r w:rsidR="00C76E04">
        <w:rPr>
          <w:rFonts w:cs="Calibri"/>
        </w:rPr>
        <w:t xml:space="preserve">Mühendisliği </w:t>
      </w:r>
      <w:r>
        <w:rPr>
          <w:rFonts w:cs="Calibri"/>
        </w:rPr>
        <w:t xml:space="preserve">Bölümünde </w:t>
      </w:r>
      <w:r w:rsidRPr="007B0F03">
        <w:rPr>
          <w:rFonts w:cs="Calibri"/>
          <w:b/>
          <w:bCs/>
        </w:rPr>
        <w:t xml:space="preserve">LİSANS </w:t>
      </w:r>
      <w:r>
        <w:rPr>
          <w:rFonts w:cs="Calibri"/>
          <w:b/>
          <w:bCs/>
        </w:rPr>
        <w:t>BİTİRME ÇALIŞMASI</w:t>
      </w:r>
      <w:r w:rsidRPr="007B0F03">
        <w:rPr>
          <w:rFonts w:cs="Calibri"/>
        </w:rPr>
        <w:t xml:space="preserve"> olarak kabul edilmiştir.</w:t>
      </w:r>
    </w:p>
    <w:p w14:paraId="548ACF4D" w14:textId="77777777" w:rsidR="005D19B3" w:rsidRPr="007B0F03" w:rsidRDefault="005D19B3" w:rsidP="005D19B3">
      <w:pPr>
        <w:pStyle w:val="nsayfalarmetinstili"/>
        <w:rPr>
          <w:rFonts w:cs="Calibri"/>
        </w:rPr>
      </w:pPr>
    </w:p>
    <w:p w14:paraId="6C3FAE30" w14:textId="77777777" w:rsidR="005D19B3" w:rsidRPr="007B0F03" w:rsidRDefault="005D19B3" w:rsidP="005D19B3">
      <w:pPr>
        <w:pStyle w:val="nsayfalarmetinstili"/>
        <w:rPr>
          <w:rFonts w:cs="Calibri"/>
        </w:rPr>
      </w:pPr>
    </w:p>
    <w:p w14:paraId="620A52E2" w14:textId="77777777" w:rsidR="005D19B3" w:rsidRDefault="005D19B3" w:rsidP="005D19B3">
      <w:pPr>
        <w:pStyle w:val="nsayfalarmetinstili"/>
        <w:rPr>
          <w:rFonts w:cs="Calibri"/>
          <w:b/>
        </w:rPr>
      </w:pPr>
      <w:r w:rsidRPr="007B0F03">
        <w:rPr>
          <w:rFonts w:cs="Calibri"/>
          <w:b/>
        </w:rPr>
        <w:t>Jüri Üyeleri</w:t>
      </w:r>
    </w:p>
    <w:p w14:paraId="411A9439" w14:textId="77777777" w:rsidR="005D19B3" w:rsidRPr="007B0F03" w:rsidRDefault="005D19B3" w:rsidP="005D19B3">
      <w:pPr>
        <w:pStyle w:val="nsayfalarmetinstili"/>
        <w:rPr>
          <w:rFonts w:cs="Calibri"/>
          <w:b/>
        </w:rPr>
      </w:pPr>
    </w:p>
    <w:p w14:paraId="33B52CAB" w14:textId="0F03EE96" w:rsidR="005D19B3" w:rsidRPr="007B0F03" w:rsidRDefault="005D19B3" w:rsidP="005D19B3">
      <w:pPr>
        <w:pStyle w:val="nsayfalarmetinstili"/>
        <w:rPr>
          <w:rFonts w:cs="Calibri"/>
        </w:rPr>
      </w:pPr>
      <w:r w:rsidRPr="008F1DCB">
        <w:rPr>
          <w:rFonts w:cs="Calibri"/>
        </w:rPr>
        <w:t xml:space="preserve">Prof. Dr. </w:t>
      </w:r>
      <w:r w:rsidR="00C76E04">
        <w:rPr>
          <w:rFonts w:cs="Calibri"/>
        </w:rPr>
        <w:t>Şeref Naci ENGİN</w:t>
      </w:r>
      <w:r w:rsidRPr="007B0F03">
        <w:rPr>
          <w:rFonts w:cs="Calibri"/>
        </w:rPr>
        <w:t xml:space="preserve"> </w:t>
      </w:r>
      <w:r w:rsidRPr="007B0F03">
        <w:rPr>
          <w:rFonts w:cs="Calibri"/>
          <w:highlight w:val="yellow"/>
        </w:rPr>
        <w:t>(</w:t>
      </w:r>
      <w:r w:rsidR="004C66D5">
        <w:rPr>
          <w:rFonts w:cs="Calibri"/>
          <w:highlight w:val="yellow"/>
        </w:rPr>
        <w:t>danışmanın</w:t>
      </w:r>
      <w:r w:rsidRPr="007B0F03">
        <w:rPr>
          <w:rFonts w:cs="Calibri"/>
          <w:highlight w:val="yellow"/>
        </w:rPr>
        <w:t xml:space="preserve"> ismi yazılmalıdır)</w:t>
      </w:r>
    </w:p>
    <w:p w14:paraId="487F6D6B" w14:textId="77777777" w:rsidR="005D19B3" w:rsidRPr="007B0F03" w:rsidRDefault="005D19B3" w:rsidP="005D19B3">
      <w:pPr>
        <w:pStyle w:val="nsayfalarmetinstili"/>
        <w:rPr>
          <w:rFonts w:cs="Calibri"/>
        </w:rPr>
      </w:pPr>
      <w:r w:rsidRPr="007B0F03">
        <w:rPr>
          <w:rFonts w:cs="Calibri"/>
        </w:rPr>
        <w:t>Yıldız Teknik Üniversitesi                                                             _____________________</w:t>
      </w:r>
    </w:p>
    <w:p w14:paraId="5B957EC8" w14:textId="77777777" w:rsidR="005D19B3" w:rsidRPr="007B0F03" w:rsidRDefault="005D19B3" w:rsidP="005D19B3">
      <w:pPr>
        <w:pStyle w:val="nsayfalarmetinstili"/>
        <w:rPr>
          <w:rFonts w:cs="Calibri"/>
        </w:rPr>
      </w:pPr>
    </w:p>
    <w:p w14:paraId="112DA17D" w14:textId="36F2676F" w:rsidR="005D19B3" w:rsidRPr="007B0F03" w:rsidRDefault="00133583" w:rsidP="005D19B3">
      <w:pPr>
        <w:pStyle w:val="nsayfalarmetinstili"/>
        <w:rPr>
          <w:rFonts w:cs="Calibri"/>
        </w:rPr>
      </w:pPr>
      <w:r w:rsidRPr="008F1DCB">
        <w:rPr>
          <w:rFonts w:cs="Calibri"/>
        </w:rPr>
        <w:t xml:space="preserve">Prof. Dr. </w:t>
      </w:r>
      <w:r w:rsidR="00C76E04">
        <w:rPr>
          <w:rFonts w:cs="Calibri"/>
        </w:rPr>
        <w:t>Şeref Naci ENGİN</w:t>
      </w:r>
      <w:r w:rsidR="00C76E04" w:rsidRPr="007B0F03">
        <w:rPr>
          <w:rFonts w:cs="Calibri"/>
        </w:rPr>
        <w:t xml:space="preserve"> </w:t>
      </w:r>
      <w:r w:rsidR="005D19B3" w:rsidRPr="007B0F03">
        <w:rPr>
          <w:rFonts w:cs="Calibri"/>
          <w:highlight w:val="yellow"/>
        </w:rPr>
        <w:t>(jüri üyesinin ismi yazılmalıdır)</w:t>
      </w:r>
    </w:p>
    <w:p w14:paraId="1E99024B" w14:textId="64FF9B26" w:rsidR="005D19B3" w:rsidRPr="007B0F03" w:rsidRDefault="00DE01A7" w:rsidP="005D19B3">
      <w:pPr>
        <w:pStyle w:val="nsayfalarmetinstili"/>
        <w:rPr>
          <w:rFonts w:cs="Calibri"/>
        </w:rPr>
      </w:pPr>
      <w:r w:rsidRPr="007B0F03">
        <w:rPr>
          <w:rFonts w:cs="Calibri"/>
        </w:rPr>
        <w:t xml:space="preserve">Yıldız Teknik Üniversitesi                                                             </w:t>
      </w:r>
      <w:r w:rsidR="005D19B3" w:rsidRPr="007B0F03">
        <w:rPr>
          <w:rFonts w:cs="Calibri"/>
        </w:rPr>
        <w:t>_____________________</w:t>
      </w:r>
    </w:p>
    <w:p w14:paraId="6EF9AE77" w14:textId="77777777" w:rsidR="005D19B3" w:rsidRPr="007B0F03" w:rsidRDefault="005D19B3" w:rsidP="005D19B3">
      <w:pPr>
        <w:pStyle w:val="nsayfalarmetinstili"/>
        <w:rPr>
          <w:rFonts w:cs="Calibri"/>
        </w:rPr>
      </w:pPr>
    </w:p>
    <w:p w14:paraId="7BA70669" w14:textId="4544CDD2" w:rsidR="005D19B3" w:rsidRPr="007B0F03" w:rsidRDefault="00133583" w:rsidP="005D19B3">
      <w:pPr>
        <w:pStyle w:val="nsayfalarmetinstili"/>
        <w:rPr>
          <w:rFonts w:cs="Calibri"/>
        </w:rPr>
      </w:pPr>
      <w:r w:rsidRPr="008F1DCB">
        <w:rPr>
          <w:rFonts w:cs="Calibri"/>
        </w:rPr>
        <w:t xml:space="preserve">Prof. Dr. </w:t>
      </w:r>
      <w:r w:rsidR="00C76E04">
        <w:rPr>
          <w:rFonts w:cs="Calibri"/>
        </w:rPr>
        <w:t>Şeref Naci ENGİN</w:t>
      </w:r>
      <w:r w:rsidR="00C76E04" w:rsidRPr="007B0F03">
        <w:rPr>
          <w:rFonts w:cs="Calibri"/>
        </w:rPr>
        <w:t xml:space="preserve"> </w:t>
      </w:r>
      <w:r w:rsidR="005D19B3" w:rsidRPr="007B0F03">
        <w:rPr>
          <w:rFonts w:cs="Calibri"/>
          <w:highlight w:val="yellow"/>
        </w:rPr>
        <w:t>(jüri üyesinin ismi yazılmalıdır)</w:t>
      </w:r>
    </w:p>
    <w:p w14:paraId="51ADDBA9" w14:textId="77777777" w:rsidR="005D19B3" w:rsidRDefault="005D19B3" w:rsidP="005D19B3">
      <w:pPr>
        <w:pStyle w:val="nsayfalarmetinstili"/>
        <w:rPr>
          <w:rFonts w:cs="Calibri"/>
        </w:rPr>
      </w:pPr>
      <w:r w:rsidRPr="007B0F03">
        <w:rPr>
          <w:rFonts w:cs="Calibri"/>
        </w:rPr>
        <w:t>Yıldız Teknik Üniversitesi                                                             _____________________</w:t>
      </w:r>
    </w:p>
    <w:p w14:paraId="56CE8BB0" w14:textId="78926EF1" w:rsidR="005D19B3" w:rsidRDefault="005D19B3" w:rsidP="005D19B3">
      <w:pPr>
        <w:pStyle w:val="nsayfalarmetinstili"/>
        <w:rPr>
          <w:rFonts w:cs="Calibri"/>
        </w:rPr>
      </w:pPr>
    </w:p>
    <w:p w14:paraId="24B71B2C" w14:textId="1F9A3822" w:rsidR="00C76E04" w:rsidRDefault="00C76E04" w:rsidP="005D19B3">
      <w:pPr>
        <w:pStyle w:val="nsayfalarmetinstili"/>
        <w:rPr>
          <w:rFonts w:cs="Calibri"/>
        </w:rPr>
      </w:pPr>
    </w:p>
    <w:p w14:paraId="7A683F53" w14:textId="0C523E3A" w:rsidR="00C76E04" w:rsidRDefault="00C76E04" w:rsidP="005D19B3">
      <w:pPr>
        <w:pStyle w:val="nsayfalarmetinstili"/>
        <w:rPr>
          <w:rFonts w:cs="Calibri"/>
        </w:rPr>
      </w:pPr>
    </w:p>
    <w:p w14:paraId="4A2A0046" w14:textId="48596907" w:rsidR="00C76E04" w:rsidRDefault="00C76E04" w:rsidP="005D19B3">
      <w:pPr>
        <w:pStyle w:val="nsayfalarmetinstili"/>
        <w:rPr>
          <w:rFonts w:cs="Calibri"/>
        </w:rPr>
      </w:pPr>
    </w:p>
    <w:p w14:paraId="291F0517" w14:textId="26130B24" w:rsidR="00C76E04" w:rsidRDefault="00C76E04" w:rsidP="005D19B3">
      <w:pPr>
        <w:pStyle w:val="nsayfalarmetinstili"/>
        <w:rPr>
          <w:rFonts w:cs="Calibri"/>
        </w:rPr>
      </w:pPr>
    </w:p>
    <w:p w14:paraId="439F1801" w14:textId="4968B37B" w:rsidR="00C76E04" w:rsidRDefault="00C76E04" w:rsidP="005D19B3">
      <w:pPr>
        <w:pStyle w:val="nsayfalarmetinstili"/>
        <w:rPr>
          <w:rFonts w:cs="Calibri"/>
        </w:rPr>
      </w:pPr>
    </w:p>
    <w:p w14:paraId="50BA5CB6" w14:textId="77777777" w:rsidR="00C76E04" w:rsidRDefault="00C76E04" w:rsidP="005D19B3">
      <w:pPr>
        <w:pStyle w:val="nsayfalarmetinstili"/>
        <w:rPr>
          <w:rFonts w:cs="Calibri"/>
        </w:rPr>
      </w:pPr>
    </w:p>
    <w:p w14:paraId="161E33B6" w14:textId="77777777" w:rsidR="00FD04F0" w:rsidRDefault="005D19B3" w:rsidP="005D19B3">
      <w:pPr>
        <w:pStyle w:val="nsayfalarmetinstili"/>
        <w:tabs>
          <w:tab w:val="left" w:pos="0"/>
        </w:tabs>
        <w:rPr>
          <w:rFonts w:cs="Calibri"/>
        </w:rPr>
      </w:pPr>
      <w:r>
        <w:tab/>
      </w:r>
      <w:r w:rsidR="00133583">
        <w:rPr>
          <w:rFonts w:cs="Calibri"/>
        </w:rPr>
        <w:t>Bu çalışma</w:t>
      </w:r>
      <w:r w:rsidRPr="007B0F03">
        <w:rPr>
          <w:rFonts w:cs="Calibri"/>
        </w:rPr>
        <w:t xml:space="preserve">, </w:t>
      </w:r>
      <w:r w:rsidR="00133583" w:rsidRPr="008F1DCB">
        <w:rPr>
          <w:rFonts w:cs="Calibri"/>
        </w:rPr>
        <w:t xml:space="preserve">TÜBİTAK </w:t>
      </w:r>
      <w:r w:rsidRPr="008F1DCB">
        <w:rPr>
          <w:rFonts w:cs="Calibri"/>
        </w:rPr>
        <w:t xml:space="preserve">BİDEB </w:t>
      </w:r>
      <w:r w:rsidR="00133583" w:rsidRPr="008F1DCB">
        <w:rPr>
          <w:rFonts w:cs="Arial"/>
          <w:sz w:val="18"/>
          <w:szCs w:val="18"/>
        </w:rPr>
        <w:fldChar w:fldCharType="begin">
          <w:ffData>
            <w:name w:val="Check1"/>
            <w:enabled/>
            <w:calcOnExit w:val="0"/>
            <w:checkBox>
              <w:size w:val="20"/>
              <w:default w:val="0"/>
            </w:checkBox>
          </w:ffData>
        </w:fldChar>
      </w:r>
      <w:r w:rsidR="00133583" w:rsidRPr="008F1DCB">
        <w:instrText xml:space="preserve"> FORMCHECKBOX </w:instrText>
      </w:r>
      <w:r w:rsidR="00F952BB">
        <w:rPr>
          <w:rFonts w:cs="Arial"/>
          <w:sz w:val="18"/>
          <w:szCs w:val="18"/>
        </w:rPr>
      </w:r>
      <w:r w:rsidR="00F952BB">
        <w:rPr>
          <w:rFonts w:cs="Arial"/>
          <w:sz w:val="18"/>
          <w:szCs w:val="18"/>
        </w:rPr>
        <w:fldChar w:fldCharType="separate"/>
      </w:r>
      <w:r w:rsidR="00133583" w:rsidRPr="008F1DCB">
        <w:rPr>
          <w:rFonts w:cs="Arial"/>
          <w:sz w:val="18"/>
          <w:szCs w:val="18"/>
        </w:rPr>
        <w:fldChar w:fldCharType="end"/>
      </w:r>
      <w:r w:rsidR="00133583" w:rsidRPr="008F1DCB">
        <w:rPr>
          <w:rFonts w:cs="Calibri"/>
        </w:rPr>
        <w:t xml:space="preserve">2209A / </w:t>
      </w:r>
      <w:r w:rsidR="00133583" w:rsidRPr="008F1DCB">
        <w:rPr>
          <w:rFonts w:cs="Arial"/>
          <w:sz w:val="18"/>
          <w:szCs w:val="18"/>
        </w:rPr>
        <w:fldChar w:fldCharType="begin">
          <w:ffData>
            <w:name w:val="Check1"/>
            <w:enabled/>
            <w:calcOnExit w:val="0"/>
            <w:checkBox>
              <w:size w:val="20"/>
              <w:default w:val="0"/>
            </w:checkBox>
          </w:ffData>
        </w:fldChar>
      </w:r>
      <w:r w:rsidR="00133583" w:rsidRPr="008F1DCB">
        <w:instrText xml:space="preserve"> FORMCHECKBOX </w:instrText>
      </w:r>
      <w:r w:rsidR="00F952BB">
        <w:rPr>
          <w:rFonts w:cs="Arial"/>
          <w:sz w:val="18"/>
          <w:szCs w:val="18"/>
        </w:rPr>
      </w:r>
      <w:r w:rsidR="00F952BB">
        <w:rPr>
          <w:rFonts w:cs="Arial"/>
          <w:sz w:val="18"/>
          <w:szCs w:val="18"/>
        </w:rPr>
        <w:fldChar w:fldCharType="separate"/>
      </w:r>
      <w:r w:rsidR="00133583" w:rsidRPr="008F1DCB">
        <w:rPr>
          <w:rFonts w:cs="Arial"/>
          <w:sz w:val="18"/>
          <w:szCs w:val="18"/>
        </w:rPr>
        <w:fldChar w:fldCharType="end"/>
      </w:r>
      <w:r w:rsidR="00133583" w:rsidRPr="008F1DCB">
        <w:rPr>
          <w:rFonts w:cs="Calibri"/>
        </w:rPr>
        <w:t>2209B</w:t>
      </w:r>
      <w:r w:rsidR="00133583">
        <w:rPr>
          <w:rFonts w:cs="Calibri"/>
        </w:rPr>
        <w:t xml:space="preserve"> </w:t>
      </w:r>
      <w:r>
        <w:rPr>
          <w:rFonts w:cs="Calibri"/>
        </w:rPr>
        <w:t xml:space="preserve">tarafından desteklenmektedir. </w:t>
      </w:r>
      <w:proofErr w:type="gramStart"/>
      <w:r>
        <w:rPr>
          <w:rFonts w:cs="Calibri"/>
        </w:rPr>
        <w:t>( Bu</w:t>
      </w:r>
      <w:proofErr w:type="gramEnd"/>
      <w:r>
        <w:rPr>
          <w:rFonts w:cs="Calibri"/>
        </w:rPr>
        <w:t xml:space="preserve"> kısım sadece </w:t>
      </w:r>
      <w:proofErr w:type="spellStart"/>
      <w:r>
        <w:rPr>
          <w:rFonts w:cs="Calibri"/>
        </w:rPr>
        <w:t>Tübitak</w:t>
      </w:r>
      <w:proofErr w:type="spellEnd"/>
      <w:r>
        <w:rPr>
          <w:rFonts w:cs="Calibri"/>
        </w:rPr>
        <w:t xml:space="preserve"> tarafından destek almış projeler için doldurulacaktır.)</w:t>
      </w:r>
    </w:p>
    <w:p w14:paraId="1CEDE50D" w14:textId="77777777" w:rsidR="00FD04F0" w:rsidRDefault="00FD04F0" w:rsidP="005D19B3">
      <w:pPr>
        <w:pStyle w:val="nsayfalarmetinstili"/>
        <w:tabs>
          <w:tab w:val="left" w:pos="0"/>
        </w:tabs>
        <w:rPr>
          <w:rFonts w:cs="Calibri"/>
        </w:rPr>
      </w:pPr>
    </w:p>
    <w:p w14:paraId="50630B82" w14:textId="77777777" w:rsidR="00FD04F0" w:rsidRDefault="00FD04F0" w:rsidP="005D19B3">
      <w:pPr>
        <w:pStyle w:val="nsayfalarmetinstili"/>
        <w:tabs>
          <w:tab w:val="left" w:pos="0"/>
        </w:tabs>
        <w:rPr>
          <w:rFonts w:cs="Calibri"/>
        </w:rPr>
      </w:pPr>
    </w:p>
    <w:p w14:paraId="35D5D043" w14:textId="77777777" w:rsidR="00FD04F0" w:rsidRDefault="00FD04F0" w:rsidP="005D19B3">
      <w:pPr>
        <w:pStyle w:val="nsayfalarmetinstili"/>
        <w:tabs>
          <w:tab w:val="left" w:pos="0"/>
        </w:tabs>
        <w:rPr>
          <w:rFonts w:cs="Calibri"/>
        </w:rPr>
      </w:pPr>
    </w:p>
    <w:p w14:paraId="69C3848B" w14:textId="20FE7BDB" w:rsidR="00FD04F0" w:rsidRDefault="00FD04F0" w:rsidP="00FD04F0">
      <w:pPr>
        <w:jc w:val="both"/>
        <w:rPr>
          <w:iCs w:val="0"/>
          <w:szCs w:val="20"/>
        </w:rPr>
      </w:pPr>
      <w:r>
        <w:lastRenderedPageBreak/>
        <w:t>Dan</w:t>
      </w:r>
      <w:r>
        <w:rPr>
          <w:rFonts w:cs="Cambria"/>
        </w:rPr>
        <w:t>ış</w:t>
      </w:r>
      <w:r>
        <w:t>man</w:t>
      </w:r>
      <w:r>
        <w:rPr>
          <w:rFonts w:cs="Cambria"/>
        </w:rPr>
        <w:t>ı</w:t>
      </w:r>
      <w:r>
        <w:t xml:space="preserve">m </w:t>
      </w:r>
      <w:r w:rsidRPr="00FD04F0">
        <w:rPr>
          <w:highlight w:val="yellow"/>
        </w:rPr>
        <w:t>Prof. Dr. Şeref Naci ENGİN</w:t>
      </w:r>
      <w:r>
        <w:t xml:space="preserve"> sorumlulu</w:t>
      </w:r>
      <w:r>
        <w:rPr>
          <w:rFonts w:cs="Cambria"/>
        </w:rPr>
        <w:t>ğ</w:t>
      </w:r>
      <w:r>
        <w:t>unda taraf</w:t>
      </w:r>
      <w:r>
        <w:rPr>
          <w:rFonts w:cs="Cambria"/>
        </w:rPr>
        <w:t>ı</w:t>
      </w:r>
      <w:r>
        <w:t>mca haz</w:t>
      </w:r>
      <w:r>
        <w:rPr>
          <w:rFonts w:cs="Cambria"/>
        </w:rPr>
        <w:t>ı</w:t>
      </w:r>
      <w:r>
        <w:t xml:space="preserve">rlanan </w:t>
      </w:r>
      <w:r w:rsidRPr="00FD04F0">
        <w:rPr>
          <w:highlight w:val="yellow"/>
        </w:rPr>
        <w:t>Kontrolör Tasarımı</w:t>
      </w:r>
      <w:r>
        <w:t xml:space="preserve"> ba</w:t>
      </w:r>
      <w:r>
        <w:rPr>
          <w:rFonts w:cs="Cambria"/>
        </w:rPr>
        <w:t>ş</w:t>
      </w:r>
      <w:r>
        <w:t>l</w:t>
      </w:r>
      <w:r>
        <w:rPr>
          <w:rFonts w:cs="Cambria"/>
        </w:rPr>
        <w:t>ı</w:t>
      </w:r>
      <w:r>
        <w:t>kl</w:t>
      </w:r>
      <w:r>
        <w:rPr>
          <w:rFonts w:cs="Cambria"/>
        </w:rPr>
        <w:t>ı</w:t>
      </w:r>
      <w:r>
        <w:t xml:space="preserve"> </w:t>
      </w:r>
      <w:r>
        <w:rPr>
          <w:rFonts w:cs="Charter BT"/>
        </w:rPr>
        <w:t>ç</w:t>
      </w:r>
      <w:r>
        <w:t>al</w:t>
      </w:r>
      <w:r>
        <w:rPr>
          <w:rFonts w:cs="Cambria"/>
        </w:rPr>
        <w:t>ış</w:t>
      </w:r>
      <w:r>
        <w:t>mada veri toplama ve veri kullan</w:t>
      </w:r>
      <w:r>
        <w:rPr>
          <w:rFonts w:cs="Cambria"/>
        </w:rPr>
        <w:t>ı</w:t>
      </w:r>
      <w:r>
        <w:t>m</w:t>
      </w:r>
      <w:r>
        <w:rPr>
          <w:rFonts w:cs="Cambria"/>
        </w:rPr>
        <w:t>ı</w:t>
      </w:r>
      <w:r>
        <w:t>nda gerekli yasal izinleri ald</w:t>
      </w:r>
      <w:r>
        <w:rPr>
          <w:rFonts w:cs="Cambria"/>
        </w:rPr>
        <w:t>ığı</w:t>
      </w:r>
      <w:r>
        <w:t>m</w:t>
      </w:r>
      <w:r>
        <w:rPr>
          <w:rFonts w:cs="Cambria"/>
        </w:rPr>
        <w:t>ı</w:t>
      </w:r>
      <w:r>
        <w:t>, di</w:t>
      </w:r>
      <w:r>
        <w:rPr>
          <w:rFonts w:cs="Cambria"/>
        </w:rPr>
        <w:t>ğ</w:t>
      </w:r>
      <w:r>
        <w:t>er kaynaklardan ald</w:t>
      </w:r>
      <w:r>
        <w:rPr>
          <w:rFonts w:cs="Cambria"/>
        </w:rPr>
        <w:t>ığı</w:t>
      </w:r>
      <w:r>
        <w:t>m bilgileri ana metin ve referanslarda eksiksiz g</w:t>
      </w:r>
      <w:r>
        <w:rPr>
          <w:rFonts w:cs="Charter BT"/>
        </w:rPr>
        <w:t>ö</w:t>
      </w:r>
      <w:r>
        <w:t>sterdi</w:t>
      </w:r>
      <w:r>
        <w:rPr>
          <w:rFonts w:cs="Cambria"/>
        </w:rPr>
        <w:t>ğ</w:t>
      </w:r>
      <w:r>
        <w:t>imi, ara</w:t>
      </w:r>
      <w:r>
        <w:rPr>
          <w:rFonts w:cs="Cambria"/>
        </w:rPr>
        <w:t>ş</w:t>
      </w:r>
      <w:r>
        <w:t>t</w:t>
      </w:r>
      <w:r>
        <w:rPr>
          <w:rFonts w:cs="Cambria"/>
        </w:rPr>
        <w:t>ı</w:t>
      </w:r>
      <w:r>
        <w:t>rma verilerine ve sonuçlar</w:t>
      </w:r>
      <w:r>
        <w:rPr>
          <w:rFonts w:cs="Cambria"/>
        </w:rPr>
        <w:t>ı</w:t>
      </w:r>
      <w:r>
        <w:t>na ili</w:t>
      </w:r>
      <w:r>
        <w:rPr>
          <w:rFonts w:cs="Cambria"/>
        </w:rPr>
        <w:t>ş</w:t>
      </w:r>
      <w:r>
        <w:t>kin çarp</w:t>
      </w:r>
      <w:r>
        <w:rPr>
          <w:rFonts w:cs="Cambria"/>
        </w:rPr>
        <w:t>ı</w:t>
      </w:r>
      <w:r>
        <w:t>tma ve/veya sahtecilik yapmad</w:t>
      </w:r>
      <w:r>
        <w:rPr>
          <w:rFonts w:cs="Cambria"/>
        </w:rPr>
        <w:t>ığı</w:t>
      </w:r>
      <w:r>
        <w:t>m</w:t>
      </w:r>
      <w:r>
        <w:rPr>
          <w:rFonts w:cs="Cambria"/>
        </w:rPr>
        <w:t>ı</w:t>
      </w:r>
      <w:r>
        <w:t xml:space="preserve">, </w:t>
      </w:r>
      <w:r>
        <w:rPr>
          <w:rFonts w:cs="Charter BT"/>
        </w:rPr>
        <w:t>ç</w:t>
      </w:r>
      <w:r>
        <w:t>al</w:t>
      </w:r>
      <w:r>
        <w:rPr>
          <w:rFonts w:cs="Cambria"/>
        </w:rPr>
        <w:t>ış</w:t>
      </w:r>
      <w:r>
        <w:t>mam süresince bilimsel ara</w:t>
      </w:r>
      <w:r>
        <w:rPr>
          <w:rFonts w:cs="Cambria"/>
        </w:rPr>
        <w:t>ş</w:t>
      </w:r>
      <w:r>
        <w:t>t</w:t>
      </w:r>
      <w:r>
        <w:rPr>
          <w:rFonts w:cs="Cambria"/>
        </w:rPr>
        <w:t>ı</w:t>
      </w:r>
      <w:r>
        <w:t>rma ve etik ilkelerine uygun davrand</w:t>
      </w:r>
      <w:r>
        <w:rPr>
          <w:rFonts w:cs="Cambria"/>
        </w:rPr>
        <w:t>ığı</w:t>
      </w:r>
      <w:r>
        <w:t>m</w:t>
      </w:r>
      <w:r>
        <w:rPr>
          <w:rFonts w:cs="Cambria"/>
        </w:rPr>
        <w:t>ı</w:t>
      </w:r>
      <w:r>
        <w:t xml:space="preserve"> beyan ederim.  Beyan</w:t>
      </w:r>
      <w:r>
        <w:rPr>
          <w:rFonts w:cs="Cambria"/>
        </w:rPr>
        <w:t>ı</w:t>
      </w:r>
      <w:r>
        <w:t>m</w:t>
      </w:r>
      <w:r>
        <w:rPr>
          <w:rFonts w:cs="Cambria"/>
        </w:rPr>
        <w:t>ı</w:t>
      </w:r>
      <w:r>
        <w:t>n aksinin ispat</w:t>
      </w:r>
      <w:r>
        <w:rPr>
          <w:rFonts w:cs="Cambria"/>
        </w:rPr>
        <w:t>ı</w:t>
      </w:r>
      <w:r>
        <w:t xml:space="preserve"> halinde her t</w:t>
      </w:r>
      <w:r>
        <w:rPr>
          <w:rFonts w:cs="Charter BT"/>
        </w:rPr>
        <w:t>ü</w:t>
      </w:r>
      <w:r>
        <w:t>rl</w:t>
      </w:r>
      <w:r>
        <w:rPr>
          <w:rFonts w:cs="Charter BT"/>
        </w:rPr>
        <w:t>ü</w:t>
      </w:r>
      <w:r>
        <w:t xml:space="preserve"> yasal sonucu kabul ederim.</w:t>
      </w:r>
    </w:p>
    <w:p w14:paraId="0CC0C255" w14:textId="09676BF2" w:rsidR="00FD04F0" w:rsidRDefault="00FD04F0" w:rsidP="00FD04F0">
      <w:pPr>
        <w:jc w:val="right"/>
      </w:pPr>
      <w:r w:rsidRPr="00FD04F0">
        <w:rPr>
          <w:highlight w:val="yellow"/>
        </w:rPr>
        <w:t>Kurt MAXWELL</w:t>
      </w:r>
      <w:r>
        <w:tab/>
      </w:r>
      <w:r w:rsidR="00D13EC6">
        <w:t xml:space="preserve"> </w:t>
      </w:r>
      <w:r w:rsidR="00D13EC6" w:rsidRPr="00D13EC6">
        <w:rPr>
          <w:highlight w:val="yellow"/>
        </w:rPr>
        <w:t>(Öğrenci 1)</w:t>
      </w:r>
    </w:p>
    <w:p w14:paraId="59EBF7B1" w14:textId="5DF8B6FB" w:rsidR="00FD04F0" w:rsidRDefault="00FD04F0" w:rsidP="00FD04F0">
      <w:pPr>
        <w:spacing w:line="480" w:lineRule="auto"/>
        <w:ind w:left="5040" w:firstLine="720"/>
        <w:jc w:val="right"/>
      </w:pPr>
      <w:r>
        <w:rPr>
          <w:rFonts w:cs="Cambria"/>
        </w:rPr>
        <w:t>İ</w:t>
      </w:r>
      <w:r>
        <w:t>mza</w:t>
      </w:r>
    </w:p>
    <w:p w14:paraId="299093E6" w14:textId="2A86BACB" w:rsidR="00D13EC6" w:rsidRDefault="00D13EC6" w:rsidP="00FD04F0">
      <w:pPr>
        <w:spacing w:line="480" w:lineRule="auto"/>
        <w:ind w:left="5040" w:firstLine="720"/>
        <w:jc w:val="right"/>
      </w:pPr>
    </w:p>
    <w:p w14:paraId="04E621AE" w14:textId="31ED3384" w:rsidR="00D13EC6" w:rsidRDefault="00D13EC6" w:rsidP="00D13EC6">
      <w:pPr>
        <w:jc w:val="right"/>
      </w:pPr>
      <w:r w:rsidRPr="00FD04F0">
        <w:rPr>
          <w:highlight w:val="yellow"/>
        </w:rPr>
        <w:t>Kurt MAXWELL</w:t>
      </w:r>
      <w:r>
        <w:tab/>
        <w:t xml:space="preserve"> </w:t>
      </w:r>
      <w:r w:rsidRPr="00D13EC6">
        <w:rPr>
          <w:highlight w:val="yellow"/>
        </w:rPr>
        <w:t xml:space="preserve">(Öğrenci </w:t>
      </w:r>
      <w:r>
        <w:rPr>
          <w:highlight w:val="yellow"/>
        </w:rPr>
        <w:t>2</w:t>
      </w:r>
      <w:r w:rsidRPr="00D13EC6">
        <w:rPr>
          <w:highlight w:val="yellow"/>
        </w:rPr>
        <w:t>)</w:t>
      </w:r>
    </w:p>
    <w:p w14:paraId="0BA6C411" w14:textId="73DE1F0C" w:rsidR="00D13EC6" w:rsidRDefault="00D13EC6" w:rsidP="00D13EC6">
      <w:pPr>
        <w:spacing w:line="480" w:lineRule="auto"/>
        <w:ind w:left="5040" w:firstLine="720"/>
        <w:jc w:val="right"/>
      </w:pPr>
      <w:r>
        <w:rPr>
          <w:rFonts w:cs="Cambria"/>
        </w:rPr>
        <w:t>İ</w:t>
      </w:r>
      <w:r>
        <w:t>mza</w:t>
      </w:r>
    </w:p>
    <w:p w14:paraId="2B5A163B" w14:textId="3A13AD7A" w:rsidR="00D13EC6" w:rsidRDefault="00D13EC6" w:rsidP="00D13EC6">
      <w:pPr>
        <w:spacing w:line="480" w:lineRule="auto"/>
        <w:ind w:left="5040" w:firstLine="720"/>
        <w:jc w:val="right"/>
      </w:pPr>
    </w:p>
    <w:p w14:paraId="444FEB75" w14:textId="344A5B0E" w:rsidR="00D13EC6" w:rsidRDefault="00D13EC6" w:rsidP="00D13EC6">
      <w:pPr>
        <w:jc w:val="right"/>
      </w:pPr>
      <w:r w:rsidRPr="00FD04F0">
        <w:rPr>
          <w:highlight w:val="yellow"/>
        </w:rPr>
        <w:t>Kurt MAXWELL</w:t>
      </w:r>
      <w:r>
        <w:tab/>
        <w:t xml:space="preserve"> </w:t>
      </w:r>
      <w:r w:rsidRPr="00D13EC6">
        <w:rPr>
          <w:highlight w:val="yellow"/>
        </w:rPr>
        <w:t xml:space="preserve">(Öğrenci </w:t>
      </w:r>
      <w:r>
        <w:rPr>
          <w:highlight w:val="yellow"/>
        </w:rPr>
        <w:t>3</w:t>
      </w:r>
      <w:r w:rsidRPr="00D13EC6">
        <w:rPr>
          <w:highlight w:val="yellow"/>
        </w:rPr>
        <w:t>)</w:t>
      </w:r>
    </w:p>
    <w:p w14:paraId="4908D31A" w14:textId="77777777" w:rsidR="00D13EC6" w:rsidRDefault="00D13EC6" w:rsidP="00D13EC6">
      <w:pPr>
        <w:spacing w:line="480" w:lineRule="auto"/>
        <w:ind w:left="5040" w:firstLine="720"/>
        <w:jc w:val="right"/>
      </w:pPr>
      <w:r>
        <w:rPr>
          <w:rFonts w:cs="Cambria"/>
        </w:rPr>
        <w:t>İ</w:t>
      </w:r>
      <w:r>
        <w:t>mza</w:t>
      </w:r>
    </w:p>
    <w:p w14:paraId="1FF2E535" w14:textId="77777777" w:rsidR="00D13EC6" w:rsidRDefault="00D13EC6" w:rsidP="00D13EC6">
      <w:pPr>
        <w:spacing w:line="480" w:lineRule="auto"/>
        <w:ind w:left="5040" w:firstLine="720"/>
        <w:jc w:val="right"/>
      </w:pPr>
    </w:p>
    <w:p w14:paraId="0DB8C83A" w14:textId="77777777" w:rsidR="00D13EC6" w:rsidRDefault="00D13EC6" w:rsidP="00FD04F0">
      <w:pPr>
        <w:spacing w:line="480" w:lineRule="auto"/>
        <w:ind w:left="5040" w:firstLine="720"/>
        <w:jc w:val="right"/>
      </w:pPr>
    </w:p>
    <w:p w14:paraId="4CD1B3E8" w14:textId="5E89317D" w:rsidR="005D19B3" w:rsidRDefault="005D19B3" w:rsidP="005D19B3">
      <w:pPr>
        <w:pStyle w:val="nsayfalarmetinstili"/>
        <w:tabs>
          <w:tab w:val="left" w:pos="0"/>
        </w:tabs>
        <w:rPr>
          <w:rFonts w:cs="Calibri"/>
        </w:rPr>
      </w:pPr>
      <w:r>
        <w:rPr>
          <w:rFonts w:cs="Calibri"/>
        </w:rPr>
        <w:br w:type="page"/>
      </w:r>
    </w:p>
    <w:p w14:paraId="23EFA45F" w14:textId="77777777" w:rsidR="00E174D8" w:rsidRDefault="00E174D8" w:rsidP="0019730C">
      <w:pPr>
        <w:pStyle w:val="ortsayfabasi"/>
      </w:pPr>
      <w:bookmarkStart w:id="9" w:name="_Toc74301591"/>
      <w:r w:rsidRPr="00B16E5A">
        <w:lastRenderedPageBreak/>
        <w:t>ÖNSÖZ</w:t>
      </w:r>
      <w:bookmarkEnd w:id="8"/>
      <w:bookmarkEnd w:id="9"/>
    </w:p>
    <w:p w14:paraId="3B81A93A" w14:textId="77777777" w:rsidR="00E533F7" w:rsidRDefault="00E533F7" w:rsidP="00E533F7"/>
    <w:p w14:paraId="7845F24E" w14:textId="0461EC5D" w:rsidR="005D19B3" w:rsidRPr="007B0F03" w:rsidRDefault="005D19B3" w:rsidP="001D0938">
      <w:pPr>
        <w:pStyle w:val="nSayfalarSoldan"/>
      </w:pPr>
      <w:r w:rsidRPr="007B0F03">
        <w:t xml:space="preserve">Bu kılavuz Yıldız Teknik Üniversitesi </w:t>
      </w:r>
      <w:r w:rsidR="003B40BA">
        <w:t>Kontrol</w:t>
      </w:r>
      <w:r>
        <w:t xml:space="preserve"> ve </w:t>
      </w:r>
      <w:r w:rsidR="003B40BA">
        <w:t>Otomasyon</w:t>
      </w:r>
      <w:r>
        <w:t xml:space="preserve"> Mühendisliği Bölümünde</w:t>
      </w:r>
      <w:r w:rsidRPr="007B0F03">
        <w:t xml:space="preserve"> hazırlanan lisans </w:t>
      </w:r>
      <w:r>
        <w:t>bitirme çalışmalarının</w:t>
      </w:r>
      <w:r w:rsidRPr="007B0F03">
        <w:t xml:space="preserve"> içeriğini düzenlemede, biçim ve yazımında belirli bir standardı sağlamak amacıyla hazırlanmış</w:t>
      </w:r>
      <w:r>
        <w:t>tır</w:t>
      </w:r>
      <w:r w:rsidRPr="007B0F03">
        <w:t xml:space="preserve">. </w:t>
      </w:r>
      <w:r>
        <w:t>Bitirme Çalışmalarının</w:t>
      </w:r>
      <w:r w:rsidRPr="007B0F03">
        <w:t xml:space="preserve"> hazırlanmasında bu kılavuzda belirtilen kurallara uyulması zorunludur.</w:t>
      </w:r>
    </w:p>
    <w:p w14:paraId="2E6D8B2E" w14:textId="77777777" w:rsidR="005D19B3" w:rsidRPr="007B0F03" w:rsidRDefault="005D19B3" w:rsidP="001D0938">
      <w:pPr>
        <w:pStyle w:val="nSayfalarSoldan"/>
      </w:pPr>
      <w:r w:rsidRPr="007B0F03">
        <w:t xml:space="preserve">Kılavuzda </w:t>
      </w:r>
      <w:r>
        <w:t>bitirme çalışması</w:t>
      </w:r>
      <w:r w:rsidRPr="007B0F03">
        <w:t xml:space="preserve"> içeriğinin düzenlenmesine, biçim ve yazımına ilişkin kurallar kısaca açıklanmıştır.</w:t>
      </w:r>
    </w:p>
    <w:p w14:paraId="3B812C78" w14:textId="77777777" w:rsidR="005D19B3" w:rsidRPr="007B0F03" w:rsidRDefault="005D19B3" w:rsidP="001D0938">
      <w:pPr>
        <w:pStyle w:val="nSayfalarSoldan"/>
      </w:pPr>
      <w:r w:rsidRPr="007B0F03">
        <w:rPr>
          <w:highlight w:val="yellow"/>
        </w:rPr>
        <w:t xml:space="preserve">Bu bilgileri silip </w:t>
      </w:r>
      <w:r>
        <w:rPr>
          <w:highlight w:val="yellow"/>
        </w:rPr>
        <w:t>bitirme çalışmanızın</w:t>
      </w:r>
      <w:r w:rsidRPr="007B0F03">
        <w:rPr>
          <w:highlight w:val="yellow"/>
        </w:rPr>
        <w:t xml:space="preserve"> önsözünü yazınız.</w:t>
      </w:r>
      <w:r w:rsidR="00133583">
        <w:rPr>
          <w:highlight w:val="yellow"/>
        </w:rPr>
        <w:t xml:space="preserve"> </w:t>
      </w:r>
      <w:r w:rsidR="00133583" w:rsidRPr="008F1DCB">
        <w:rPr>
          <w:highlight w:val="yellow"/>
        </w:rPr>
        <w:t>TÜBİTAK veya farklı kurumlardan proje desteği alan öğrenciler bu kısım içerisinde kuruma teşekkür ediniz.</w:t>
      </w:r>
    </w:p>
    <w:p w14:paraId="6593B961" w14:textId="77777777" w:rsidR="00411180" w:rsidRPr="0019730C" w:rsidRDefault="00411180" w:rsidP="001D0938">
      <w:pPr>
        <w:pStyle w:val="nSayfalarSoldan"/>
      </w:pPr>
    </w:p>
    <w:p w14:paraId="6F3BAA82" w14:textId="50633907" w:rsidR="00E533F7" w:rsidRPr="0019730C" w:rsidRDefault="00B34BFD" w:rsidP="001D0938">
      <w:pPr>
        <w:pStyle w:val="nSayfalarSoldan"/>
      </w:pPr>
      <w:r>
        <w:t>Haziran</w:t>
      </w:r>
      <w:r w:rsidR="008F1DCB">
        <w:t>, 2021</w:t>
      </w:r>
      <w:r w:rsidR="00E533F7" w:rsidRPr="0019730C">
        <w:t xml:space="preserve"> </w:t>
      </w:r>
    </w:p>
    <w:p w14:paraId="5F09291F" w14:textId="77777777" w:rsidR="00E533F7" w:rsidRPr="0019730C" w:rsidRDefault="00E533F7" w:rsidP="001D0938">
      <w:pPr>
        <w:pStyle w:val="nSayfalarSoldan"/>
      </w:pPr>
    </w:p>
    <w:p w14:paraId="7D7B79AD" w14:textId="77777777" w:rsidR="00C836B8" w:rsidRDefault="00411180" w:rsidP="001D0938">
      <w:pPr>
        <w:pStyle w:val="nSayfalarSoldan"/>
      </w:pPr>
      <w:r w:rsidRPr="0019730C">
        <w:t>İsim SOYİSİM</w:t>
      </w:r>
      <w:r w:rsidR="00E533F7" w:rsidRPr="0019730C">
        <w:t xml:space="preserve">, </w:t>
      </w:r>
      <w:r w:rsidRPr="0019730C">
        <w:t xml:space="preserve">İsim SOYİSİM </w:t>
      </w:r>
      <w:r w:rsidR="00E533F7" w:rsidRPr="0019730C">
        <w:t xml:space="preserve">ve </w:t>
      </w:r>
      <w:r w:rsidRPr="0019730C">
        <w:t>İsim SOYİSİM</w:t>
      </w:r>
    </w:p>
    <w:p w14:paraId="04F7E5E0" w14:textId="77777777" w:rsidR="00C836B8" w:rsidRDefault="00C836B8" w:rsidP="00C836B8">
      <w:pPr>
        <w:pStyle w:val="anametin"/>
      </w:pPr>
    </w:p>
    <w:p w14:paraId="252AB68E" w14:textId="77777777" w:rsidR="00C836B8" w:rsidRDefault="00C836B8" w:rsidP="00C836B8">
      <w:pPr>
        <w:pStyle w:val="anametin"/>
      </w:pPr>
    </w:p>
    <w:p w14:paraId="3222FCC3" w14:textId="77777777" w:rsidR="003130BC" w:rsidRDefault="003130BC" w:rsidP="00C836B8">
      <w:pPr>
        <w:pStyle w:val="anametin"/>
      </w:pPr>
    </w:p>
    <w:p w14:paraId="6DE167E8" w14:textId="77777777" w:rsidR="003130BC" w:rsidRDefault="003130BC" w:rsidP="00C836B8">
      <w:pPr>
        <w:pStyle w:val="anametin"/>
      </w:pPr>
    </w:p>
    <w:p w14:paraId="17D090BE" w14:textId="77777777" w:rsidR="003130BC" w:rsidRDefault="003130BC" w:rsidP="00C836B8">
      <w:pPr>
        <w:pStyle w:val="anametin"/>
      </w:pPr>
    </w:p>
    <w:p w14:paraId="355FED22" w14:textId="77777777" w:rsidR="003130BC" w:rsidRDefault="003130BC" w:rsidP="00C836B8">
      <w:pPr>
        <w:pStyle w:val="anametin"/>
      </w:pPr>
    </w:p>
    <w:p w14:paraId="28FFDAC4" w14:textId="77777777" w:rsidR="003130BC" w:rsidRDefault="003130BC" w:rsidP="00C836B8">
      <w:pPr>
        <w:pStyle w:val="anametin"/>
      </w:pPr>
    </w:p>
    <w:p w14:paraId="7664F10C" w14:textId="77777777" w:rsidR="003130BC" w:rsidRDefault="003130BC" w:rsidP="00C836B8">
      <w:pPr>
        <w:pStyle w:val="anametin"/>
      </w:pPr>
    </w:p>
    <w:p w14:paraId="6B6EC144" w14:textId="77777777" w:rsidR="003130BC" w:rsidRDefault="003130BC" w:rsidP="00C836B8">
      <w:pPr>
        <w:pStyle w:val="anametin"/>
      </w:pPr>
    </w:p>
    <w:p w14:paraId="7D4EDBB8" w14:textId="77777777" w:rsidR="003130BC" w:rsidRDefault="003130BC" w:rsidP="00C836B8">
      <w:pPr>
        <w:pStyle w:val="anametin"/>
      </w:pPr>
    </w:p>
    <w:p w14:paraId="7AD5BF1B" w14:textId="77777777" w:rsidR="003130BC" w:rsidRDefault="003130BC" w:rsidP="00C836B8">
      <w:pPr>
        <w:pStyle w:val="anametin"/>
      </w:pPr>
    </w:p>
    <w:p w14:paraId="370DCCBC" w14:textId="77777777" w:rsidR="003130BC" w:rsidRDefault="003130BC" w:rsidP="00C836B8">
      <w:pPr>
        <w:pStyle w:val="anametin"/>
      </w:pPr>
    </w:p>
    <w:p w14:paraId="2B4901AB" w14:textId="77777777" w:rsidR="003130BC" w:rsidRDefault="003130BC" w:rsidP="00C836B8">
      <w:pPr>
        <w:pStyle w:val="anametin"/>
      </w:pPr>
    </w:p>
    <w:p w14:paraId="4B4DD9C9" w14:textId="77777777" w:rsidR="003130BC" w:rsidRDefault="003130BC" w:rsidP="00C836B8">
      <w:pPr>
        <w:pStyle w:val="anametin"/>
      </w:pPr>
    </w:p>
    <w:p w14:paraId="5BD4383F" w14:textId="77777777" w:rsidR="003130BC" w:rsidRDefault="003130BC" w:rsidP="00C836B8">
      <w:pPr>
        <w:pStyle w:val="anametin"/>
      </w:pPr>
    </w:p>
    <w:p w14:paraId="2D145DD2" w14:textId="30C63F0D" w:rsidR="003130BC" w:rsidRDefault="003130BC" w:rsidP="003130BC">
      <w:pPr>
        <w:pStyle w:val="ortsayfabasi"/>
      </w:pPr>
      <w:bookmarkStart w:id="10" w:name="_Toc74301592"/>
      <w:r>
        <w:lastRenderedPageBreak/>
        <w:t>ABSTRACT</w:t>
      </w:r>
      <w:bookmarkEnd w:id="10"/>
    </w:p>
    <w:p w14:paraId="016016DC" w14:textId="77777777" w:rsidR="003130BC" w:rsidRDefault="003130BC" w:rsidP="003130BC"/>
    <w:p w14:paraId="1E74BB27" w14:textId="55C57376" w:rsidR="003130BC" w:rsidRPr="007B0F03" w:rsidRDefault="00384D83" w:rsidP="003130BC">
      <w:pPr>
        <w:pStyle w:val="nSayfalarSoldan"/>
      </w:pPr>
      <w:r>
        <w:rPr>
          <w:highlight w:val="yellow"/>
        </w:rPr>
        <w:t>Bi</w:t>
      </w:r>
      <w:r w:rsidR="003130BC">
        <w:rPr>
          <w:highlight w:val="yellow"/>
        </w:rPr>
        <w:t>tirme çalışmanızın</w:t>
      </w:r>
      <w:r w:rsidR="003130BC" w:rsidRPr="007B0F03">
        <w:rPr>
          <w:highlight w:val="yellow"/>
        </w:rPr>
        <w:t xml:space="preserve"> önsözünü</w:t>
      </w:r>
      <w:r>
        <w:rPr>
          <w:highlight w:val="yellow"/>
        </w:rPr>
        <w:t xml:space="preserve"> İngilizce dilinde tekrar</w:t>
      </w:r>
      <w:r w:rsidR="003130BC" w:rsidRPr="007B0F03">
        <w:rPr>
          <w:highlight w:val="yellow"/>
        </w:rPr>
        <w:t xml:space="preserve"> yazınız</w:t>
      </w:r>
      <w:r w:rsidR="003130BC" w:rsidRPr="008F1DCB">
        <w:rPr>
          <w:highlight w:val="yellow"/>
        </w:rPr>
        <w:t>.</w:t>
      </w:r>
    </w:p>
    <w:p w14:paraId="7F3C93D1" w14:textId="77777777" w:rsidR="003130BC" w:rsidRPr="0019730C" w:rsidRDefault="003130BC" w:rsidP="003130BC">
      <w:pPr>
        <w:pStyle w:val="nSayfalarSoldan"/>
      </w:pPr>
    </w:p>
    <w:p w14:paraId="51FFB229" w14:textId="15264180" w:rsidR="003130BC" w:rsidRPr="0019730C" w:rsidRDefault="00384D83" w:rsidP="003130BC">
      <w:pPr>
        <w:pStyle w:val="nSayfalarSoldan"/>
      </w:pPr>
      <w:proofErr w:type="spellStart"/>
      <w:r>
        <w:t>June</w:t>
      </w:r>
      <w:proofErr w:type="spellEnd"/>
      <w:r w:rsidR="003130BC">
        <w:t>, 2021</w:t>
      </w:r>
      <w:r w:rsidR="003130BC" w:rsidRPr="0019730C">
        <w:t xml:space="preserve"> </w:t>
      </w:r>
    </w:p>
    <w:p w14:paraId="5962A4D6" w14:textId="77777777" w:rsidR="003130BC" w:rsidRPr="0019730C" w:rsidRDefault="003130BC" w:rsidP="003130BC">
      <w:pPr>
        <w:pStyle w:val="nSayfalarSoldan"/>
      </w:pPr>
    </w:p>
    <w:p w14:paraId="385A8CB2" w14:textId="77777777" w:rsidR="003130BC" w:rsidRDefault="003130BC" w:rsidP="003130BC">
      <w:pPr>
        <w:pStyle w:val="nSayfalarSoldan"/>
      </w:pPr>
      <w:r w:rsidRPr="0019730C">
        <w:t>İsim SOYİSİM, İsim SOYİSİM ve İsim SOYİSİM</w:t>
      </w:r>
    </w:p>
    <w:p w14:paraId="527A311E" w14:textId="77777777" w:rsidR="003130BC" w:rsidRDefault="003130BC" w:rsidP="00C836B8">
      <w:pPr>
        <w:pStyle w:val="anametin"/>
      </w:pPr>
    </w:p>
    <w:p w14:paraId="0C4D0232" w14:textId="77777777" w:rsidR="003130BC" w:rsidRDefault="003130BC" w:rsidP="00C836B8">
      <w:pPr>
        <w:pStyle w:val="anametin"/>
      </w:pPr>
    </w:p>
    <w:p w14:paraId="7235FE4C" w14:textId="77777777" w:rsidR="003130BC" w:rsidRDefault="003130BC" w:rsidP="00C836B8">
      <w:pPr>
        <w:pStyle w:val="anametin"/>
      </w:pPr>
    </w:p>
    <w:p w14:paraId="1CE96ABF" w14:textId="77777777" w:rsidR="003130BC" w:rsidRDefault="003130BC" w:rsidP="00C836B8">
      <w:pPr>
        <w:pStyle w:val="anametin"/>
      </w:pPr>
    </w:p>
    <w:p w14:paraId="3B21AE95" w14:textId="77777777" w:rsidR="003130BC" w:rsidRDefault="003130BC" w:rsidP="00C836B8">
      <w:pPr>
        <w:pStyle w:val="anametin"/>
      </w:pPr>
    </w:p>
    <w:p w14:paraId="4C3B9684" w14:textId="77777777" w:rsidR="003130BC" w:rsidRDefault="003130BC" w:rsidP="00C836B8">
      <w:pPr>
        <w:pStyle w:val="anametin"/>
      </w:pPr>
    </w:p>
    <w:p w14:paraId="110AD991" w14:textId="77777777" w:rsidR="003130BC" w:rsidRDefault="003130BC" w:rsidP="00C836B8">
      <w:pPr>
        <w:pStyle w:val="anametin"/>
      </w:pPr>
    </w:p>
    <w:p w14:paraId="353A77F3" w14:textId="250A23C4" w:rsidR="003130BC" w:rsidRPr="00C836B8" w:rsidRDefault="003130BC" w:rsidP="00C836B8">
      <w:pPr>
        <w:pStyle w:val="anametin"/>
        <w:sectPr w:rsidR="003130BC" w:rsidRPr="00C836B8" w:rsidSect="00A9310B">
          <w:footerReference w:type="default" r:id="rId9"/>
          <w:footnotePr>
            <w:numRestart w:val="eachPage"/>
          </w:footnotePr>
          <w:pgSz w:w="11906" w:h="16838" w:code="9"/>
          <w:pgMar w:top="1418" w:right="1418" w:bottom="1418" w:left="1985" w:header="709" w:footer="709" w:gutter="0"/>
          <w:pgNumType w:fmt="lowerRoman" w:start="1"/>
          <w:cols w:space="708"/>
          <w:titlePg/>
          <w:docGrid w:linePitch="360"/>
        </w:sectPr>
      </w:pPr>
    </w:p>
    <w:p w14:paraId="1F187A40" w14:textId="77777777" w:rsidR="00303CA8" w:rsidRPr="00303CA8" w:rsidRDefault="00C836B8" w:rsidP="00BB0BF4">
      <w:pPr>
        <w:pStyle w:val="bolumbasi"/>
      </w:pPr>
      <w:bookmarkStart w:id="11" w:name="_Toc38899471"/>
      <w:bookmarkStart w:id="12" w:name="_Toc74301593"/>
      <w:r>
        <w:rPr>
          <w:noProof/>
          <w:lang w:val="en-US"/>
        </w:rPr>
        <w:lastRenderedPageBreak/>
        <mc:AlternateContent>
          <mc:Choice Requires="wps">
            <w:drawing>
              <wp:anchor distT="45720" distB="45720" distL="114300" distR="114300" simplePos="0" relativeHeight="251658240" behindDoc="0" locked="0" layoutInCell="1" allowOverlap="1" wp14:anchorId="28C32FE2" wp14:editId="6310CA57">
                <wp:simplePos x="0" y="0"/>
                <wp:positionH relativeFrom="column">
                  <wp:posOffset>-216535</wp:posOffset>
                </wp:positionH>
                <wp:positionV relativeFrom="paragraph">
                  <wp:posOffset>0</wp:posOffset>
                </wp:positionV>
                <wp:extent cx="5806440" cy="1404620"/>
                <wp:effectExtent l="0" t="0" r="22860" b="27305"/>
                <wp:wrapTopAndBottom/>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1404620"/>
                        </a:xfrm>
                        <a:prstGeom prst="rect">
                          <a:avLst/>
                        </a:prstGeom>
                        <a:solidFill>
                          <a:srgbClr val="FFFFFF"/>
                        </a:solidFill>
                        <a:ln w="9525">
                          <a:solidFill>
                            <a:srgbClr val="000000"/>
                          </a:solidFill>
                          <a:miter lim="800000"/>
                          <a:headEnd/>
                          <a:tailEnd/>
                        </a:ln>
                      </wps:spPr>
                      <wps:txbx>
                        <w:txbxContent>
                          <w:p w14:paraId="176BC03A" w14:textId="71A72C19" w:rsidR="00133583" w:rsidRDefault="00133583" w:rsidP="00C836B8">
                            <w:pPr>
                              <w:pStyle w:val="nsayfalarmetinstili"/>
                            </w:pPr>
                            <w:r>
                              <w:t>Bitirme çalışmasının yazımında kullanılan tüm başlık stilleri bu şablonda belirtilen başlık stillerinde seçildiği durumda i</w:t>
                            </w:r>
                            <w:r w:rsidRPr="006C021B">
                              <w:t xml:space="preserve">çindekiler sayfasında imleçle </w:t>
                            </w:r>
                            <w:r>
                              <w:t>alan seçilip</w:t>
                            </w:r>
                            <w:r w:rsidRPr="006C021B">
                              <w:t xml:space="preserve"> sağ tuş</w:t>
                            </w:r>
                            <w:r>
                              <w:t xml:space="preserve">a tıklanarak ‘tüm tabloyu </w:t>
                            </w:r>
                            <w:r w:rsidRPr="006C021B">
                              <w:t>güncelle</w:t>
                            </w:r>
                            <w:r>
                              <w:t>’</w:t>
                            </w:r>
                            <w:r w:rsidRPr="006C021B">
                              <w:t xml:space="preserve"> </w:t>
                            </w:r>
                            <w:r>
                              <w:t>sekmesi seçilerek içindekiler tablosu</w:t>
                            </w:r>
                            <w:r w:rsidRPr="006C021B">
                              <w:t xml:space="preserve"> otomatik olarak </w:t>
                            </w:r>
                            <w:r>
                              <w:t>güncellenebilir</w:t>
                            </w:r>
                            <w:r w:rsidRPr="006C021B">
                              <w:t xml:space="preserve">. </w:t>
                            </w:r>
                            <w:r>
                              <w:t>E</w:t>
                            </w:r>
                            <w:r w:rsidRPr="006C021B">
                              <w:t>n son aşağıdaki görünüm elde edilmelidir.</w:t>
                            </w:r>
                            <w:r>
                              <w:t xml:space="preserve"> Eğer farklı bir görünüm elde ediyorsanız Stillere uymamışsınızdır, örneğin başlıkları yazdıktan sonra uygun stil seçildi</w:t>
                            </w:r>
                            <w:r w:rsidR="00D6792C">
                              <w:t>ğ</w:t>
                            </w:r>
                            <w:r>
                              <w:t>inde doğru numaralar kendiliğinden oluşacaktır, eğer farklı numaralar elde ediliyorsa tekrar gözden geçirin.</w:t>
                            </w:r>
                            <w:r w:rsidRPr="006C021B">
                              <w:t xml:space="preserve"> </w:t>
                            </w:r>
                            <w:r w:rsidRPr="006C021B">
                              <w:rPr>
                                <w:highlight w:val="yellow"/>
                              </w:rPr>
                              <w:t>Bu metin kutusu</w:t>
                            </w:r>
                            <w:r>
                              <w:rPr>
                                <w:highlight w:val="yellow"/>
                              </w:rPr>
                              <w:t xml:space="preserve"> dahil diğer tüm örnek metinleri ve tüm sarı alanları </w:t>
                            </w:r>
                            <w:r w:rsidRPr="006C021B">
                              <w:rPr>
                                <w:highlight w:val="yellow"/>
                              </w:rPr>
                              <w:t>silmeyi unutmayınız.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C32FE2" id="_x0000_t202" coordsize="21600,21600" o:spt="202" path="m,l,21600r21600,l21600,xe">
                <v:stroke joinstyle="miter"/>
                <v:path gradientshapeok="t" o:connecttype="rect"/>
              </v:shapetype>
              <v:shape id="Metin Kutusu 2" o:spid="_x0000_s1026" type="#_x0000_t202" style="position:absolute;left:0;text-align:left;margin-left:-17.05pt;margin-top:0;width:457.2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">
                <v:textbox style="mso-fit-shape-to-text:t">
                  <w:txbxContent>
                    <w:p w14:paraId="176BC03A" w14:textId="71A72C19" w:rsidR="00133583" w:rsidRDefault="00133583" w:rsidP="00C836B8">
                      <w:pPr>
                        <w:pStyle w:val="nsayfalarmetinstili"/>
                      </w:pPr>
                      <w:r>
                        <w:t>Bitirme çalışmasının yazımında kullanılan tüm başlık stilleri bu şablonda belirtilen başlık stillerinde seçildiği durumda i</w:t>
                      </w:r>
                      <w:r w:rsidRPr="006C021B">
                        <w:t xml:space="preserve">çindekiler sayfasında imleçle </w:t>
                      </w:r>
                      <w:r>
                        <w:t>alan seçilip</w:t>
                      </w:r>
                      <w:r w:rsidRPr="006C021B">
                        <w:t xml:space="preserve"> sağ tuş</w:t>
                      </w:r>
                      <w:r>
                        <w:t xml:space="preserve">a tıklanarak ‘tüm tabloyu </w:t>
                      </w:r>
                      <w:r w:rsidRPr="006C021B">
                        <w:t>güncelle</w:t>
                      </w:r>
                      <w:r>
                        <w:t>’</w:t>
                      </w:r>
                      <w:r w:rsidRPr="006C021B">
                        <w:t xml:space="preserve"> </w:t>
                      </w:r>
                      <w:r>
                        <w:t>sekmesi seçilerek içindekiler tablosu</w:t>
                      </w:r>
                      <w:r w:rsidRPr="006C021B">
                        <w:t xml:space="preserve"> otomatik olarak </w:t>
                      </w:r>
                      <w:r>
                        <w:t>güncellenebilir</w:t>
                      </w:r>
                      <w:r w:rsidRPr="006C021B">
                        <w:t xml:space="preserve">. </w:t>
                      </w:r>
                      <w:r>
                        <w:t>E</w:t>
                      </w:r>
                      <w:r w:rsidRPr="006C021B">
                        <w:t>n son aşağıdaki görünüm elde edilmelidir.</w:t>
                      </w:r>
                      <w:r>
                        <w:t xml:space="preserve"> Eğer farklı bir görünüm elde ediyorsanız Stillere uymamışsınızdır, örneğin başlıkları yazdıktan sonra uygun stil seçildi</w:t>
                      </w:r>
                      <w:r w:rsidR="00D6792C">
                        <w:t>ğ</w:t>
                      </w:r>
                      <w:r>
                        <w:t>inde doğru numaralar kendiliğinden oluşacaktır, eğer farklı numaralar elde ediliyorsa tekrar gözden geçirin.</w:t>
                      </w:r>
                      <w:r w:rsidRPr="006C021B">
                        <w:t xml:space="preserve"> </w:t>
                      </w:r>
                      <w:r w:rsidRPr="006C021B">
                        <w:rPr>
                          <w:highlight w:val="yellow"/>
                        </w:rPr>
                        <w:t>Bu metin kutusu</w:t>
                      </w:r>
                      <w:r>
                        <w:rPr>
                          <w:highlight w:val="yellow"/>
                        </w:rPr>
                        <w:t xml:space="preserve"> dahil diğer tüm örnek metinleri ve tüm sarı alanları </w:t>
                      </w:r>
                      <w:r w:rsidRPr="006C021B">
                        <w:rPr>
                          <w:highlight w:val="yellow"/>
                        </w:rPr>
                        <w:t>silmeyi unutmayınız.</w:t>
                      </w:r>
                    </w:p>
                  </w:txbxContent>
                </v:textbox>
                <w10:wrap type="topAndBottom"/>
              </v:shape>
            </w:pict>
          </mc:Fallback>
        </mc:AlternateContent>
      </w:r>
      <w:r w:rsidR="00E174D8" w:rsidRPr="00B16E5A">
        <w:t>İÇİNDEKİLER</w:t>
      </w:r>
      <w:bookmarkEnd w:id="0"/>
      <w:bookmarkEnd w:id="1"/>
      <w:bookmarkEnd w:id="2"/>
      <w:bookmarkEnd w:id="3"/>
      <w:bookmarkEnd w:id="4"/>
      <w:bookmarkEnd w:id="5"/>
      <w:bookmarkEnd w:id="6"/>
      <w:bookmarkEnd w:id="7"/>
      <w:bookmarkEnd w:id="11"/>
      <w:bookmarkEnd w:id="12"/>
    </w:p>
    <w:p w14:paraId="5C0FABB9" w14:textId="39E7A829" w:rsidR="00F77EC9" w:rsidRDefault="00D64C61">
      <w:pPr>
        <w:pStyle w:val="T1"/>
        <w:tabs>
          <w:tab w:val="right" w:leader="dot" w:pos="8493"/>
        </w:tabs>
        <w:rPr>
          <w:rFonts w:asciiTheme="minorHAnsi" w:eastAsiaTheme="minorEastAsia" w:hAnsiTheme="minorHAnsi" w:cstheme="minorBidi"/>
          <w:iCs w:val="0"/>
          <w:sz w:val="22"/>
          <w:szCs w:val="22"/>
          <w:lang w:val="en-US" w:eastAsia="en-US"/>
        </w:rPr>
      </w:pPr>
      <w:r>
        <w:rPr>
          <w:rFonts w:eastAsia="TheSansLight"/>
        </w:rPr>
        <w:fldChar w:fldCharType="begin"/>
      </w:r>
      <w:r>
        <w:rPr>
          <w:rFonts w:eastAsia="TheSansLight"/>
        </w:rPr>
        <w:instrText xml:space="preserve"> TOC \o "1-4" \h \z \u </w:instrText>
      </w:r>
      <w:r>
        <w:rPr>
          <w:rFonts w:eastAsia="TheSansLight"/>
        </w:rPr>
        <w:fldChar w:fldCharType="separate"/>
      </w:r>
      <w:hyperlink w:anchor="_Toc74301591" w:history="1">
        <w:r w:rsidR="00F77EC9" w:rsidRPr="00B46035">
          <w:rPr>
            <w:rStyle w:val="Kpr"/>
          </w:rPr>
          <w:t>ÖNSÖZ</w:t>
        </w:r>
        <w:r w:rsidR="00F77EC9">
          <w:rPr>
            <w:webHidden/>
          </w:rPr>
          <w:tab/>
        </w:r>
        <w:r w:rsidR="00F77EC9">
          <w:rPr>
            <w:webHidden/>
          </w:rPr>
          <w:fldChar w:fldCharType="begin"/>
        </w:r>
        <w:r w:rsidR="00F77EC9">
          <w:rPr>
            <w:webHidden/>
          </w:rPr>
          <w:instrText xml:space="preserve"> PAGEREF _Toc74301591 \h </w:instrText>
        </w:r>
        <w:r w:rsidR="00F77EC9">
          <w:rPr>
            <w:webHidden/>
          </w:rPr>
        </w:r>
        <w:r w:rsidR="00F77EC9">
          <w:rPr>
            <w:webHidden/>
          </w:rPr>
          <w:fldChar w:fldCharType="separate"/>
        </w:r>
        <w:r w:rsidR="00F77EC9">
          <w:rPr>
            <w:webHidden/>
          </w:rPr>
          <w:t>iv</w:t>
        </w:r>
        <w:r w:rsidR="00F77EC9">
          <w:rPr>
            <w:webHidden/>
          </w:rPr>
          <w:fldChar w:fldCharType="end"/>
        </w:r>
      </w:hyperlink>
    </w:p>
    <w:p w14:paraId="603BBA96" w14:textId="5FBEE2DD" w:rsidR="00F77EC9" w:rsidRDefault="00F77EC9">
      <w:pPr>
        <w:pStyle w:val="T1"/>
        <w:tabs>
          <w:tab w:val="right" w:leader="dot" w:pos="8493"/>
        </w:tabs>
        <w:rPr>
          <w:rFonts w:asciiTheme="minorHAnsi" w:eastAsiaTheme="minorEastAsia" w:hAnsiTheme="minorHAnsi" w:cstheme="minorBidi"/>
          <w:iCs w:val="0"/>
          <w:sz w:val="22"/>
          <w:szCs w:val="22"/>
          <w:lang w:val="en-US" w:eastAsia="en-US"/>
        </w:rPr>
      </w:pPr>
      <w:hyperlink w:anchor="_Toc74301592" w:history="1">
        <w:r w:rsidRPr="00B46035">
          <w:rPr>
            <w:rStyle w:val="Kpr"/>
          </w:rPr>
          <w:t>ABSTRACT</w:t>
        </w:r>
        <w:r>
          <w:rPr>
            <w:webHidden/>
          </w:rPr>
          <w:tab/>
        </w:r>
        <w:r>
          <w:rPr>
            <w:webHidden/>
          </w:rPr>
          <w:fldChar w:fldCharType="begin"/>
        </w:r>
        <w:r>
          <w:rPr>
            <w:webHidden/>
          </w:rPr>
          <w:instrText xml:space="preserve"> PAGEREF _Toc74301592 \h </w:instrText>
        </w:r>
        <w:r>
          <w:rPr>
            <w:webHidden/>
          </w:rPr>
        </w:r>
        <w:r>
          <w:rPr>
            <w:webHidden/>
          </w:rPr>
          <w:fldChar w:fldCharType="separate"/>
        </w:r>
        <w:r>
          <w:rPr>
            <w:webHidden/>
          </w:rPr>
          <w:t>v</w:t>
        </w:r>
        <w:r>
          <w:rPr>
            <w:webHidden/>
          </w:rPr>
          <w:fldChar w:fldCharType="end"/>
        </w:r>
      </w:hyperlink>
    </w:p>
    <w:p w14:paraId="6E71F949" w14:textId="34CC995C" w:rsidR="00F77EC9" w:rsidRDefault="00F77EC9">
      <w:pPr>
        <w:pStyle w:val="T1"/>
        <w:tabs>
          <w:tab w:val="right" w:leader="dot" w:pos="8493"/>
        </w:tabs>
        <w:rPr>
          <w:rFonts w:asciiTheme="minorHAnsi" w:eastAsiaTheme="minorEastAsia" w:hAnsiTheme="minorHAnsi" w:cstheme="minorBidi"/>
          <w:iCs w:val="0"/>
          <w:sz w:val="22"/>
          <w:szCs w:val="22"/>
          <w:lang w:val="en-US" w:eastAsia="en-US"/>
        </w:rPr>
      </w:pPr>
      <w:hyperlink w:anchor="_Toc74301593" w:history="1">
        <w:r w:rsidRPr="00B46035">
          <w:rPr>
            <w:rStyle w:val="Kpr"/>
          </w:rPr>
          <w:t>İÇİNDEKİLER</w:t>
        </w:r>
        <w:r>
          <w:rPr>
            <w:webHidden/>
          </w:rPr>
          <w:tab/>
        </w:r>
        <w:r>
          <w:rPr>
            <w:webHidden/>
          </w:rPr>
          <w:fldChar w:fldCharType="begin"/>
        </w:r>
        <w:r>
          <w:rPr>
            <w:webHidden/>
          </w:rPr>
          <w:instrText xml:space="preserve"> PAGEREF _Toc74301593 \h </w:instrText>
        </w:r>
        <w:r>
          <w:rPr>
            <w:webHidden/>
          </w:rPr>
        </w:r>
        <w:r>
          <w:rPr>
            <w:webHidden/>
          </w:rPr>
          <w:fldChar w:fldCharType="separate"/>
        </w:r>
        <w:r>
          <w:rPr>
            <w:webHidden/>
          </w:rPr>
          <w:t>1</w:t>
        </w:r>
        <w:r>
          <w:rPr>
            <w:webHidden/>
          </w:rPr>
          <w:fldChar w:fldCharType="end"/>
        </w:r>
      </w:hyperlink>
    </w:p>
    <w:p w14:paraId="25755BD5" w14:textId="5FF5296E" w:rsidR="00F77EC9" w:rsidRDefault="00F77EC9">
      <w:pPr>
        <w:pStyle w:val="T1"/>
        <w:tabs>
          <w:tab w:val="right" w:leader="dot" w:pos="8493"/>
        </w:tabs>
        <w:rPr>
          <w:rFonts w:asciiTheme="minorHAnsi" w:eastAsiaTheme="minorEastAsia" w:hAnsiTheme="minorHAnsi" w:cstheme="minorBidi"/>
          <w:iCs w:val="0"/>
          <w:sz w:val="22"/>
          <w:szCs w:val="22"/>
          <w:lang w:val="en-US" w:eastAsia="en-US"/>
        </w:rPr>
      </w:pPr>
      <w:hyperlink w:anchor="_Toc74301594" w:history="1">
        <w:r w:rsidRPr="00B46035">
          <w:rPr>
            <w:rStyle w:val="Kpr"/>
          </w:rPr>
          <w:t>SİMGE LİSTESİ</w:t>
        </w:r>
        <w:r>
          <w:rPr>
            <w:webHidden/>
          </w:rPr>
          <w:tab/>
        </w:r>
        <w:r>
          <w:rPr>
            <w:webHidden/>
          </w:rPr>
          <w:fldChar w:fldCharType="begin"/>
        </w:r>
        <w:r>
          <w:rPr>
            <w:webHidden/>
          </w:rPr>
          <w:instrText xml:space="preserve"> PAGEREF _Toc74301594 \h </w:instrText>
        </w:r>
        <w:r>
          <w:rPr>
            <w:webHidden/>
          </w:rPr>
        </w:r>
        <w:r>
          <w:rPr>
            <w:webHidden/>
          </w:rPr>
          <w:fldChar w:fldCharType="separate"/>
        </w:r>
        <w:r>
          <w:rPr>
            <w:webHidden/>
          </w:rPr>
          <w:t>3</w:t>
        </w:r>
        <w:r>
          <w:rPr>
            <w:webHidden/>
          </w:rPr>
          <w:fldChar w:fldCharType="end"/>
        </w:r>
      </w:hyperlink>
    </w:p>
    <w:p w14:paraId="2250CD07" w14:textId="5799A7BA" w:rsidR="00F77EC9" w:rsidRDefault="00F77EC9">
      <w:pPr>
        <w:pStyle w:val="T1"/>
        <w:tabs>
          <w:tab w:val="right" w:leader="dot" w:pos="8493"/>
        </w:tabs>
        <w:rPr>
          <w:rFonts w:asciiTheme="minorHAnsi" w:eastAsiaTheme="minorEastAsia" w:hAnsiTheme="minorHAnsi" w:cstheme="minorBidi"/>
          <w:iCs w:val="0"/>
          <w:sz w:val="22"/>
          <w:szCs w:val="22"/>
          <w:lang w:val="en-US" w:eastAsia="en-US"/>
        </w:rPr>
      </w:pPr>
      <w:hyperlink w:anchor="_Toc74301595" w:history="1">
        <w:r w:rsidRPr="00B46035">
          <w:rPr>
            <w:rStyle w:val="Kpr"/>
          </w:rPr>
          <w:t>KISALTMA LİSTESİ</w:t>
        </w:r>
        <w:r>
          <w:rPr>
            <w:webHidden/>
          </w:rPr>
          <w:tab/>
        </w:r>
        <w:r>
          <w:rPr>
            <w:webHidden/>
          </w:rPr>
          <w:fldChar w:fldCharType="begin"/>
        </w:r>
        <w:r>
          <w:rPr>
            <w:webHidden/>
          </w:rPr>
          <w:instrText xml:space="preserve"> PAGEREF _Toc74301595 \h </w:instrText>
        </w:r>
        <w:r>
          <w:rPr>
            <w:webHidden/>
          </w:rPr>
        </w:r>
        <w:r>
          <w:rPr>
            <w:webHidden/>
          </w:rPr>
          <w:fldChar w:fldCharType="separate"/>
        </w:r>
        <w:r>
          <w:rPr>
            <w:webHidden/>
          </w:rPr>
          <w:t>4</w:t>
        </w:r>
        <w:r>
          <w:rPr>
            <w:webHidden/>
          </w:rPr>
          <w:fldChar w:fldCharType="end"/>
        </w:r>
      </w:hyperlink>
    </w:p>
    <w:p w14:paraId="10D6466F" w14:textId="50D13EE0" w:rsidR="00F77EC9" w:rsidRDefault="00F77EC9">
      <w:pPr>
        <w:pStyle w:val="T1"/>
        <w:tabs>
          <w:tab w:val="right" w:leader="dot" w:pos="8493"/>
        </w:tabs>
        <w:rPr>
          <w:rFonts w:asciiTheme="minorHAnsi" w:eastAsiaTheme="minorEastAsia" w:hAnsiTheme="minorHAnsi" w:cstheme="minorBidi"/>
          <w:iCs w:val="0"/>
          <w:sz w:val="22"/>
          <w:szCs w:val="22"/>
          <w:lang w:val="en-US" w:eastAsia="en-US"/>
        </w:rPr>
      </w:pPr>
      <w:hyperlink w:anchor="_Toc74301596" w:history="1">
        <w:r w:rsidRPr="00B46035">
          <w:rPr>
            <w:rStyle w:val="Kpr"/>
          </w:rPr>
          <w:t>ŞEKİL LİSTESİ</w:t>
        </w:r>
        <w:r>
          <w:rPr>
            <w:webHidden/>
          </w:rPr>
          <w:tab/>
        </w:r>
        <w:r>
          <w:rPr>
            <w:webHidden/>
          </w:rPr>
          <w:fldChar w:fldCharType="begin"/>
        </w:r>
        <w:r>
          <w:rPr>
            <w:webHidden/>
          </w:rPr>
          <w:instrText xml:space="preserve"> PAGEREF _Toc74301596 \h </w:instrText>
        </w:r>
        <w:r>
          <w:rPr>
            <w:webHidden/>
          </w:rPr>
        </w:r>
        <w:r>
          <w:rPr>
            <w:webHidden/>
          </w:rPr>
          <w:fldChar w:fldCharType="separate"/>
        </w:r>
        <w:r>
          <w:rPr>
            <w:webHidden/>
          </w:rPr>
          <w:t>5</w:t>
        </w:r>
        <w:r>
          <w:rPr>
            <w:webHidden/>
          </w:rPr>
          <w:fldChar w:fldCharType="end"/>
        </w:r>
      </w:hyperlink>
    </w:p>
    <w:p w14:paraId="0758CF58" w14:textId="6441E8AE" w:rsidR="00F77EC9" w:rsidRDefault="00F77EC9">
      <w:pPr>
        <w:pStyle w:val="T1"/>
        <w:tabs>
          <w:tab w:val="right" w:leader="dot" w:pos="8493"/>
        </w:tabs>
        <w:rPr>
          <w:rFonts w:asciiTheme="minorHAnsi" w:eastAsiaTheme="minorEastAsia" w:hAnsiTheme="minorHAnsi" w:cstheme="minorBidi"/>
          <w:iCs w:val="0"/>
          <w:sz w:val="22"/>
          <w:szCs w:val="22"/>
          <w:lang w:val="en-US" w:eastAsia="en-US"/>
        </w:rPr>
      </w:pPr>
      <w:hyperlink w:anchor="_Toc74301597" w:history="1">
        <w:r w:rsidRPr="00B46035">
          <w:rPr>
            <w:rStyle w:val="Kpr"/>
          </w:rPr>
          <w:t>ÇİZELGE LİSTESİ</w:t>
        </w:r>
        <w:r>
          <w:rPr>
            <w:webHidden/>
          </w:rPr>
          <w:tab/>
        </w:r>
        <w:r>
          <w:rPr>
            <w:webHidden/>
          </w:rPr>
          <w:fldChar w:fldCharType="begin"/>
        </w:r>
        <w:r>
          <w:rPr>
            <w:webHidden/>
          </w:rPr>
          <w:instrText xml:space="preserve"> PAGEREF _Toc74301597 \h </w:instrText>
        </w:r>
        <w:r>
          <w:rPr>
            <w:webHidden/>
          </w:rPr>
        </w:r>
        <w:r>
          <w:rPr>
            <w:webHidden/>
          </w:rPr>
          <w:fldChar w:fldCharType="separate"/>
        </w:r>
        <w:r>
          <w:rPr>
            <w:webHidden/>
          </w:rPr>
          <w:t>6</w:t>
        </w:r>
        <w:r>
          <w:rPr>
            <w:webHidden/>
          </w:rPr>
          <w:fldChar w:fldCharType="end"/>
        </w:r>
      </w:hyperlink>
    </w:p>
    <w:p w14:paraId="75170D3A" w14:textId="695B44CD" w:rsidR="00F77EC9" w:rsidRDefault="00F77EC9">
      <w:pPr>
        <w:pStyle w:val="T1"/>
        <w:tabs>
          <w:tab w:val="right" w:leader="dot" w:pos="8493"/>
        </w:tabs>
        <w:rPr>
          <w:rFonts w:asciiTheme="minorHAnsi" w:eastAsiaTheme="minorEastAsia" w:hAnsiTheme="minorHAnsi" w:cstheme="minorBidi"/>
          <w:iCs w:val="0"/>
          <w:sz w:val="22"/>
          <w:szCs w:val="22"/>
          <w:lang w:val="en-US" w:eastAsia="en-US"/>
        </w:rPr>
      </w:pPr>
      <w:hyperlink w:anchor="_Toc74301598" w:history="1">
        <w:r w:rsidRPr="00B46035">
          <w:rPr>
            <w:rStyle w:val="Kpr"/>
          </w:rPr>
          <w:t>ÖZET</w:t>
        </w:r>
        <w:r>
          <w:rPr>
            <w:webHidden/>
          </w:rPr>
          <w:tab/>
        </w:r>
        <w:r>
          <w:rPr>
            <w:webHidden/>
          </w:rPr>
          <w:fldChar w:fldCharType="begin"/>
        </w:r>
        <w:r>
          <w:rPr>
            <w:webHidden/>
          </w:rPr>
          <w:instrText xml:space="preserve"> PAGEREF _Toc74301598 \h </w:instrText>
        </w:r>
        <w:r>
          <w:rPr>
            <w:webHidden/>
          </w:rPr>
        </w:r>
        <w:r>
          <w:rPr>
            <w:webHidden/>
          </w:rPr>
          <w:fldChar w:fldCharType="separate"/>
        </w:r>
        <w:r>
          <w:rPr>
            <w:webHidden/>
          </w:rPr>
          <w:t>7</w:t>
        </w:r>
        <w:r>
          <w:rPr>
            <w:webHidden/>
          </w:rPr>
          <w:fldChar w:fldCharType="end"/>
        </w:r>
      </w:hyperlink>
    </w:p>
    <w:p w14:paraId="106354FF" w14:textId="313C1C7E" w:rsidR="00F77EC9" w:rsidRDefault="00F77EC9">
      <w:pPr>
        <w:pStyle w:val="T1"/>
        <w:tabs>
          <w:tab w:val="right" w:leader="dot" w:pos="8493"/>
        </w:tabs>
        <w:rPr>
          <w:rFonts w:asciiTheme="minorHAnsi" w:eastAsiaTheme="minorEastAsia" w:hAnsiTheme="minorHAnsi" w:cstheme="minorBidi"/>
          <w:iCs w:val="0"/>
          <w:sz w:val="22"/>
          <w:szCs w:val="22"/>
          <w:lang w:val="en-US" w:eastAsia="en-US"/>
        </w:rPr>
      </w:pPr>
      <w:hyperlink w:anchor="_Toc74301599" w:history="1">
        <w:r w:rsidRPr="00B46035">
          <w:rPr>
            <w:rStyle w:val="Kpr"/>
          </w:rPr>
          <w:t>ABSTRACT</w:t>
        </w:r>
        <w:r>
          <w:rPr>
            <w:webHidden/>
          </w:rPr>
          <w:tab/>
        </w:r>
        <w:r>
          <w:rPr>
            <w:webHidden/>
          </w:rPr>
          <w:fldChar w:fldCharType="begin"/>
        </w:r>
        <w:r>
          <w:rPr>
            <w:webHidden/>
          </w:rPr>
          <w:instrText xml:space="preserve"> PAGEREF _Toc74301599 \h </w:instrText>
        </w:r>
        <w:r>
          <w:rPr>
            <w:webHidden/>
          </w:rPr>
        </w:r>
        <w:r>
          <w:rPr>
            <w:webHidden/>
          </w:rPr>
          <w:fldChar w:fldCharType="separate"/>
        </w:r>
        <w:r>
          <w:rPr>
            <w:webHidden/>
          </w:rPr>
          <w:t>8</w:t>
        </w:r>
        <w:r>
          <w:rPr>
            <w:webHidden/>
          </w:rPr>
          <w:fldChar w:fldCharType="end"/>
        </w:r>
      </w:hyperlink>
    </w:p>
    <w:p w14:paraId="4DC075E8" w14:textId="7A622248" w:rsidR="00F77EC9" w:rsidRDefault="00F77EC9">
      <w:pPr>
        <w:pStyle w:val="T1"/>
        <w:tabs>
          <w:tab w:val="right" w:leader="dot" w:pos="8493"/>
        </w:tabs>
        <w:rPr>
          <w:rFonts w:asciiTheme="minorHAnsi" w:eastAsiaTheme="minorEastAsia" w:hAnsiTheme="minorHAnsi" w:cstheme="minorBidi"/>
          <w:iCs w:val="0"/>
          <w:sz w:val="22"/>
          <w:szCs w:val="22"/>
          <w:lang w:val="en-US" w:eastAsia="en-US"/>
        </w:rPr>
      </w:pPr>
      <w:hyperlink w:anchor="_Toc74301600" w:history="1">
        <w:r w:rsidRPr="00B46035">
          <w:rPr>
            <w:rStyle w:val="Kpr"/>
          </w:rPr>
          <w:t>BÖLÜM 1</w:t>
        </w:r>
        <w:r>
          <w:rPr>
            <w:webHidden/>
          </w:rPr>
          <w:tab/>
        </w:r>
        <w:r>
          <w:rPr>
            <w:webHidden/>
          </w:rPr>
          <w:fldChar w:fldCharType="begin"/>
        </w:r>
        <w:r>
          <w:rPr>
            <w:webHidden/>
          </w:rPr>
          <w:instrText xml:space="preserve"> PAGEREF _Toc74301600 \h </w:instrText>
        </w:r>
        <w:r>
          <w:rPr>
            <w:webHidden/>
          </w:rPr>
        </w:r>
        <w:r>
          <w:rPr>
            <w:webHidden/>
          </w:rPr>
          <w:fldChar w:fldCharType="separate"/>
        </w:r>
        <w:r>
          <w:rPr>
            <w:webHidden/>
          </w:rPr>
          <w:t>9</w:t>
        </w:r>
        <w:r>
          <w:rPr>
            <w:webHidden/>
          </w:rPr>
          <w:fldChar w:fldCharType="end"/>
        </w:r>
      </w:hyperlink>
    </w:p>
    <w:p w14:paraId="6B7812C1" w14:textId="1D7FCFCC" w:rsidR="00F77EC9" w:rsidRDefault="00F77EC9">
      <w:pPr>
        <w:pStyle w:val="T1"/>
        <w:tabs>
          <w:tab w:val="right" w:leader="dot" w:pos="8493"/>
        </w:tabs>
        <w:rPr>
          <w:rFonts w:asciiTheme="minorHAnsi" w:eastAsiaTheme="minorEastAsia" w:hAnsiTheme="minorHAnsi" w:cstheme="minorBidi"/>
          <w:iCs w:val="0"/>
          <w:sz w:val="22"/>
          <w:szCs w:val="22"/>
          <w:lang w:val="en-US" w:eastAsia="en-US"/>
        </w:rPr>
      </w:pPr>
      <w:hyperlink w:anchor="_Toc74301601" w:history="1">
        <w:r w:rsidRPr="00B46035">
          <w:rPr>
            <w:rStyle w:val="Kpr"/>
          </w:rPr>
          <w:t>1. GİRİŞ</w:t>
        </w:r>
        <w:r>
          <w:rPr>
            <w:webHidden/>
          </w:rPr>
          <w:tab/>
        </w:r>
        <w:r>
          <w:rPr>
            <w:webHidden/>
          </w:rPr>
          <w:fldChar w:fldCharType="begin"/>
        </w:r>
        <w:r>
          <w:rPr>
            <w:webHidden/>
          </w:rPr>
          <w:instrText xml:space="preserve"> PAGEREF _Toc74301601 \h </w:instrText>
        </w:r>
        <w:r>
          <w:rPr>
            <w:webHidden/>
          </w:rPr>
        </w:r>
        <w:r>
          <w:rPr>
            <w:webHidden/>
          </w:rPr>
          <w:fldChar w:fldCharType="separate"/>
        </w:r>
        <w:r>
          <w:rPr>
            <w:webHidden/>
          </w:rPr>
          <w:t>9</w:t>
        </w:r>
        <w:r>
          <w:rPr>
            <w:webHidden/>
          </w:rPr>
          <w:fldChar w:fldCharType="end"/>
        </w:r>
      </w:hyperlink>
    </w:p>
    <w:p w14:paraId="78746F45" w14:textId="50B33357" w:rsidR="00F77EC9" w:rsidRDefault="00F77EC9">
      <w:pPr>
        <w:pStyle w:val="T2"/>
        <w:rPr>
          <w:rFonts w:asciiTheme="minorHAnsi" w:eastAsiaTheme="minorEastAsia" w:hAnsiTheme="minorHAnsi" w:cstheme="minorBidi"/>
          <w:iCs w:val="0"/>
          <w:sz w:val="22"/>
          <w:szCs w:val="22"/>
          <w:lang w:val="en-US" w:eastAsia="en-US"/>
        </w:rPr>
      </w:pPr>
      <w:hyperlink w:anchor="_Toc74301602" w:history="1">
        <w:r w:rsidRPr="00B46035">
          <w:rPr>
            <w:rStyle w:val="Kpr"/>
            <w:rFonts w:eastAsia="TheSansLight"/>
          </w:rPr>
          <w:t>1.1</w:t>
        </w:r>
        <w:r>
          <w:rPr>
            <w:rFonts w:asciiTheme="minorHAnsi" w:eastAsiaTheme="minorEastAsia" w:hAnsiTheme="minorHAnsi" w:cstheme="minorBidi"/>
            <w:iCs w:val="0"/>
            <w:sz w:val="22"/>
            <w:szCs w:val="22"/>
            <w:lang w:val="en-US" w:eastAsia="en-US"/>
          </w:rPr>
          <w:tab/>
        </w:r>
        <w:r w:rsidRPr="00B46035">
          <w:rPr>
            <w:rStyle w:val="Kpr"/>
            <w:rFonts w:eastAsia="TheSansLight"/>
          </w:rPr>
          <w:t>Literatür Özeti</w:t>
        </w:r>
        <w:r>
          <w:rPr>
            <w:webHidden/>
          </w:rPr>
          <w:tab/>
        </w:r>
        <w:r>
          <w:rPr>
            <w:webHidden/>
          </w:rPr>
          <w:fldChar w:fldCharType="begin"/>
        </w:r>
        <w:r>
          <w:rPr>
            <w:webHidden/>
          </w:rPr>
          <w:instrText xml:space="preserve"> PAGEREF _Toc74301602 \h </w:instrText>
        </w:r>
        <w:r>
          <w:rPr>
            <w:webHidden/>
          </w:rPr>
        </w:r>
        <w:r>
          <w:rPr>
            <w:webHidden/>
          </w:rPr>
          <w:fldChar w:fldCharType="separate"/>
        </w:r>
        <w:r>
          <w:rPr>
            <w:webHidden/>
          </w:rPr>
          <w:t>9</w:t>
        </w:r>
        <w:r>
          <w:rPr>
            <w:webHidden/>
          </w:rPr>
          <w:fldChar w:fldCharType="end"/>
        </w:r>
      </w:hyperlink>
    </w:p>
    <w:p w14:paraId="25DD9F55" w14:textId="65A1A0AC" w:rsidR="00F77EC9" w:rsidRDefault="00F77EC9">
      <w:pPr>
        <w:pStyle w:val="T2"/>
        <w:rPr>
          <w:rFonts w:asciiTheme="minorHAnsi" w:eastAsiaTheme="minorEastAsia" w:hAnsiTheme="minorHAnsi" w:cstheme="minorBidi"/>
          <w:iCs w:val="0"/>
          <w:sz w:val="22"/>
          <w:szCs w:val="22"/>
          <w:lang w:val="en-US" w:eastAsia="en-US"/>
        </w:rPr>
      </w:pPr>
      <w:hyperlink w:anchor="_Toc74301603" w:history="1">
        <w:r w:rsidRPr="00B46035">
          <w:rPr>
            <w:rStyle w:val="Kpr"/>
          </w:rPr>
          <w:t>1.2</w:t>
        </w:r>
        <w:r>
          <w:rPr>
            <w:rFonts w:asciiTheme="minorHAnsi" w:eastAsiaTheme="minorEastAsia" w:hAnsiTheme="minorHAnsi" w:cstheme="minorBidi"/>
            <w:iCs w:val="0"/>
            <w:sz w:val="22"/>
            <w:szCs w:val="22"/>
            <w:lang w:val="en-US" w:eastAsia="en-US"/>
          </w:rPr>
          <w:tab/>
        </w:r>
        <w:r w:rsidRPr="00B46035">
          <w:rPr>
            <w:rStyle w:val="Kpr"/>
          </w:rPr>
          <w:t>Bitirme Çalışmasının Amacı</w:t>
        </w:r>
        <w:r>
          <w:rPr>
            <w:webHidden/>
          </w:rPr>
          <w:tab/>
        </w:r>
        <w:r>
          <w:rPr>
            <w:webHidden/>
          </w:rPr>
          <w:fldChar w:fldCharType="begin"/>
        </w:r>
        <w:r>
          <w:rPr>
            <w:webHidden/>
          </w:rPr>
          <w:instrText xml:space="preserve"> PAGEREF _Toc74301603 \h </w:instrText>
        </w:r>
        <w:r>
          <w:rPr>
            <w:webHidden/>
          </w:rPr>
        </w:r>
        <w:r>
          <w:rPr>
            <w:webHidden/>
          </w:rPr>
          <w:fldChar w:fldCharType="separate"/>
        </w:r>
        <w:r>
          <w:rPr>
            <w:webHidden/>
          </w:rPr>
          <w:t>9</w:t>
        </w:r>
        <w:r>
          <w:rPr>
            <w:webHidden/>
          </w:rPr>
          <w:fldChar w:fldCharType="end"/>
        </w:r>
      </w:hyperlink>
    </w:p>
    <w:p w14:paraId="42363DB2" w14:textId="1EBDB0F7" w:rsidR="00F77EC9" w:rsidRDefault="00F77EC9">
      <w:pPr>
        <w:pStyle w:val="T1"/>
        <w:tabs>
          <w:tab w:val="right" w:leader="dot" w:pos="8493"/>
        </w:tabs>
        <w:rPr>
          <w:rFonts w:asciiTheme="minorHAnsi" w:eastAsiaTheme="minorEastAsia" w:hAnsiTheme="minorHAnsi" w:cstheme="minorBidi"/>
          <w:iCs w:val="0"/>
          <w:sz w:val="22"/>
          <w:szCs w:val="22"/>
          <w:lang w:val="en-US" w:eastAsia="en-US"/>
        </w:rPr>
      </w:pPr>
      <w:hyperlink w:anchor="_Toc74301604" w:history="1">
        <w:r w:rsidRPr="00B46035">
          <w:rPr>
            <w:rStyle w:val="Kpr"/>
          </w:rPr>
          <w:t>BÖLÜM 2</w:t>
        </w:r>
        <w:r>
          <w:rPr>
            <w:webHidden/>
          </w:rPr>
          <w:tab/>
        </w:r>
        <w:r>
          <w:rPr>
            <w:webHidden/>
          </w:rPr>
          <w:fldChar w:fldCharType="begin"/>
        </w:r>
        <w:r>
          <w:rPr>
            <w:webHidden/>
          </w:rPr>
          <w:instrText xml:space="preserve"> PAGEREF _Toc74301604 \h </w:instrText>
        </w:r>
        <w:r>
          <w:rPr>
            <w:webHidden/>
          </w:rPr>
        </w:r>
        <w:r>
          <w:rPr>
            <w:webHidden/>
          </w:rPr>
          <w:fldChar w:fldCharType="separate"/>
        </w:r>
        <w:r>
          <w:rPr>
            <w:webHidden/>
          </w:rPr>
          <w:t>10</w:t>
        </w:r>
        <w:r>
          <w:rPr>
            <w:webHidden/>
          </w:rPr>
          <w:fldChar w:fldCharType="end"/>
        </w:r>
      </w:hyperlink>
    </w:p>
    <w:p w14:paraId="35E9A9E2" w14:textId="3E817620" w:rsidR="00F77EC9" w:rsidRDefault="00F77EC9">
      <w:pPr>
        <w:pStyle w:val="T1"/>
        <w:tabs>
          <w:tab w:val="right" w:leader="dot" w:pos="8493"/>
        </w:tabs>
        <w:rPr>
          <w:rFonts w:asciiTheme="minorHAnsi" w:eastAsiaTheme="minorEastAsia" w:hAnsiTheme="minorHAnsi" w:cstheme="minorBidi"/>
          <w:iCs w:val="0"/>
          <w:sz w:val="22"/>
          <w:szCs w:val="22"/>
          <w:lang w:val="en-US" w:eastAsia="en-US"/>
        </w:rPr>
      </w:pPr>
      <w:hyperlink w:anchor="_Toc74301605" w:history="1">
        <w:r w:rsidRPr="00B46035">
          <w:rPr>
            <w:rStyle w:val="Kpr"/>
          </w:rPr>
          <w:t>2. YILDIZ TEKNİK ÜNİVERSİTESİ</w:t>
        </w:r>
        <w:r>
          <w:rPr>
            <w:webHidden/>
          </w:rPr>
          <w:tab/>
        </w:r>
        <w:r>
          <w:rPr>
            <w:webHidden/>
          </w:rPr>
          <w:fldChar w:fldCharType="begin"/>
        </w:r>
        <w:r>
          <w:rPr>
            <w:webHidden/>
          </w:rPr>
          <w:instrText xml:space="preserve"> PAGEREF _Toc74301605 \h </w:instrText>
        </w:r>
        <w:r>
          <w:rPr>
            <w:webHidden/>
          </w:rPr>
        </w:r>
        <w:r>
          <w:rPr>
            <w:webHidden/>
          </w:rPr>
          <w:fldChar w:fldCharType="separate"/>
        </w:r>
        <w:r>
          <w:rPr>
            <w:webHidden/>
          </w:rPr>
          <w:t>10</w:t>
        </w:r>
        <w:r>
          <w:rPr>
            <w:webHidden/>
          </w:rPr>
          <w:fldChar w:fldCharType="end"/>
        </w:r>
      </w:hyperlink>
    </w:p>
    <w:p w14:paraId="6027233C" w14:textId="661BB436" w:rsidR="00F77EC9" w:rsidRDefault="00F77EC9">
      <w:pPr>
        <w:pStyle w:val="T2"/>
        <w:rPr>
          <w:rFonts w:asciiTheme="minorHAnsi" w:eastAsiaTheme="minorEastAsia" w:hAnsiTheme="minorHAnsi" w:cstheme="minorBidi"/>
          <w:iCs w:val="0"/>
          <w:sz w:val="22"/>
          <w:szCs w:val="22"/>
          <w:lang w:val="en-US" w:eastAsia="en-US"/>
        </w:rPr>
      </w:pPr>
      <w:hyperlink w:anchor="_Toc74301606" w:history="1">
        <w:r w:rsidRPr="00B46035">
          <w:rPr>
            <w:rStyle w:val="Kpr"/>
          </w:rPr>
          <w:t>2.1</w:t>
        </w:r>
        <w:r>
          <w:rPr>
            <w:rFonts w:asciiTheme="minorHAnsi" w:eastAsiaTheme="minorEastAsia" w:hAnsiTheme="minorHAnsi" w:cstheme="minorBidi"/>
            <w:iCs w:val="0"/>
            <w:sz w:val="22"/>
            <w:szCs w:val="22"/>
            <w:lang w:val="en-US" w:eastAsia="en-US"/>
          </w:rPr>
          <w:tab/>
        </w:r>
        <w:r w:rsidRPr="00B46035">
          <w:rPr>
            <w:rStyle w:val="Kpr"/>
          </w:rPr>
          <w:t>Tarihçe</w:t>
        </w:r>
        <w:r>
          <w:rPr>
            <w:webHidden/>
          </w:rPr>
          <w:tab/>
        </w:r>
        <w:r>
          <w:rPr>
            <w:webHidden/>
          </w:rPr>
          <w:fldChar w:fldCharType="begin"/>
        </w:r>
        <w:r>
          <w:rPr>
            <w:webHidden/>
          </w:rPr>
          <w:instrText xml:space="preserve"> PAGEREF _Toc74301606 \h </w:instrText>
        </w:r>
        <w:r>
          <w:rPr>
            <w:webHidden/>
          </w:rPr>
        </w:r>
        <w:r>
          <w:rPr>
            <w:webHidden/>
          </w:rPr>
          <w:fldChar w:fldCharType="separate"/>
        </w:r>
        <w:r>
          <w:rPr>
            <w:webHidden/>
          </w:rPr>
          <w:t>10</w:t>
        </w:r>
        <w:r>
          <w:rPr>
            <w:webHidden/>
          </w:rPr>
          <w:fldChar w:fldCharType="end"/>
        </w:r>
      </w:hyperlink>
    </w:p>
    <w:p w14:paraId="587F905C" w14:textId="60E5751B" w:rsidR="00F77EC9" w:rsidRDefault="00F77EC9">
      <w:pPr>
        <w:pStyle w:val="T2"/>
        <w:rPr>
          <w:rFonts w:asciiTheme="minorHAnsi" w:eastAsiaTheme="minorEastAsia" w:hAnsiTheme="minorHAnsi" w:cstheme="minorBidi"/>
          <w:iCs w:val="0"/>
          <w:sz w:val="22"/>
          <w:szCs w:val="22"/>
          <w:lang w:val="en-US" w:eastAsia="en-US"/>
        </w:rPr>
      </w:pPr>
      <w:hyperlink w:anchor="_Toc74301607" w:history="1">
        <w:r w:rsidRPr="00B46035">
          <w:rPr>
            <w:rStyle w:val="Kpr"/>
          </w:rPr>
          <w:t>2.2</w:t>
        </w:r>
        <w:r>
          <w:rPr>
            <w:rFonts w:asciiTheme="minorHAnsi" w:eastAsiaTheme="minorEastAsia" w:hAnsiTheme="minorHAnsi" w:cstheme="minorBidi"/>
            <w:iCs w:val="0"/>
            <w:sz w:val="22"/>
            <w:szCs w:val="22"/>
            <w:lang w:val="en-US" w:eastAsia="en-US"/>
          </w:rPr>
          <w:tab/>
        </w:r>
        <w:r w:rsidRPr="00B46035">
          <w:rPr>
            <w:rStyle w:val="Kpr"/>
            <w:rFonts w:cs="Calibri"/>
          </w:rPr>
          <w:t>Fakülteler</w:t>
        </w:r>
        <w:r>
          <w:rPr>
            <w:webHidden/>
          </w:rPr>
          <w:tab/>
        </w:r>
        <w:r>
          <w:rPr>
            <w:webHidden/>
          </w:rPr>
          <w:fldChar w:fldCharType="begin"/>
        </w:r>
        <w:r>
          <w:rPr>
            <w:webHidden/>
          </w:rPr>
          <w:instrText xml:space="preserve"> PAGEREF _Toc74301607 \h </w:instrText>
        </w:r>
        <w:r>
          <w:rPr>
            <w:webHidden/>
          </w:rPr>
        </w:r>
        <w:r>
          <w:rPr>
            <w:webHidden/>
          </w:rPr>
          <w:fldChar w:fldCharType="separate"/>
        </w:r>
        <w:r>
          <w:rPr>
            <w:webHidden/>
          </w:rPr>
          <w:t>12</w:t>
        </w:r>
        <w:r>
          <w:rPr>
            <w:webHidden/>
          </w:rPr>
          <w:fldChar w:fldCharType="end"/>
        </w:r>
      </w:hyperlink>
    </w:p>
    <w:p w14:paraId="30D1F1EA" w14:textId="0C959D30" w:rsidR="00F77EC9" w:rsidRDefault="00F77EC9">
      <w:pPr>
        <w:pStyle w:val="T3"/>
        <w:tabs>
          <w:tab w:val="left" w:pos="1680"/>
          <w:tab w:val="right" w:leader="dot" w:pos="8493"/>
        </w:tabs>
        <w:rPr>
          <w:rFonts w:asciiTheme="minorHAnsi" w:eastAsiaTheme="minorEastAsia" w:hAnsiTheme="minorHAnsi" w:cstheme="minorBidi"/>
          <w:iCs w:val="0"/>
          <w:noProof/>
          <w:sz w:val="22"/>
          <w:szCs w:val="22"/>
          <w:lang w:val="en-US" w:eastAsia="en-US"/>
        </w:rPr>
      </w:pPr>
      <w:hyperlink w:anchor="_Toc74301608" w:history="1">
        <w:r w:rsidRPr="00B46035">
          <w:rPr>
            <w:rStyle w:val="Kpr"/>
            <w:rFonts w:cs="Calibri"/>
            <w:noProof/>
          </w:rPr>
          <w:t>2.2.1</w:t>
        </w:r>
        <w:r>
          <w:rPr>
            <w:rFonts w:asciiTheme="minorHAnsi" w:eastAsiaTheme="minorEastAsia" w:hAnsiTheme="minorHAnsi" w:cstheme="minorBidi"/>
            <w:iCs w:val="0"/>
            <w:noProof/>
            <w:sz w:val="22"/>
            <w:szCs w:val="22"/>
            <w:lang w:val="en-US" w:eastAsia="en-US"/>
          </w:rPr>
          <w:tab/>
        </w:r>
        <w:r w:rsidRPr="00B46035">
          <w:rPr>
            <w:rStyle w:val="Kpr"/>
            <w:rFonts w:cs="Calibri"/>
            <w:noProof/>
          </w:rPr>
          <w:t>Elektrik-Elektronik Fakültesi</w:t>
        </w:r>
        <w:r>
          <w:rPr>
            <w:noProof/>
            <w:webHidden/>
          </w:rPr>
          <w:tab/>
        </w:r>
        <w:r>
          <w:rPr>
            <w:noProof/>
            <w:webHidden/>
          </w:rPr>
          <w:fldChar w:fldCharType="begin"/>
        </w:r>
        <w:r>
          <w:rPr>
            <w:noProof/>
            <w:webHidden/>
          </w:rPr>
          <w:instrText xml:space="preserve"> PAGEREF _Toc74301608 \h </w:instrText>
        </w:r>
        <w:r>
          <w:rPr>
            <w:noProof/>
            <w:webHidden/>
          </w:rPr>
        </w:r>
        <w:r>
          <w:rPr>
            <w:noProof/>
            <w:webHidden/>
          </w:rPr>
          <w:fldChar w:fldCharType="separate"/>
        </w:r>
        <w:r>
          <w:rPr>
            <w:noProof/>
            <w:webHidden/>
          </w:rPr>
          <w:t>12</w:t>
        </w:r>
        <w:r>
          <w:rPr>
            <w:noProof/>
            <w:webHidden/>
          </w:rPr>
          <w:fldChar w:fldCharType="end"/>
        </w:r>
      </w:hyperlink>
    </w:p>
    <w:p w14:paraId="013A6558" w14:textId="4AB59491" w:rsidR="00F77EC9" w:rsidRDefault="00F77EC9">
      <w:pPr>
        <w:pStyle w:val="T3"/>
        <w:tabs>
          <w:tab w:val="left" w:pos="1680"/>
          <w:tab w:val="right" w:leader="dot" w:pos="8493"/>
        </w:tabs>
        <w:rPr>
          <w:rFonts w:asciiTheme="minorHAnsi" w:eastAsiaTheme="minorEastAsia" w:hAnsiTheme="minorHAnsi" w:cstheme="minorBidi"/>
          <w:iCs w:val="0"/>
          <w:noProof/>
          <w:sz w:val="22"/>
          <w:szCs w:val="22"/>
          <w:lang w:val="en-US" w:eastAsia="en-US"/>
        </w:rPr>
      </w:pPr>
      <w:hyperlink w:anchor="_Toc74301609" w:history="1">
        <w:r w:rsidRPr="00B46035">
          <w:rPr>
            <w:rStyle w:val="Kpr"/>
            <w:rFonts w:cs="Calibri"/>
            <w:noProof/>
          </w:rPr>
          <w:t>2.2.2</w:t>
        </w:r>
        <w:r>
          <w:rPr>
            <w:rFonts w:asciiTheme="minorHAnsi" w:eastAsiaTheme="minorEastAsia" w:hAnsiTheme="minorHAnsi" w:cstheme="minorBidi"/>
            <w:iCs w:val="0"/>
            <w:noProof/>
            <w:sz w:val="22"/>
            <w:szCs w:val="22"/>
            <w:lang w:val="en-US" w:eastAsia="en-US"/>
          </w:rPr>
          <w:tab/>
        </w:r>
        <w:r w:rsidRPr="00B46035">
          <w:rPr>
            <w:rStyle w:val="Kpr"/>
            <w:rFonts w:cs="Calibri"/>
            <w:noProof/>
          </w:rPr>
          <w:t>Fen-Edebiyat Fakültesi</w:t>
        </w:r>
        <w:r>
          <w:rPr>
            <w:noProof/>
            <w:webHidden/>
          </w:rPr>
          <w:tab/>
        </w:r>
        <w:r>
          <w:rPr>
            <w:noProof/>
            <w:webHidden/>
          </w:rPr>
          <w:fldChar w:fldCharType="begin"/>
        </w:r>
        <w:r>
          <w:rPr>
            <w:noProof/>
            <w:webHidden/>
          </w:rPr>
          <w:instrText xml:space="preserve"> PAGEREF _Toc74301609 \h </w:instrText>
        </w:r>
        <w:r>
          <w:rPr>
            <w:noProof/>
            <w:webHidden/>
          </w:rPr>
        </w:r>
        <w:r>
          <w:rPr>
            <w:noProof/>
            <w:webHidden/>
          </w:rPr>
          <w:fldChar w:fldCharType="separate"/>
        </w:r>
        <w:r>
          <w:rPr>
            <w:noProof/>
            <w:webHidden/>
          </w:rPr>
          <w:t>13</w:t>
        </w:r>
        <w:r>
          <w:rPr>
            <w:noProof/>
            <w:webHidden/>
          </w:rPr>
          <w:fldChar w:fldCharType="end"/>
        </w:r>
      </w:hyperlink>
    </w:p>
    <w:p w14:paraId="384E9173" w14:textId="09CC5937" w:rsidR="00F77EC9" w:rsidRDefault="00F77EC9">
      <w:pPr>
        <w:pStyle w:val="T3"/>
        <w:tabs>
          <w:tab w:val="left" w:pos="1680"/>
          <w:tab w:val="right" w:leader="dot" w:pos="8493"/>
        </w:tabs>
        <w:rPr>
          <w:rFonts w:asciiTheme="minorHAnsi" w:eastAsiaTheme="minorEastAsia" w:hAnsiTheme="minorHAnsi" w:cstheme="minorBidi"/>
          <w:iCs w:val="0"/>
          <w:noProof/>
          <w:sz w:val="22"/>
          <w:szCs w:val="22"/>
          <w:lang w:val="en-US" w:eastAsia="en-US"/>
        </w:rPr>
      </w:pPr>
      <w:hyperlink w:anchor="_Toc74301610" w:history="1">
        <w:r w:rsidRPr="00B46035">
          <w:rPr>
            <w:rStyle w:val="Kpr"/>
            <w:rFonts w:cs="Calibri"/>
            <w:noProof/>
          </w:rPr>
          <w:t>2.2.3</w:t>
        </w:r>
        <w:r>
          <w:rPr>
            <w:rFonts w:asciiTheme="minorHAnsi" w:eastAsiaTheme="minorEastAsia" w:hAnsiTheme="minorHAnsi" w:cstheme="minorBidi"/>
            <w:iCs w:val="0"/>
            <w:noProof/>
            <w:sz w:val="22"/>
            <w:szCs w:val="22"/>
            <w:lang w:val="en-US" w:eastAsia="en-US"/>
          </w:rPr>
          <w:tab/>
        </w:r>
        <w:r w:rsidRPr="00B46035">
          <w:rPr>
            <w:rStyle w:val="Kpr"/>
            <w:rFonts w:cs="Calibri"/>
            <w:noProof/>
          </w:rPr>
          <w:t>Makina Fakültesi</w:t>
        </w:r>
        <w:r>
          <w:rPr>
            <w:noProof/>
            <w:webHidden/>
          </w:rPr>
          <w:tab/>
        </w:r>
        <w:r>
          <w:rPr>
            <w:noProof/>
            <w:webHidden/>
          </w:rPr>
          <w:fldChar w:fldCharType="begin"/>
        </w:r>
        <w:r>
          <w:rPr>
            <w:noProof/>
            <w:webHidden/>
          </w:rPr>
          <w:instrText xml:space="preserve"> PAGEREF _Toc74301610 \h </w:instrText>
        </w:r>
        <w:r>
          <w:rPr>
            <w:noProof/>
            <w:webHidden/>
          </w:rPr>
        </w:r>
        <w:r>
          <w:rPr>
            <w:noProof/>
            <w:webHidden/>
          </w:rPr>
          <w:fldChar w:fldCharType="separate"/>
        </w:r>
        <w:r>
          <w:rPr>
            <w:noProof/>
            <w:webHidden/>
          </w:rPr>
          <w:t>16</w:t>
        </w:r>
        <w:r>
          <w:rPr>
            <w:noProof/>
            <w:webHidden/>
          </w:rPr>
          <w:fldChar w:fldCharType="end"/>
        </w:r>
      </w:hyperlink>
    </w:p>
    <w:p w14:paraId="392EB043" w14:textId="4C65870B" w:rsidR="00F77EC9" w:rsidRDefault="00F77EC9">
      <w:pPr>
        <w:pStyle w:val="T3"/>
        <w:tabs>
          <w:tab w:val="left" w:pos="1680"/>
          <w:tab w:val="right" w:leader="dot" w:pos="8493"/>
        </w:tabs>
        <w:rPr>
          <w:rFonts w:asciiTheme="minorHAnsi" w:eastAsiaTheme="minorEastAsia" w:hAnsiTheme="minorHAnsi" w:cstheme="minorBidi"/>
          <w:iCs w:val="0"/>
          <w:noProof/>
          <w:sz w:val="22"/>
          <w:szCs w:val="22"/>
          <w:lang w:val="en-US" w:eastAsia="en-US"/>
        </w:rPr>
      </w:pPr>
      <w:hyperlink w:anchor="_Toc74301611" w:history="1">
        <w:r w:rsidRPr="00B46035">
          <w:rPr>
            <w:rStyle w:val="Kpr"/>
            <w:rFonts w:cs="Calibri"/>
            <w:noProof/>
          </w:rPr>
          <w:t>2.2.4</w:t>
        </w:r>
        <w:r>
          <w:rPr>
            <w:rFonts w:asciiTheme="minorHAnsi" w:eastAsiaTheme="minorEastAsia" w:hAnsiTheme="minorHAnsi" w:cstheme="minorBidi"/>
            <w:iCs w:val="0"/>
            <w:noProof/>
            <w:sz w:val="22"/>
            <w:szCs w:val="22"/>
            <w:lang w:val="en-US" w:eastAsia="en-US"/>
          </w:rPr>
          <w:tab/>
        </w:r>
        <w:r w:rsidRPr="00B46035">
          <w:rPr>
            <w:rStyle w:val="Kpr"/>
            <w:rFonts w:cs="Calibri"/>
            <w:noProof/>
          </w:rPr>
          <w:t>Gemi İnşaatı ve Denizcilik Fakültesi</w:t>
        </w:r>
        <w:r>
          <w:rPr>
            <w:noProof/>
            <w:webHidden/>
          </w:rPr>
          <w:tab/>
        </w:r>
        <w:r>
          <w:rPr>
            <w:noProof/>
            <w:webHidden/>
          </w:rPr>
          <w:fldChar w:fldCharType="begin"/>
        </w:r>
        <w:r>
          <w:rPr>
            <w:noProof/>
            <w:webHidden/>
          </w:rPr>
          <w:instrText xml:space="preserve"> PAGEREF _Toc74301611 \h </w:instrText>
        </w:r>
        <w:r>
          <w:rPr>
            <w:noProof/>
            <w:webHidden/>
          </w:rPr>
        </w:r>
        <w:r>
          <w:rPr>
            <w:noProof/>
            <w:webHidden/>
          </w:rPr>
          <w:fldChar w:fldCharType="separate"/>
        </w:r>
        <w:r>
          <w:rPr>
            <w:noProof/>
            <w:webHidden/>
          </w:rPr>
          <w:t>16</w:t>
        </w:r>
        <w:r>
          <w:rPr>
            <w:noProof/>
            <w:webHidden/>
          </w:rPr>
          <w:fldChar w:fldCharType="end"/>
        </w:r>
      </w:hyperlink>
    </w:p>
    <w:p w14:paraId="4F2CC438" w14:textId="00DCB63E" w:rsidR="00F77EC9" w:rsidRDefault="00F77EC9">
      <w:pPr>
        <w:pStyle w:val="T3"/>
        <w:tabs>
          <w:tab w:val="left" w:pos="1680"/>
          <w:tab w:val="right" w:leader="dot" w:pos="8493"/>
        </w:tabs>
        <w:rPr>
          <w:rFonts w:asciiTheme="minorHAnsi" w:eastAsiaTheme="minorEastAsia" w:hAnsiTheme="minorHAnsi" w:cstheme="minorBidi"/>
          <w:iCs w:val="0"/>
          <w:noProof/>
          <w:sz w:val="22"/>
          <w:szCs w:val="22"/>
          <w:lang w:val="en-US" w:eastAsia="en-US"/>
        </w:rPr>
      </w:pPr>
      <w:hyperlink w:anchor="_Toc74301612" w:history="1">
        <w:r w:rsidRPr="00B46035">
          <w:rPr>
            <w:rStyle w:val="Kpr"/>
            <w:rFonts w:cs="Calibri"/>
            <w:noProof/>
          </w:rPr>
          <w:t>2.2.5</w:t>
        </w:r>
        <w:r>
          <w:rPr>
            <w:rFonts w:asciiTheme="minorHAnsi" w:eastAsiaTheme="minorEastAsia" w:hAnsiTheme="minorHAnsi" w:cstheme="minorBidi"/>
            <w:iCs w:val="0"/>
            <w:noProof/>
            <w:sz w:val="22"/>
            <w:szCs w:val="22"/>
            <w:lang w:val="en-US" w:eastAsia="en-US"/>
          </w:rPr>
          <w:tab/>
        </w:r>
        <w:r w:rsidRPr="00B46035">
          <w:rPr>
            <w:rStyle w:val="Kpr"/>
            <w:rFonts w:cs="Calibri"/>
            <w:noProof/>
          </w:rPr>
          <w:t>Mimarlık Fakültesi</w:t>
        </w:r>
        <w:r>
          <w:rPr>
            <w:noProof/>
            <w:webHidden/>
          </w:rPr>
          <w:tab/>
        </w:r>
        <w:r>
          <w:rPr>
            <w:noProof/>
            <w:webHidden/>
          </w:rPr>
          <w:fldChar w:fldCharType="begin"/>
        </w:r>
        <w:r>
          <w:rPr>
            <w:noProof/>
            <w:webHidden/>
          </w:rPr>
          <w:instrText xml:space="preserve"> PAGEREF _Toc74301612 \h </w:instrText>
        </w:r>
        <w:r>
          <w:rPr>
            <w:noProof/>
            <w:webHidden/>
          </w:rPr>
        </w:r>
        <w:r>
          <w:rPr>
            <w:noProof/>
            <w:webHidden/>
          </w:rPr>
          <w:fldChar w:fldCharType="separate"/>
        </w:r>
        <w:r>
          <w:rPr>
            <w:noProof/>
            <w:webHidden/>
          </w:rPr>
          <w:t>17</w:t>
        </w:r>
        <w:r>
          <w:rPr>
            <w:noProof/>
            <w:webHidden/>
          </w:rPr>
          <w:fldChar w:fldCharType="end"/>
        </w:r>
      </w:hyperlink>
    </w:p>
    <w:p w14:paraId="037075EF" w14:textId="303643EB" w:rsidR="00F77EC9" w:rsidRDefault="00F77EC9">
      <w:pPr>
        <w:pStyle w:val="T3"/>
        <w:tabs>
          <w:tab w:val="left" w:pos="1680"/>
          <w:tab w:val="right" w:leader="dot" w:pos="8493"/>
        </w:tabs>
        <w:rPr>
          <w:rFonts w:asciiTheme="minorHAnsi" w:eastAsiaTheme="minorEastAsia" w:hAnsiTheme="minorHAnsi" w:cstheme="minorBidi"/>
          <w:iCs w:val="0"/>
          <w:noProof/>
          <w:sz w:val="22"/>
          <w:szCs w:val="22"/>
          <w:lang w:val="en-US" w:eastAsia="en-US"/>
        </w:rPr>
      </w:pPr>
      <w:hyperlink w:anchor="_Toc74301613" w:history="1">
        <w:r w:rsidRPr="00B46035">
          <w:rPr>
            <w:rStyle w:val="Kpr"/>
            <w:rFonts w:cs="Calibri"/>
            <w:noProof/>
          </w:rPr>
          <w:t>2.2.6</w:t>
        </w:r>
        <w:r>
          <w:rPr>
            <w:rFonts w:asciiTheme="minorHAnsi" w:eastAsiaTheme="minorEastAsia" w:hAnsiTheme="minorHAnsi" w:cstheme="minorBidi"/>
            <w:iCs w:val="0"/>
            <w:noProof/>
            <w:sz w:val="22"/>
            <w:szCs w:val="22"/>
            <w:lang w:val="en-US" w:eastAsia="en-US"/>
          </w:rPr>
          <w:tab/>
        </w:r>
        <w:r w:rsidRPr="00B46035">
          <w:rPr>
            <w:rStyle w:val="Kpr"/>
            <w:rFonts w:cs="Calibri"/>
            <w:noProof/>
          </w:rPr>
          <w:t>İktisadi ve İdari Bilimler Fakültesi</w:t>
        </w:r>
        <w:r>
          <w:rPr>
            <w:noProof/>
            <w:webHidden/>
          </w:rPr>
          <w:tab/>
        </w:r>
        <w:r>
          <w:rPr>
            <w:noProof/>
            <w:webHidden/>
          </w:rPr>
          <w:fldChar w:fldCharType="begin"/>
        </w:r>
        <w:r>
          <w:rPr>
            <w:noProof/>
            <w:webHidden/>
          </w:rPr>
          <w:instrText xml:space="preserve"> PAGEREF _Toc74301613 \h </w:instrText>
        </w:r>
        <w:r>
          <w:rPr>
            <w:noProof/>
            <w:webHidden/>
          </w:rPr>
        </w:r>
        <w:r>
          <w:rPr>
            <w:noProof/>
            <w:webHidden/>
          </w:rPr>
          <w:fldChar w:fldCharType="separate"/>
        </w:r>
        <w:r>
          <w:rPr>
            <w:noProof/>
            <w:webHidden/>
          </w:rPr>
          <w:t>17</w:t>
        </w:r>
        <w:r>
          <w:rPr>
            <w:noProof/>
            <w:webHidden/>
          </w:rPr>
          <w:fldChar w:fldCharType="end"/>
        </w:r>
      </w:hyperlink>
    </w:p>
    <w:p w14:paraId="0C690049" w14:textId="5306F210" w:rsidR="00F77EC9" w:rsidRDefault="00F77EC9">
      <w:pPr>
        <w:pStyle w:val="T3"/>
        <w:tabs>
          <w:tab w:val="left" w:pos="1680"/>
          <w:tab w:val="right" w:leader="dot" w:pos="8493"/>
        </w:tabs>
        <w:rPr>
          <w:rFonts w:asciiTheme="minorHAnsi" w:eastAsiaTheme="minorEastAsia" w:hAnsiTheme="minorHAnsi" w:cstheme="minorBidi"/>
          <w:iCs w:val="0"/>
          <w:noProof/>
          <w:sz w:val="22"/>
          <w:szCs w:val="22"/>
          <w:lang w:val="en-US" w:eastAsia="en-US"/>
        </w:rPr>
      </w:pPr>
      <w:hyperlink w:anchor="_Toc74301614" w:history="1">
        <w:r w:rsidRPr="00B46035">
          <w:rPr>
            <w:rStyle w:val="Kpr"/>
            <w:rFonts w:cs="Calibri"/>
            <w:noProof/>
          </w:rPr>
          <w:t>2.2.7</w:t>
        </w:r>
        <w:r>
          <w:rPr>
            <w:rFonts w:asciiTheme="minorHAnsi" w:eastAsiaTheme="minorEastAsia" w:hAnsiTheme="minorHAnsi" w:cstheme="minorBidi"/>
            <w:iCs w:val="0"/>
            <w:noProof/>
            <w:sz w:val="22"/>
            <w:szCs w:val="22"/>
            <w:lang w:val="en-US" w:eastAsia="en-US"/>
          </w:rPr>
          <w:tab/>
        </w:r>
        <w:r w:rsidRPr="00B46035">
          <w:rPr>
            <w:rStyle w:val="Kpr"/>
            <w:rFonts w:cs="Calibri"/>
            <w:noProof/>
          </w:rPr>
          <w:t>İnşaat Fakültesi</w:t>
        </w:r>
        <w:r>
          <w:rPr>
            <w:noProof/>
            <w:webHidden/>
          </w:rPr>
          <w:tab/>
        </w:r>
        <w:r>
          <w:rPr>
            <w:noProof/>
            <w:webHidden/>
          </w:rPr>
          <w:fldChar w:fldCharType="begin"/>
        </w:r>
        <w:r>
          <w:rPr>
            <w:noProof/>
            <w:webHidden/>
          </w:rPr>
          <w:instrText xml:space="preserve"> PAGEREF _Toc74301614 \h </w:instrText>
        </w:r>
        <w:r>
          <w:rPr>
            <w:noProof/>
            <w:webHidden/>
          </w:rPr>
        </w:r>
        <w:r>
          <w:rPr>
            <w:noProof/>
            <w:webHidden/>
          </w:rPr>
          <w:fldChar w:fldCharType="separate"/>
        </w:r>
        <w:r>
          <w:rPr>
            <w:noProof/>
            <w:webHidden/>
          </w:rPr>
          <w:t>18</w:t>
        </w:r>
        <w:r>
          <w:rPr>
            <w:noProof/>
            <w:webHidden/>
          </w:rPr>
          <w:fldChar w:fldCharType="end"/>
        </w:r>
      </w:hyperlink>
    </w:p>
    <w:p w14:paraId="333C954F" w14:textId="51CC0725" w:rsidR="00F77EC9" w:rsidRDefault="00F77EC9">
      <w:pPr>
        <w:pStyle w:val="T3"/>
        <w:tabs>
          <w:tab w:val="left" w:pos="1680"/>
          <w:tab w:val="right" w:leader="dot" w:pos="8493"/>
        </w:tabs>
        <w:rPr>
          <w:rFonts w:asciiTheme="minorHAnsi" w:eastAsiaTheme="minorEastAsia" w:hAnsiTheme="minorHAnsi" w:cstheme="minorBidi"/>
          <w:iCs w:val="0"/>
          <w:noProof/>
          <w:sz w:val="22"/>
          <w:szCs w:val="22"/>
          <w:lang w:val="en-US" w:eastAsia="en-US"/>
        </w:rPr>
      </w:pPr>
      <w:hyperlink w:anchor="_Toc74301615" w:history="1">
        <w:r w:rsidRPr="00B46035">
          <w:rPr>
            <w:rStyle w:val="Kpr"/>
            <w:rFonts w:cs="Calibri"/>
            <w:noProof/>
          </w:rPr>
          <w:t>2.2.8</w:t>
        </w:r>
        <w:r>
          <w:rPr>
            <w:rFonts w:asciiTheme="minorHAnsi" w:eastAsiaTheme="minorEastAsia" w:hAnsiTheme="minorHAnsi" w:cstheme="minorBidi"/>
            <w:iCs w:val="0"/>
            <w:noProof/>
            <w:sz w:val="22"/>
            <w:szCs w:val="22"/>
            <w:lang w:val="en-US" w:eastAsia="en-US"/>
          </w:rPr>
          <w:tab/>
        </w:r>
        <w:r w:rsidRPr="00B46035">
          <w:rPr>
            <w:rStyle w:val="Kpr"/>
            <w:rFonts w:cs="Calibri"/>
            <w:noProof/>
          </w:rPr>
          <w:t>Kimya-Metalurji Fakültesi</w:t>
        </w:r>
        <w:r>
          <w:rPr>
            <w:noProof/>
            <w:webHidden/>
          </w:rPr>
          <w:tab/>
        </w:r>
        <w:r>
          <w:rPr>
            <w:noProof/>
            <w:webHidden/>
          </w:rPr>
          <w:fldChar w:fldCharType="begin"/>
        </w:r>
        <w:r>
          <w:rPr>
            <w:noProof/>
            <w:webHidden/>
          </w:rPr>
          <w:instrText xml:space="preserve"> PAGEREF _Toc74301615 \h </w:instrText>
        </w:r>
        <w:r>
          <w:rPr>
            <w:noProof/>
            <w:webHidden/>
          </w:rPr>
        </w:r>
        <w:r>
          <w:rPr>
            <w:noProof/>
            <w:webHidden/>
          </w:rPr>
          <w:fldChar w:fldCharType="separate"/>
        </w:r>
        <w:r>
          <w:rPr>
            <w:noProof/>
            <w:webHidden/>
          </w:rPr>
          <w:t>18</w:t>
        </w:r>
        <w:r>
          <w:rPr>
            <w:noProof/>
            <w:webHidden/>
          </w:rPr>
          <w:fldChar w:fldCharType="end"/>
        </w:r>
      </w:hyperlink>
    </w:p>
    <w:p w14:paraId="3638D8A8" w14:textId="692CE761" w:rsidR="00F77EC9" w:rsidRDefault="00F77EC9">
      <w:pPr>
        <w:pStyle w:val="T3"/>
        <w:tabs>
          <w:tab w:val="left" w:pos="1680"/>
          <w:tab w:val="right" w:leader="dot" w:pos="8493"/>
        </w:tabs>
        <w:rPr>
          <w:rFonts w:asciiTheme="minorHAnsi" w:eastAsiaTheme="minorEastAsia" w:hAnsiTheme="minorHAnsi" w:cstheme="minorBidi"/>
          <w:iCs w:val="0"/>
          <w:noProof/>
          <w:sz w:val="22"/>
          <w:szCs w:val="22"/>
          <w:lang w:val="en-US" w:eastAsia="en-US"/>
        </w:rPr>
      </w:pPr>
      <w:hyperlink w:anchor="_Toc74301616" w:history="1">
        <w:r w:rsidRPr="00B46035">
          <w:rPr>
            <w:rStyle w:val="Kpr"/>
            <w:rFonts w:cs="Calibri"/>
            <w:noProof/>
          </w:rPr>
          <w:t>2.2.9</w:t>
        </w:r>
        <w:r>
          <w:rPr>
            <w:rFonts w:asciiTheme="minorHAnsi" w:eastAsiaTheme="minorEastAsia" w:hAnsiTheme="minorHAnsi" w:cstheme="minorBidi"/>
            <w:iCs w:val="0"/>
            <w:noProof/>
            <w:sz w:val="22"/>
            <w:szCs w:val="22"/>
            <w:lang w:val="en-US" w:eastAsia="en-US"/>
          </w:rPr>
          <w:tab/>
        </w:r>
        <w:r w:rsidRPr="00B46035">
          <w:rPr>
            <w:rStyle w:val="Kpr"/>
            <w:rFonts w:cs="Calibri"/>
            <w:noProof/>
          </w:rPr>
          <w:t>Eğitim Fakültesi</w:t>
        </w:r>
        <w:r>
          <w:rPr>
            <w:noProof/>
            <w:webHidden/>
          </w:rPr>
          <w:tab/>
        </w:r>
        <w:r>
          <w:rPr>
            <w:noProof/>
            <w:webHidden/>
          </w:rPr>
          <w:fldChar w:fldCharType="begin"/>
        </w:r>
        <w:r>
          <w:rPr>
            <w:noProof/>
            <w:webHidden/>
          </w:rPr>
          <w:instrText xml:space="preserve"> PAGEREF _Toc74301616 \h </w:instrText>
        </w:r>
        <w:r>
          <w:rPr>
            <w:noProof/>
            <w:webHidden/>
          </w:rPr>
        </w:r>
        <w:r>
          <w:rPr>
            <w:noProof/>
            <w:webHidden/>
          </w:rPr>
          <w:fldChar w:fldCharType="separate"/>
        </w:r>
        <w:r>
          <w:rPr>
            <w:noProof/>
            <w:webHidden/>
          </w:rPr>
          <w:t>18</w:t>
        </w:r>
        <w:r>
          <w:rPr>
            <w:noProof/>
            <w:webHidden/>
          </w:rPr>
          <w:fldChar w:fldCharType="end"/>
        </w:r>
      </w:hyperlink>
    </w:p>
    <w:p w14:paraId="3DDC8085" w14:textId="35AB9955" w:rsidR="00F77EC9" w:rsidRDefault="00F77EC9">
      <w:pPr>
        <w:pStyle w:val="T3"/>
        <w:tabs>
          <w:tab w:val="left" w:pos="1786"/>
          <w:tab w:val="right" w:leader="dot" w:pos="8493"/>
        </w:tabs>
        <w:rPr>
          <w:rFonts w:asciiTheme="minorHAnsi" w:eastAsiaTheme="minorEastAsia" w:hAnsiTheme="minorHAnsi" w:cstheme="minorBidi"/>
          <w:iCs w:val="0"/>
          <w:noProof/>
          <w:sz w:val="22"/>
          <w:szCs w:val="22"/>
          <w:lang w:val="en-US" w:eastAsia="en-US"/>
        </w:rPr>
      </w:pPr>
      <w:hyperlink w:anchor="_Toc74301617" w:history="1">
        <w:r w:rsidRPr="00B46035">
          <w:rPr>
            <w:rStyle w:val="Kpr"/>
            <w:rFonts w:cs="Calibri"/>
            <w:noProof/>
          </w:rPr>
          <w:t>2.2.10</w:t>
        </w:r>
        <w:r>
          <w:rPr>
            <w:rFonts w:asciiTheme="minorHAnsi" w:eastAsiaTheme="minorEastAsia" w:hAnsiTheme="minorHAnsi" w:cstheme="minorBidi"/>
            <w:iCs w:val="0"/>
            <w:noProof/>
            <w:sz w:val="22"/>
            <w:szCs w:val="22"/>
            <w:lang w:val="en-US" w:eastAsia="en-US"/>
          </w:rPr>
          <w:tab/>
        </w:r>
        <w:r w:rsidRPr="00B46035">
          <w:rPr>
            <w:rStyle w:val="Kpr"/>
            <w:rFonts w:cs="Calibri"/>
            <w:noProof/>
          </w:rPr>
          <w:t>Sanat ve Tasarım Fakültesi</w:t>
        </w:r>
        <w:r>
          <w:rPr>
            <w:noProof/>
            <w:webHidden/>
          </w:rPr>
          <w:tab/>
        </w:r>
        <w:r>
          <w:rPr>
            <w:noProof/>
            <w:webHidden/>
          </w:rPr>
          <w:fldChar w:fldCharType="begin"/>
        </w:r>
        <w:r>
          <w:rPr>
            <w:noProof/>
            <w:webHidden/>
          </w:rPr>
          <w:instrText xml:space="preserve"> PAGEREF _Toc74301617 \h </w:instrText>
        </w:r>
        <w:r>
          <w:rPr>
            <w:noProof/>
            <w:webHidden/>
          </w:rPr>
        </w:r>
        <w:r>
          <w:rPr>
            <w:noProof/>
            <w:webHidden/>
          </w:rPr>
          <w:fldChar w:fldCharType="separate"/>
        </w:r>
        <w:r>
          <w:rPr>
            <w:noProof/>
            <w:webHidden/>
          </w:rPr>
          <w:t>19</w:t>
        </w:r>
        <w:r>
          <w:rPr>
            <w:noProof/>
            <w:webHidden/>
          </w:rPr>
          <w:fldChar w:fldCharType="end"/>
        </w:r>
      </w:hyperlink>
    </w:p>
    <w:p w14:paraId="4F3B3FD6" w14:textId="584553B5" w:rsidR="00F77EC9" w:rsidRDefault="00F77EC9">
      <w:pPr>
        <w:pStyle w:val="T2"/>
        <w:rPr>
          <w:rFonts w:asciiTheme="minorHAnsi" w:eastAsiaTheme="minorEastAsia" w:hAnsiTheme="minorHAnsi" w:cstheme="minorBidi"/>
          <w:iCs w:val="0"/>
          <w:sz w:val="22"/>
          <w:szCs w:val="22"/>
          <w:lang w:val="en-US" w:eastAsia="en-US"/>
        </w:rPr>
      </w:pPr>
      <w:hyperlink w:anchor="_Toc74301618" w:history="1">
        <w:r w:rsidRPr="00B46035">
          <w:rPr>
            <w:rStyle w:val="Kpr"/>
          </w:rPr>
          <w:t>2.3</w:t>
        </w:r>
        <w:r>
          <w:rPr>
            <w:rFonts w:asciiTheme="minorHAnsi" w:eastAsiaTheme="minorEastAsia" w:hAnsiTheme="minorHAnsi" w:cstheme="minorBidi"/>
            <w:iCs w:val="0"/>
            <w:sz w:val="22"/>
            <w:szCs w:val="22"/>
            <w:lang w:val="en-US" w:eastAsia="en-US"/>
          </w:rPr>
          <w:tab/>
        </w:r>
        <w:r w:rsidRPr="00B46035">
          <w:rPr>
            <w:rStyle w:val="Kpr"/>
            <w:rFonts w:cs="Calibri"/>
          </w:rPr>
          <w:t>Enstitüler</w:t>
        </w:r>
        <w:r>
          <w:rPr>
            <w:webHidden/>
          </w:rPr>
          <w:tab/>
        </w:r>
        <w:r>
          <w:rPr>
            <w:webHidden/>
          </w:rPr>
          <w:fldChar w:fldCharType="begin"/>
        </w:r>
        <w:r>
          <w:rPr>
            <w:webHidden/>
          </w:rPr>
          <w:instrText xml:space="preserve"> PAGEREF _Toc74301618 \h </w:instrText>
        </w:r>
        <w:r>
          <w:rPr>
            <w:webHidden/>
          </w:rPr>
        </w:r>
        <w:r>
          <w:rPr>
            <w:webHidden/>
          </w:rPr>
          <w:fldChar w:fldCharType="separate"/>
        </w:r>
        <w:r>
          <w:rPr>
            <w:webHidden/>
          </w:rPr>
          <w:t>19</w:t>
        </w:r>
        <w:r>
          <w:rPr>
            <w:webHidden/>
          </w:rPr>
          <w:fldChar w:fldCharType="end"/>
        </w:r>
      </w:hyperlink>
    </w:p>
    <w:p w14:paraId="2F0CE68F" w14:textId="43AB95E5" w:rsidR="00F77EC9" w:rsidRDefault="00F77EC9">
      <w:pPr>
        <w:pStyle w:val="T3"/>
        <w:tabs>
          <w:tab w:val="left" w:pos="1680"/>
          <w:tab w:val="right" w:leader="dot" w:pos="8493"/>
        </w:tabs>
        <w:rPr>
          <w:rFonts w:asciiTheme="minorHAnsi" w:eastAsiaTheme="minorEastAsia" w:hAnsiTheme="minorHAnsi" w:cstheme="minorBidi"/>
          <w:iCs w:val="0"/>
          <w:noProof/>
          <w:sz w:val="22"/>
          <w:szCs w:val="22"/>
          <w:lang w:val="en-US" w:eastAsia="en-US"/>
        </w:rPr>
      </w:pPr>
      <w:hyperlink w:anchor="_Toc74301619" w:history="1">
        <w:r w:rsidRPr="00B46035">
          <w:rPr>
            <w:rStyle w:val="Kpr"/>
            <w:rFonts w:cs="Calibri"/>
            <w:noProof/>
          </w:rPr>
          <w:t>2.3.1</w:t>
        </w:r>
        <w:r>
          <w:rPr>
            <w:rFonts w:asciiTheme="minorHAnsi" w:eastAsiaTheme="minorEastAsia" w:hAnsiTheme="minorHAnsi" w:cstheme="minorBidi"/>
            <w:iCs w:val="0"/>
            <w:noProof/>
            <w:sz w:val="22"/>
            <w:szCs w:val="22"/>
            <w:lang w:val="en-US" w:eastAsia="en-US"/>
          </w:rPr>
          <w:tab/>
        </w:r>
        <w:r w:rsidRPr="00B46035">
          <w:rPr>
            <w:rStyle w:val="Kpr"/>
            <w:rFonts w:cs="Calibri"/>
            <w:noProof/>
          </w:rPr>
          <w:t>Fen Bilimleri Enstitüsü</w:t>
        </w:r>
        <w:r>
          <w:rPr>
            <w:noProof/>
            <w:webHidden/>
          </w:rPr>
          <w:tab/>
        </w:r>
        <w:r>
          <w:rPr>
            <w:noProof/>
            <w:webHidden/>
          </w:rPr>
          <w:fldChar w:fldCharType="begin"/>
        </w:r>
        <w:r>
          <w:rPr>
            <w:noProof/>
            <w:webHidden/>
          </w:rPr>
          <w:instrText xml:space="preserve"> PAGEREF _Toc74301619 \h </w:instrText>
        </w:r>
        <w:r>
          <w:rPr>
            <w:noProof/>
            <w:webHidden/>
          </w:rPr>
        </w:r>
        <w:r>
          <w:rPr>
            <w:noProof/>
            <w:webHidden/>
          </w:rPr>
          <w:fldChar w:fldCharType="separate"/>
        </w:r>
        <w:r>
          <w:rPr>
            <w:noProof/>
            <w:webHidden/>
          </w:rPr>
          <w:t>20</w:t>
        </w:r>
        <w:r>
          <w:rPr>
            <w:noProof/>
            <w:webHidden/>
          </w:rPr>
          <w:fldChar w:fldCharType="end"/>
        </w:r>
      </w:hyperlink>
    </w:p>
    <w:p w14:paraId="1CF5D26B" w14:textId="1BDC18E7" w:rsidR="00F77EC9" w:rsidRDefault="00F77EC9">
      <w:pPr>
        <w:pStyle w:val="T4"/>
        <w:rPr>
          <w:rFonts w:asciiTheme="minorHAnsi" w:eastAsiaTheme="minorEastAsia" w:hAnsiTheme="minorHAnsi" w:cstheme="minorBidi"/>
          <w:iCs w:val="0"/>
          <w:noProof/>
          <w:sz w:val="22"/>
          <w:szCs w:val="22"/>
          <w:lang w:val="en-US" w:eastAsia="en-US"/>
        </w:rPr>
      </w:pPr>
      <w:hyperlink w:anchor="_Toc74301620" w:history="1">
        <w:r w:rsidRPr="00B46035">
          <w:rPr>
            <w:rStyle w:val="Kpr"/>
            <w:noProof/>
          </w:rPr>
          <w:t>2.3.1.1</w:t>
        </w:r>
        <w:r>
          <w:rPr>
            <w:rFonts w:asciiTheme="minorHAnsi" w:eastAsiaTheme="minorEastAsia" w:hAnsiTheme="minorHAnsi" w:cstheme="minorBidi"/>
            <w:iCs w:val="0"/>
            <w:noProof/>
            <w:sz w:val="22"/>
            <w:szCs w:val="22"/>
            <w:lang w:val="en-US" w:eastAsia="en-US"/>
          </w:rPr>
          <w:tab/>
        </w:r>
        <w:r w:rsidRPr="00B46035">
          <w:rPr>
            <w:rStyle w:val="Kpr"/>
            <w:rFonts w:cs="Calibri"/>
            <w:noProof/>
          </w:rPr>
          <w:t>Tarihçe</w:t>
        </w:r>
        <w:r>
          <w:rPr>
            <w:noProof/>
            <w:webHidden/>
          </w:rPr>
          <w:tab/>
        </w:r>
        <w:r>
          <w:rPr>
            <w:noProof/>
            <w:webHidden/>
          </w:rPr>
          <w:fldChar w:fldCharType="begin"/>
        </w:r>
        <w:r>
          <w:rPr>
            <w:noProof/>
            <w:webHidden/>
          </w:rPr>
          <w:instrText xml:space="preserve"> PAGEREF _Toc74301620 \h </w:instrText>
        </w:r>
        <w:r>
          <w:rPr>
            <w:noProof/>
            <w:webHidden/>
          </w:rPr>
        </w:r>
        <w:r>
          <w:rPr>
            <w:noProof/>
            <w:webHidden/>
          </w:rPr>
          <w:fldChar w:fldCharType="separate"/>
        </w:r>
        <w:r>
          <w:rPr>
            <w:noProof/>
            <w:webHidden/>
          </w:rPr>
          <w:t>20</w:t>
        </w:r>
        <w:r>
          <w:rPr>
            <w:noProof/>
            <w:webHidden/>
          </w:rPr>
          <w:fldChar w:fldCharType="end"/>
        </w:r>
      </w:hyperlink>
    </w:p>
    <w:p w14:paraId="1D961DE0" w14:textId="2CEF3377" w:rsidR="00F77EC9" w:rsidRDefault="00F77EC9">
      <w:pPr>
        <w:pStyle w:val="T4"/>
        <w:rPr>
          <w:rFonts w:asciiTheme="minorHAnsi" w:eastAsiaTheme="minorEastAsia" w:hAnsiTheme="minorHAnsi" w:cstheme="minorBidi"/>
          <w:iCs w:val="0"/>
          <w:noProof/>
          <w:sz w:val="22"/>
          <w:szCs w:val="22"/>
          <w:lang w:val="en-US" w:eastAsia="en-US"/>
        </w:rPr>
      </w:pPr>
      <w:hyperlink w:anchor="_Toc74301621" w:history="1">
        <w:r w:rsidRPr="00B46035">
          <w:rPr>
            <w:rStyle w:val="Kpr"/>
            <w:rFonts w:eastAsia="TheSansLight"/>
            <w:noProof/>
          </w:rPr>
          <w:t>2.3.1.2</w:t>
        </w:r>
        <w:r>
          <w:rPr>
            <w:rFonts w:asciiTheme="minorHAnsi" w:eastAsiaTheme="minorEastAsia" w:hAnsiTheme="minorHAnsi" w:cstheme="minorBidi"/>
            <w:iCs w:val="0"/>
            <w:noProof/>
            <w:sz w:val="22"/>
            <w:szCs w:val="22"/>
            <w:lang w:val="en-US" w:eastAsia="en-US"/>
          </w:rPr>
          <w:tab/>
        </w:r>
        <w:r w:rsidRPr="00B46035">
          <w:rPr>
            <w:rStyle w:val="Kpr"/>
            <w:rFonts w:eastAsia="TheSansLight" w:cs="Calibri"/>
            <w:noProof/>
          </w:rPr>
          <w:t>İdari Yapı</w:t>
        </w:r>
        <w:r>
          <w:rPr>
            <w:noProof/>
            <w:webHidden/>
          </w:rPr>
          <w:tab/>
        </w:r>
        <w:r>
          <w:rPr>
            <w:noProof/>
            <w:webHidden/>
          </w:rPr>
          <w:fldChar w:fldCharType="begin"/>
        </w:r>
        <w:r>
          <w:rPr>
            <w:noProof/>
            <w:webHidden/>
          </w:rPr>
          <w:instrText xml:space="preserve"> PAGEREF _Toc74301621 \h </w:instrText>
        </w:r>
        <w:r>
          <w:rPr>
            <w:noProof/>
            <w:webHidden/>
          </w:rPr>
        </w:r>
        <w:r>
          <w:rPr>
            <w:noProof/>
            <w:webHidden/>
          </w:rPr>
          <w:fldChar w:fldCharType="separate"/>
        </w:r>
        <w:r>
          <w:rPr>
            <w:noProof/>
            <w:webHidden/>
          </w:rPr>
          <w:t>21</w:t>
        </w:r>
        <w:r>
          <w:rPr>
            <w:noProof/>
            <w:webHidden/>
          </w:rPr>
          <w:fldChar w:fldCharType="end"/>
        </w:r>
      </w:hyperlink>
    </w:p>
    <w:p w14:paraId="2304ED66" w14:textId="34653000" w:rsidR="00F77EC9" w:rsidRDefault="00F77EC9">
      <w:pPr>
        <w:pStyle w:val="T4"/>
        <w:rPr>
          <w:rFonts w:asciiTheme="minorHAnsi" w:eastAsiaTheme="minorEastAsia" w:hAnsiTheme="minorHAnsi" w:cstheme="minorBidi"/>
          <w:iCs w:val="0"/>
          <w:noProof/>
          <w:sz w:val="22"/>
          <w:szCs w:val="22"/>
          <w:lang w:val="en-US" w:eastAsia="en-US"/>
        </w:rPr>
      </w:pPr>
      <w:hyperlink w:anchor="_Toc74301622" w:history="1">
        <w:r w:rsidRPr="00B46035">
          <w:rPr>
            <w:rStyle w:val="Kpr"/>
            <w:noProof/>
          </w:rPr>
          <w:t>2.3.1.3</w:t>
        </w:r>
        <w:r>
          <w:rPr>
            <w:rFonts w:asciiTheme="minorHAnsi" w:eastAsiaTheme="minorEastAsia" w:hAnsiTheme="minorHAnsi" w:cstheme="minorBidi"/>
            <w:iCs w:val="0"/>
            <w:noProof/>
            <w:sz w:val="22"/>
            <w:szCs w:val="22"/>
            <w:lang w:val="en-US" w:eastAsia="en-US"/>
          </w:rPr>
          <w:tab/>
        </w:r>
        <w:r w:rsidRPr="00B46035">
          <w:rPr>
            <w:rStyle w:val="Kpr"/>
            <w:rFonts w:cs="Calibri"/>
            <w:noProof/>
          </w:rPr>
          <w:t>Öğrenci Verileri</w:t>
        </w:r>
        <w:r>
          <w:rPr>
            <w:noProof/>
            <w:webHidden/>
          </w:rPr>
          <w:tab/>
        </w:r>
        <w:r>
          <w:rPr>
            <w:noProof/>
            <w:webHidden/>
          </w:rPr>
          <w:fldChar w:fldCharType="begin"/>
        </w:r>
        <w:r>
          <w:rPr>
            <w:noProof/>
            <w:webHidden/>
          </w:rPr>
          <w:instrText xml:space="preserve"> PAGEREF _Toc74301622 \h </w:instrText>
        </w:r>
        <w:r>
          <w:rPr>
            <w:noProof/>
            <w:webHidden/>
          </w:rPr>
        </w:r>
        <w:r>
          <w:rPr>
            <w:noProof/>
            <w:webHidden/>
          </w:rPr>
          <w:fldChar w:fldCharType="separate"/>
        </w:r>
        <w:r>
          <w:rPr>
            <w:noProof/>
            <w:webHidden/>
          </w:rPr>
          <w:t>21</w:t>
        </w:r>
        <w:r>
          <w:rPr>
            <w:noProof/>
            <w:webHidden/>
          </w:rPr>
          <w:fldChar w:fldCharType="end"/>
        </w:r>
      </w:hyperlink>
    </w:p>
    <w:p w14:paraId="0F141F6D" w14:textId="3649B6CB" w:rsidR="00F77EC9" w:rsidRDefault="00F77EC9">
      <w:pPr>
        <w:pStyle w:val="T4"/>
        <w:rPr>
          <w:rFonts w:asciiTheme="minorHAnsi" w:eastAsiaTheme="minorEastAsia" w:hAnsiTheme="minorHAnsi" w:cstheme="minorBidi"/>
          <w:iCs w:val="0"/>
          <w:noProof/>
          <w:sz w:val="22"/>
          <w:szCs w:val="22"/>
          <w:lang w:val="en-US" w:eastAsia="en-US"/>
        </w:rPr>
      </w:pPr>
      <w:hyperlink w:anchor="_Toc74301623" w:history="1">
        <w:r w:rsidRPr="00B46035">
          <w:rPr>
            <w:rStyle w:val="Kpr"/>
            <w:noProof/>
          </w:rPr>
          <w:t>2.3.1.4</w:t>
        </w:r>
        <w:r>
          <w:rPr>
            <w:rFonts w:asciiTheme="minorHAnsi" w:eastAsiaTheme="minorEastAsia" w:hAnsiTheme="minorHAnsi" w:cstheme="minorBidi"/>
            <w:iCs w:val="0"/>
            <w:noProof/>
            <w:sz w:val="22"/>
            <w:szCs w:val="22"/>
            <w:lang w:val="en-US" w:eastAsia="en-US"/>
          </w:rPr>
          <w:tab/>
        </w:r>
        <w:r w:rsidRPr="00B46035">
          <w:rPr>
            <w:rStyle w:val="Kpr"/>
            <w:rFonts w:cs="Calibri"/>
            <w:noProof/>
          </w:rPr>
          <w:t>Stratejik Plan</w:t>
        </w:r>
        <w:r>
          <w:rPr>
            <w:noProof/>
            <w:webHidden/>
          </w:rPr>
          <w:tab/>
        </w:r>
        <w:r>
          <w:rPr>
            <w:noProof/>
            <w:webHidden/>
          </w:rPr>
          <w:fldChar w:fldCharType="begin"/>
        </w:r>
        <w:r>
          <w:rPr>
            <w:noProof/>
            <w:webHidden/>
          </w:rPr>
          <w:instrText xml:space="preserve"> PAGEREF _Toc74301623 \h </w:instrText>
        </w:r>
        <w:r>
          <w:rPr>
            <w:noProof/>
            <w:webHidden/>
          </w:rPr>
        </w:r>
        <w:r>
          <w:rPr>
            <w:noProof/>
            <w:webHidden/>
          </w:rPr>
          <w:fldChar w:fldCharType="separate"/>
        </w:r>
        <w:r>
          <w:rPr>
            <w:noProof/>
            <w:webHidden/>
          </w:rPr>
          <w:t>23</w:t>
        </w:r>
        <w:r>
          <w:rPr>
            <w:noProof/>
            <w:webHidden/>
          </w:rPr>
          <w:fldChar w:fldCharType="end"/>
        </w:r>
      </w:hyperlink>
    </w:p>
    <w:p w14:paraId="12064303" w14:textId="48D5AFA1" w:rsidR="00F77EC9" w:rsidRDefault="00F77EC9">
      <w:pPr>
        <w:pStyle w:val="T4"/>
        <w:rPr>
          <w:rFonts w:asciiTheme="minorHAnsi" w:eastAsiaTheme="minorEastAsia" w:hAnsiTheme="minorHAnsi" w:cstheme="minorBidi"/>
          <w:iCs w:val="0"/>
          <w:noProof/>
          <w:sz w:val="22"/>
          <w:szCs w:val="22"/>
          <w:lang w:val="en-US" w:eastAsia="en-US"/>
        </w:rPr>
      </w:pPr>
      <w:hyperlink w:anchor="_Toc74301624" w:history="1">
        <w:r w:rsidRPr="00B46035">
          <w:rPr>
            <w:rStyle w:val="Kpr"/>
            <w:rFonts w:eastAsia="TheSansLight"/>
            <w:noProof/>
          </w:rPr>
          <w:t>2.3.1.5</w:t>
        </w:r>
        <w:r>
          <w:rPr>
            <w:rFonts w:asciiTheme="minorHAnsi" w:eastAsiaTheme="minorEastAsia" w:hAnsiTheme="minorHAnsi" w:cstheme="minorBidi"/>
            <w:iCs w:val="0"/>
            <w:noProof/>
            <w:sz w:val="22"/>
            <w:szCs w:val="22"/>
            <w:lang w:val="en-US" w:eastAsia="en-US"/>
          </w:rPr>
          <w:tab/>
        </w:r>
        <w:r w:rsidRPr="00B46035">
          <w:rPr>
            <w:rStyle w:val="Kpr"/>
            <w:rFonts w:eastAsia="TheSansLight" w:cs="Calibri"/>
            <w:noProof/>
          </w:rPr>
          <w:t>Anabilim Dalları</w:t>
        </w:r>
        <w:r>
          <w:rPr>
            <w:noProof/>
            <w:webHidden/>
          </w:rPr>
          <w:tab/>
        </w:r>
        <w:r>
          <w:rPr>
            <w:noProof/>
            <w:webHidden/>
          </w:rPr>
          <w:fldChar w:fldCharType="begin"/>
        </w:r>
        <w:r>
          <w:rPr>
            <w:noProof/>
            <w:webHidden/>
          </w:rPr>
          <w:instrText xml:space="preserve"> PAGEREF _Toc74301624 \h </w:instrText>
        </w:r>
        <w:r>
          <w:rPr>
            <w:noProof/>
            <w:webHidden/>
          </w:rPr>
        </w:r>
        <w:r>
          <w:rPr>
            <w:noProof/>
            <w:webHidden/>
          </w:rPr>
          <w:fldChar w:fldCharType="separate"/>
        </w:r>
        <w:r>
          <w:rPr>
            <w:noProof/>
            <w:webHidden/>
          </w:rPr>
          <w:t>24</w:t>
        </w:r>
        <w:r>
          <w:rPr>
            <w:noProof/>
            <w:webHidden/>
          </w:rPr>
          <w:fldChar w:fldCharType="end"/>
        </w:r>
      </w:hyperlink>
    </w:p>
    <w:p w14:paraId="1545763A" w14:textId="2FD83CC2" w:rsidR="00F77EC9" w:rsidRDefault="00F77EC9">
      <w:pPr>
        <w:pStyle w:val="T3"/>
        <w:tabs>
          <w:tab w:val="left" w:pos="1680"/>
          <w:tab w:val="right" w:leader="dot" w:pos="8493"/>
        </w:tabs>
        <w:rPr>
          <w:rFonts w:asciiTheme="minorHAnsi" w:eastAsiaTheme="minorEastAsia" w:hAnsiTheme="minorHAnsi" w:cstheme="minorBidi"/>
          <w:iCs w:val="0"/>
          <w:noProof/>
          <w:sz w:val="22"/>
          <w:szCs w:val="22"/>
          <w:lang w:val="en-US" w:eastAsia="en-US"/>
        </w:rPr>
      </w:pPr>
      <w:hyperlink w:anchor="_Toc74301625" w:history="1">
        <w:r w:rsidRPr="00B46035">
          <w:rPr>
            <w:rStyle w:val="Kpr"/>
            <w:rFonts w:cs="Calibri"/>
            <w:noProof/>
          </w:rPr>
          <w:t>2.3.2</w:t>
        </w:r>
        <w:r>
          <w:rPr>
            <w:rFonts w:asciiTheme="minorHAnsi" w:eastAsiaTheme="minorEastAsia" w:hAnsiTheme="minorHAnsi" w:cstheme="minorBidi"/>
            <w:iCs w:val="0"/>
            <w:noProof/>
            <w:sz w:val="22"/>
            <w:szCs w:val="22"/>
            <w:lang w:val="en-US" w:eastAsia="en-US"/>
          </w:rPr>
          <w:tab/>
        </w:r>
        <w:r w:rsidRPr="00B46035">
          <w:rPr>
            <w:rStyle w:val="Kpr"/>
            <w:rFonts w:cs="Calibri"/>
            <w:noProof/>
          </w:rPr>
          <w:t>Sosyal Bilimler Enstitüsü</w:t>
        </w:r>
        <w:r>
          <w:rPr>
            <w:noProof/>
            <w:webHidden/>
          </w:rPr>
          <w:tab/>
        </w:r>
        <w:r>
          <w:rPr>
            <w:noProof/>
            <w:webHidden/>
          </w:rPr>
          <w:fldChar w:fldCharType="begin"/>
        </w:r>
        <w:r>
          <w:rPr>
            <w:noProof/>
            <w:webHidden/>
          </w:rPr>
          <w:instrText xml:space="preserve"> PAGEREF _Toc74301625 \h </w:instrText>
        </w:r>
        <w:r>
          <w:rPr>
            <w:noProof/>
            <w:webHidden/>
          </w:rPr>
        </w:r>
        <w:r>
          <w:rPr>
            <w:noProof/>
            <w:webHidden/>
          </w:rPr>
          <w:fldChar w:fldCharType="separate"/>
        </w:r>
        <w:r>
          <w:rPr>
            <w:noProof/>
            <w:webHidden/>
          </w:rPr>
          <w:t>24</w:t>
        </w:r>
        <w:r>
          <w:rPr>
            <w:noProof/>
            <w:webHidden/>
          </w:rPr>
          <w:fldChar w:fldCharType="end"/>
        </w:r>
      </w:hyperlink>
    </w:p>
    <w:p w14:paraId="24D54206" w14:textId="249BACDB" w:rsidR="00F77EC9" w:rsidRDefault="00F77EC9">
      <w:pPr>
        <w:pStyle w:val="T1"/>
        <w:tabs>
          <w:tab w:val="right" w:leader="dot" w:pos="8493"/>
        </w:tabs>
        <w:rPr>
          <w:rFonts w:asciiTheme="minorHAnsi" w:eastAsiaTheme="minorEastAsia" w:hAnsiTheme="minorHAnsi" w:cstheme="minorBidi"/>
          <w:iCs w:val="0"/>
          <w:sz w:val="22"/>
          <w:szCs w:val="22"/>
          <w:lang w:val="en-US" w:eastAsia="en-US"/>
        </w:rPr>
      </w:pPr>
      <w:hyperlink w:anchor="_Toc74301626" w:history="1">
        <w:r w:rsidRPr="00B46035">
          <w:rPr>
            <w:rStyle w:val="Kpr"/>
          </w:rPr>
          <w:t>BÖLÜM 3</w:t>
        </w:r>
        <w:r>
          <w:rPr>
            <w:webHidden/>
          </w:rPr>
          <w:tab/>
        </w:r>
        <w:r>
          <w:rPr>
            <w:webHidden/>
          </w:rPr>
          <w:fldChar w:fldCharType="begin"/>
        </w:r>
        <w:r>
          <w:rPr>
            <w:webHidden/>
          </w:rPr>
          <w:instrText xml:space="preserve"> PAGEREF _Toc74301626 \h </w:instrText>
        </w:r>
        <w:r>
          <w:rPr>
            <w:webHidden/>
          </w:rPr>
        </w:r>
        <w:r>
          <w:rPr>
            <w:webHidden/>
          </w:rPr>
          <w:fldChar w:fldCharType="separate"/>
        </w:r>
        <w:r>
          <w:rPr>
            <w:webHidden/>
          </w:rPr>
          <w:t>28</w:t>
        </w:r>
        <w:r>
          <w:rPr>
            <w:webHidden/>
          </w:rPr>
          <w:fldChar w:fldCharType="end"/>
        </w:r>
      </w:hyperlink>
    </w:p>
    <w:p w14:paraId="2452A770" w14:textId="55BA26A7" w:rsidR="00F77EC9" w:rsidRDefault="00F77EC9">
      <w:pPr>
        <w:pStyle w:val="T1"/>
        <w:tabs>
          <w:tab w:val="right" w:leader="dot" w:pos="8493"/>
        </w:tabs>
        <w:rPr>
          <w:rFonts w:asciiTheme="minorHAnsi" w:eastAsiaTheme="minorEastAsia" w:hAnsiTheme="minorHAnsi" w:cstheme="minorBidi"/>
          <w:iCs w:val="0"/>
          <w:sz w:val="22"/>
          <w:szCs w:val="22"/>
          <w:lang w:val="en-US" w:eastAsia="en-US"/>
        </w:rPr>
      </w:pPr>
      <w:hyperlink w:anchor="_Toc74301627" w:history="1">
        <w:r w:rsidRPr="00B46035">
          <w:rPr>
            <w:rStyle w:val="Kpr"/>
          </w:rPr>
          <w:t>3. PROJE TASARIMINDA GÖZ ÖNÜNEN ALINAN GERÇEKÇİ KISITLAR VE KOŞULLAR</w:t>
        </w:r>
        <w:r>
          <w:rPr>
            <w:webHidden/>
          </w:rPr>
          <w:tab/>
        </w:r>
        <w:r>
          <w:rPr>
            <w:webHidden/>
          </w:rPr>
          <w:fldChar w:fldCharType="begin"/>
        </w:r>
        <w:r>
          <w:rPr>
            <w:webHidden/>
          </w:rPr>
          <w:instrText xml:space="preserve"> PAGEREF _Toc74301627 \h </w:instrText>
        </w:r>
        <w:r>
          <w:rPr>
            <w:webHidden/>
          </w:rPr>
        </w:r>
        <w:r>
          <w:rPr>
            <w:webHidden/>
          </w:rPr>
          <w:fldChar w:fldCharType="separate"/>
        </w:r>
        <w:r>
          <w:rPr>
            <w:webHidden/>
          </w:rPr>
          <w:t>28</w:t>
        </w:r>
        <w:r>
          <w:rPr>
            <w:webHidden/>
          </w:rPr>
          <w:fldChar w:fldCharType="end"/>
        </w:r>
      </w:hyperlink>
    </w:p>
    <w:p w14:paraId="11EE4390" w14:textId="4670FDA3" w:rsidR="00F77EC9" w:rsidRDefault="00F77EC9">
      <w:pPr>
        <w:pStyle w:val="T1"/>
        <w:tabs>
          <w:tab w:val="right" w:leader="dot" w:pos="8493"/>
        </w:tabs>
        <w:rPr>
          <w:rFonts w:asciiTheme="minorHAnsi" w:eastAsiaTheme="minorEastAsia" w:hAnsiTheme="minorHAnsi" w:cstheme="minorBidi"/>
          <w:iCs w:val="0"/>
          <w:sz w:val="22"/>
          <w:szCs w:val="22"/>
          <w:lang w:val="en-US" w:eastAsia="en-US"/>
        </w:rPr>
      </w:pPr>
      <w:hyperlink w:anchor="_Toc74301628" w:history="1">
        <w:r w:rsidRPr="00B46035">
          <w:rPr>
            <w:rStyle w:val="Kpr"/>
          </w:rPr>
          <w:t>BÖLÜM 4</w:t>
        </w:r>
        <w:r>
          <w:rPr>
            <w:webHidden/>
          </w:rPr>
          <w:tab/>
        </w:r>
        <w:r>
          <w:rPr>
            <w:webHidden/>
          </w:rPr>
          <w:fldChar w:fldCharType="begin"/>
        </w:r>
        <w:r>
          <w:rPr>
            <w:webHidden/>
          </w:rPr>
          <w:instrText xml:space="preserve"> PAGEREF _Toc74301628 \h </w:instrText>
        </w:r>
        <w:r>
          <w:rPr>
            <w:webHidden/>
          </w:rPr>
        </w:r>
        <w:r>
          <w:rPr>
            <w:webHidden/>
          </w:rPr>
          <w:fldChar w:fldCharType="separate"/>
        </w:r>
        <w:r>
          <w:rPr>
            <w:webHidden/>
          </w:rPr>
          <w:t>29</w:t>
        </w:r>
        <w:r>
          <w:rPr>
            <w:webHidden/>
          </w:rPr>
          <w:fldChar w:fldCharType="end"/>
        </w:r>
      </w:hyperlink>
    </w:p>
    <w:p w14:paraId="7CA2B6E9" w14:textId="42959E13" w:rsidR="00F77EC9" w:rsidRDefault="00F77EC9">
      <w:pPr>
        <w:pStyle w:val="T1"/>
        <w:tabs>
          <w:tab w:val="right" w:leader="dot" w:pos="8493"/>
        </w:tabs>
        <w:rPr>
          <w:rFonts w:asciiTheme="minorHAnsi" w:eastAsiaTheme="minorEastAsia" w:hAnsiTheme="minorHAnsi" w:cstheme="minorBidi"/>
          <w:iCs w:val="0"/>
          <w:sz w:val="22"/>
          <w:szCs w:val="22"/>
          <w:lang w:val="en-US" w:eastAsia="en-US"/>
        </w:rPr>
      </w:pPr>
      <w:hyperlink w:anchor="_Toc74301629" w:history="1">
        <w:r w:rsidRPr="00B46035">
          <w:rPr>
            <w:rStyle w:val="Kpr"/>
          </w:rPr>
          <w:t>4. SONUÇ VE ÖNERİLER</w:t>
        </w:r>
        <w:r>
          <w:rPr>
            <w:webHidden/>
          </w:rPr>
          <w:tab/>
        </w:r>
        <w:r>
          <w:rPr>
            <w:webHidden/>
          </w:rPr>
          <w:fldChar w:fldCharType="begin"/>
        </w:r>
        <w:r>
          <w:rPr>
            <w:webHidden/>
          </w:rPr>
          <w:instrText xml:space="preserve"> PAGEREF _Toc74301629 \h </w:instrText>
        </w:r>
        <w:r>
          <w:rPr>
            <w:webHidden/>
          </w:rPr>
        </w:r>
        <w:r>
          <w:rPr>
            <w:webHidden/>
          </w:rPr>
          <w:fldChar w:fldCharType="separate"/>
        </w:r>
        <w:r>
          <w:rPr>
            <w:webHidden/>
          </w:rPr>
          <w:t>29</w:t>
        </w:r>
        <w:r>
          <w:rPr>
            <w:webHidden/>
          </w:rPr>
          <w:fldChar w:fldCharType="end"/>
        </w:r>
      </w:hyperlink>
    </w:p>
    <w:p w14:paraId="0950136A" w14:textId="508A8635" w:rsidR="00F77EC9" w:rsidRDefault="00F77EC9">
      <w:pPr>
        <w:pStyle w:val="T1"/>
        <w:tabs>
          <w:tab w:val="right" w:leader="dot" w:pos="8493"/>
        </w:tabs>
        <w:rPr>
          <w:rFonts w:asciiTheme="minorHAnsi" w:eastAsiaTheme="minorEastAsia" w:hAnsiTheme="minorHAnsi" w:cstheme="minorBidi"/>
          <w:iCs w:val="0"/>
          <w:sz w:val="22"/>
          <w:szCs w:val="22"/>
          <w:lang w:val="en-US" w:eastAsia="en-US"/>
        </w:rPr>
      </w:pPr>
      <w:hyperlink w:anchor="_Toc74301630" w:history="1">
        <w:r w:rsidRPr="00B46035">
          <w:rPr>
            <w:rStyle w:val="Kpr"/>
          </w:rPr>
          <w:t>BÖLÜM 5</w:t>
        </w:r>
        <w:r>
          <w:rPr>
            <w:webHidden/>
          </w:rPr>
          <w:tab/>
        </w:r>
        <w:r>
          <w:rPr>
            <w:webHidden/>
          </w:rPr>
          <w:fldChar w:fldCharType="begin"/>
        </w:r>
        <w:r>
          <w:rPr>
            <w:webHidden/>
          </w:rPr>
          <w:instrText xml:space="preserve"> PAGEREF _Toc74301630 \h </w:instrText>
        </w:r>
        <w:r>
          <w:rPr>
            <w:webHidden/>
          </w:rPr>
        </w:r>
        <w:r>
          <w:rPr>
            <w:webHidden/>
          </w:rPr>
          <w:fldChar w:fldCharType="separate"/>
        </w:r>
        <w:r>
          <w:rPr>
            <w:webHidden/>
          </w:rPr>
          <w:t>30</w:t>
        </w:r>
        <w:r>
          <w:rPr>
            <w:webHidden/>
          </w:rPr>
          <w:fldChar w:fldCharType="end"/>
        </w:r>
      </w:hyperlink>
    </w:p>
    <w:p w14:paraId="60058C44" w14:textId="1EF9F816" w:rsidR="00F77EC9" w:rsidRDefault="00F77EC9">
      <w:pPr>
        <w:pStyle w:val="T1"/>
        <w:tabs>
          <w:tab w:val="right" w:leader="dot" w:pos="8493"/>
        </w:tabs>
        <w:rPr>
          <w:rFonts w:asciiTheme="minorHAnsi" w:eastAsiaTheme="minorEastAsia" w:hAnsiTheme="minorHAnsi" w:cstheme="minorBidi"/>
          <w:iCs w:val="0"/>
          <w:sz w:val="22"/>
          <w:szCs w:val="22"/>
          <w:lang w:val="en-US" w:eastAsia="en-US"/>
        </w:rPr>
      </w:pPr>
      <w:hyperlink w:anchor="_Toc74301631" w:history="1">
        <w:r w:rsidRPr="00B46035">
          <w:rPr>
            <w:rStyle w:val="Kpr"/>
          </w:rPr>
          <w:t>5. DİKKAT EDİLMESİ GEREKEN EK HUSUSLAR</w:t>
        </w:r>
        <w:r>
          <w:rPr>
            <w:webHidden/>
          </w:rPr>
          <w:tab/>
        </w:r>
        <w:r>
          <w:rPr>
            <w:webHidden/>
          </w:rPr>
          <w:fldChar w:fldCharType="begin"/>
        </w:r>
        <w:r>
          <w:rPr>
            <w:webHidden/>
          </w:rPr>
          <w:instrText xml:space="preserve"> PAGEREF _Toc74301631 \h </w:instrText>
        </w:r>
        <w:r>
          <w:rPr>
            <w:webHidden/>
          </w:rPr>
        </w:r>
        <w:r>
          <w:rPr>
            <w:webHidden/>
          </w:rPr>
          <w:fldChar w:fldCharType="separate"/>
        </w:r>
        <w:r>
          <w:rPr>
            <w:webHidden/>
          </w:rPr>
          <w:t>30</w:t>
        </w:r>
        <w:r>
          <w:rPr>
            <w:webHidden/>
          </w:rPr>
          <w:fldChar w:fldCharType="end"/>
        </w:r>
      </w:hyperlink>
    </w:p>
    <w:p w14:paraId="4FE306D6" w14:textId="3E6E05A8" w:rsidR="00F77EC9" w:rsidRDefault="00F77EC9">
      <w:pPr>
        <w:pStyle w:val="T2"/>
        <w:rPr>
          <w:rFonts w:asciiTheme="minorHAnsi" w:eastAsiaTheme="minorEastAsia" w:hAnsiTheme="minorHAnsi" w:cstheme="minorBidi"/>
          <w:iCs w:val="0"/>
          <w:sz w:val="22"/>
          <w:szCs w:val="22"/>
          <w:lang w:val="en-US" w:eastAsia="en-US"/>
        </w:rPr>
      </w:pPr>
      <w:hyperlink w:anchor="_Toc74301632" w:history="1">
        <w:r w:rsidRPr="00B46035">
          <w:rPr>
            <w:rStyle w:val="Kpr"/>
          </w:rPr>
          <w:t>5.1</w:t>
        </w:r>
        <w:r>
          <w:rPr>
            <w:rFonts w:asciiTheme="minorHAnsi" w:eastAsiaTheme="minorEastAsia" w:hAnsiTheme="minorHAnsi" w:cstheme="minorBidi"/>
            <w:iCs w:val="0"/>
            <w:sz w:val="22"/>
            <w:szCs w:val="22"/>
            <w:lang w:val="en-US" w:eastAsia="en-US"/>
          </w:rPr>
          <w:tab/>
        </w:r>
        <w:r w:rsidRPr="00B46035">
          <w:rPr>
            <w:rStyle w:val="Kpr"/>
          </w:rPr>
          <w:t>Yazım Dili</w:t>
        </w:r>
        <w:r>
          <w:rPr>
            <w:webHidden/>
          </w:rPr>
          <w:tab/>
        </w:r>
        <w:r>
          <w:rPr>
            <w:webHidden/>
          </w:rPr>
          <w:fldChar w:fldCharType="begin"/>
        </w:r>
        <w:r>
          <w:rPr>
            <w:webHidden/>
          </w:rPr>
          <w:instrText xml:space="preserve"> PAGEREF _Toc74301632 \h </w:instrText>
        </w:r>
        <w:r>
          <w:rPr>
            <w:webHidden/>
          </w:rPr>
        </w:r>
        <w:r>
          <w:rPr>
            <w:webHidden/>
          </w:rPr>
          <w:fldChar w:fldCharType="separate"/>
        </w:r>
        <w:r>
          <w:rPr>
            <w:webHidden/>
          </w:rPr>
          <w:t>30</w:t>
        </w:r>
        <w:r>
          <w:rPr>
            <w:webHidden/>
          </w:rPr>
          <w:fldChar w:fldCharType="end"/>
        </w:r>
      </w:hyperlink>
    </w:p>
    <w:p w14:paraId="538A1C6D" w14:textId="2A954C90" w:rsidR="00F77EC9" w:rsidRDefault="00F77EC9">
      <w:pPr>
        <w:pStyle w:val="T2"/>
        <w:rPr>
          <w:rFonts w:asciiTheme="minorHAnsi" w:eastAsiaTheme="minorEastAsia" w:hAnsiTheme="minorHAnsi" w:cstheme="minorBidi"/>
          <w:iCs w:val="0"/>
          <w:sz w:val="22"/>
          <w:szCs w:val="22"/>
          <w:lang w:val="en-US" w:eastAsia="en-US"/>
        </w:rPr>
      </w:pPr>
      <w:hyperlink w:anchor="_Toc74301633" w:history="1">
        <w:r w:rsidRPr="00B46035">
          <w:rPr>
            <w:rStyle w:val="Kpr"/>
          </w:rPr>
          <w:t>5.2</w:t>
        </w:r>
        <w:r>
          <w:rPr>
            <w:rFonts w:asciiTheme="minorHAnsi" w:eastAsiaTheme="minorEastAsia" w:hAnsiTheme="minorHAnsi" w:cstheme="minorBidi"/>
            <w:iCs w:val="0"/>
            <w:sz w:val="22"/>
            <w:szCs w:val="22"/>
            <w:lang w:val="en-US" w:eastAsia="en-US"/>
          </w:rPr>
          <w:tab/>
        </w:r>
        <w:r w:rsidRPr="00B46035">
          <w:rPr>
            <w:rStyle w:val="Kpr"/>
          </w:rPr>
          <w:t>Noktalama İşaretleri</w:t>
        </w:r>
        <w:r>
          <w:rPr>
            <w:webHidden/>
          </w:rPr>
          <w:tab/>
        </w:r>
        <w:r>
          <w:rPr>
            <w:webHidden/>
          </w:rPr>
          <w:fldChar w:fldCharType="begin"/>
        </w:r>
        <w:r>
          <w:rPr>
            <w:webHidden/>
          </w:rPr>
          <w:instrText xml:space="preserve"> PAGEREF _Toc74301633 \h </w:instrText>
        </w:r>
        <w:r>
          <w:rPr>
            <w:webHidden/>
          </w:rPr>
        </w:r>
        <w:r>
          <w:rPr>
            <w:webHidden/>
          </w:rPr>
          <w:fldChar w:fldCharType="separate"/>
        </w:r>
        <w:r>
          <w:rPr>
            <w:webHidden/>
          </w:rPr>
          <w:t>30</w:t>
        </w:r>
        <w:r>
          <w:rPr>
            <w:webHidden/>
          </w:rPr>
          <w:fldChar w:fldCharType="end"/>
        </w:r>
      </w:hyperlink>
    </w:p>
    <w:p w14:paraId="747175E2" w14:textId="4226BB74" w:rsidR="00F77EC9" w:rsidRDefault="00F77EC9">
      <w:pPr>
        <w:pStyle w:val="T2"/>
        <w:rPr>
          <w:rFonts w:asciiTheme="minorHAnsi" w:eastAsiaTheme="minorEastAsia" w:hAnsiTheme="minorHAnsi" w:cstheme="minorBidi"/>
          <w:iCs w:val="0"/>
          <w:sz w:val="22"/>
          <w:szCs w:val="22"/>
          <w:lang w:val="en-US" w:eastAsia="en-US"/>
        </w:rPr>
      </w:pPr>
      <w:hyperlink w:anchor="_Toc74301634" w:history="1">
        <w:r w:rsidRPr="00B46035">
          <w:rPr>
            <w:rStyle w:val="Kpr"/>
          </w:rPr>
          <w:t>5.3</w:t>
        </w:r>
        <w:r>
          <w:rPr>
            <w:rFonts w:asciiTheme="minorHAnsi" w:eastAsiaTheme="minorEastAsia" w:hAnsiTheme="minorHAnsi" w:cstheme="minorBidi"/>
            <w:iCs w:val="0"/>
            <w:sz w:val="22"/>
            <w:szCs w:val="22"/>
            <w:lang w:val="en-US" w:eastAsia="en-US"/>
          </w:rPr>
          <w:tab/>
        </w:r>
        <w:r w:rsidRPr="00B46035">
          <w:rPr>
            <w:rStyle w:val="Kpr"/>
          </w:rPr>
          <w:t>Atıfta Bulunma</w:t>
        </w:r>
        <w:r>
          <w:rPr>
            <w:webHidden/>
          </w:rPr>
          <w:tab/>
        </w:r>
        <w:r>
          <w:rPr>
            <w:webHidden/>
          </w:rPr>
          <w:fldChar w:fldCharType="begin"/>
        </w:r>
        <w:r>
          <w:rPr>
            <w:webHidden/>
          </w:rPr>
          <w:instrText xml:space="preserve"> PAGEREF _Toc74301634 \h </w:instrText>
        </w:r>
        <w:r>
          <w:rPr>
            <w:webHidden/>
          </w:rPr>
        </w:r>
        <w:r>
          <w:rPr>
            <w:webHidden/>
          </w:rPr>
          <w:fldChar w:fldCharType="separate"/>
        </w:r>
        <w:r>
          <w:rPr>
            <w:webHidden/>
          </w:rPr>
          <w:t>30</w:t>
        </w:r>
        <w:r>
          <w:rPr>
            <w:webHidden/>
          </w:rPr>
          <w:fldChar w:fldCharType="end"/>
        </w:r>
      </w:hyperlink>
    </w:p>
    <w:p w14:paraId="3FC45BB5" w14:textId="1CB2464E" w:rsidR="00F77EC9" w:rsidRDefault="00F77EC9">
      <w:pPr>
        <w:pStyle w:val="T2"/>
        <w:rPr>
          <w:rFonts w:asciiTheme="minorHAnsi" w:eastAsiaTheme="minorEastAsia" w:hAnsiTheme="minorHAnsi" w:cstheme="minorBidi"/>
          <w:iCs w:val="0"/>
          <w:sz w:val="22"/>
          <w:szCs w:val="22"/>
          <w:lang w:val="en-US" w:eastAsia="en-US"/>
        </w:rPr>
      </w:pPr>
      <w:hyperlink w:anchor="_Toc74301635" w:history="1">
        <w:r w:rsidRPr="00B46035">
          <w:rPr>
            <w:rStyle w:val="Kpr"/>
          </w:rPr>
          <w:t>5.4</w:t>
        </w:r>
        <w:r>
          <w:rPr>
            <w:rFonts w:asciiTheme="minorHAnsi" w:eastAsiaTheme="minorEastAsia" w:hAnsiTheme="minorHAnsi" w:cstheme="minorBidi"/>
            <w:iCs w:val="0"/>
            <w:sz w:val="22"/>
            <w:szCs w:val="22"/>
            <w:lang w:val="en-US" w:eastAsia="en-US"/>
          </w:rPr>
          <w:tab/>
        </w:r>
        <w:r w:rsidRPr="00B46035">
          <w:rPr>
            <w:rStyle w:val="Kpr"/>
          </w:rPr>
          <w:t>Şekillerin Kullanımı</w:t>
        </w:r>
        <w:r>
          <w:rPr>
            <w:webHidden/>
          </w:rPr>
          <w:tab/>
        </w:r>
        <w:r>
          <w:rPr>
            <w:webHidden/>
          </w:rPr>
          <w:fldChar w:fldCharType="begin"/>
        </w:r>
        <w:r>
          <w:rPr>
            <w:webHidden/>
          </w:rPr>
          <w:instrText xml:space="preserve"> PAGEREF _Toc74301635 \h </w:instrText>
        </w:r>
        <w:r>
          <w:rPr>
            <w:webHidden/>
          </w:rPr>
        </w:r>
        <w:r>
          <w:rPr>
            <w:webHidden/>
          </w:rPr>
          <w:fldChar w:fldCharType="separate"/>
        </w:r>
        <w:r>
          <w:rPr>
            <w:webHidden/>
          </w:rPr>
          <w:t>31</w:t>
        </w:r>
        <w:r>
          <w:rPr>
            <w:webHidden/>
          </w:rPr>
          <w:fldChar w:fldCharType="end"/>
        </w:r>
      </w:hyperlink>
    </w:p>
    <w:p w14:paraId="6AFF0B4A" w14:textId="75482712" w:rsidR="00F77EC9" w:rsidRDefault="00F77EC9">
      <w:pPr>
        <w:pStyle w:val="T2"/>
        <w:rPr>
          <w:rFonts w:asciiTheme="minorHAnsi" w:eastAsiaTheme="minorEastAsia" w:hAnsiTheme="minorHAnsi" w:cstheme="minorBidi"/>
          <w:iCs w:val="0"/>
          <w:sz w:val="22"/>
          <w:szCs w:val="22"/>
          <w:lang w:val="en-US" w:eastAsia="en-US"/>
        </w:rPr>
      </w:pPr>
      <w:hyperlink w:anchor="_Toc74301636" w:history="1">
        <w:r w:rsidRPr="00B46035">
          <w:rPr>
            <w:rStyle w:val="Kpr"/>
          </w:rPr>
          <w:t>5.5</w:t>
        </w:r>
        <w:r>
          <w:rPr>
            <w:rFonts w:asciiTheme="minorHAnsi" w:eastAsiaTheme="minorEastAsia" w:hAnsiTheme="minorHAnsi" w:cstheme="minorBidi"/>
            <w:iCs w:val="0"/>
            <w:sz w:val="22"/>
            <w:szCs w:val="22"/>
            <w:lang w:val="en-US" w:eastAsia="en-US"/>
          </w:rPr>
          <w:tab/>
        </w:r>
        <w:r w:rsidRPr="00B46035">
          <w:rPr>
            <w:rStyle w:val="Kpr"/>
          </w:rPr>
          <w:t>Çizelgelerin Kullanımı</w:t>
        </w:r>
        <w:r>
          <w:rPr>
            <w:webHidden/>
          </w:rPr>
          <w:tab/>
        </w:r>
        <w:r>
          <w:rPr>
            <w:webHidden/>
          </w:rPr>
          <w:fldChar w:fldCharType="begin"/>
        </w:r>
        <w:r>
          <w:rPr>
            <w:webHidden/>
          </w:rPr>
          <w:instrText xml:space="preserve"> PAGEREF _Toc74301636 \h </w:instrText>
        </w:r>
        <w:r>
          <w:rPr>
            <w:webHidden/>
          </w:rPr>
        </w:r>
        <w:r>
          <w:rPr>
            <w:webHidden/>
          </w:rPr>
          <w:fldChar w:fldCharType="separate"/>
        </w:r>
        <w:r>
          <w:rPr>
            <w:webHidden/>
          </w:rPr>
          <w:t>31</w:t>
        </w:r>
        <w:r>
          <w:rPr>
            <w:webHidden/>
          </w:rPr>
          <w:fldChar w:fldCharType="end"/>
        </w:r>
      </w:hyperlink>
    </w:p>
    <w:p w14:paraId="5560FC3C" w14:textId="54C88A64" w:rsidR="00F77EC9" w:rsidRDefault="00F77EC9">
      <w:pPr>
        <w:pStyle w:val="T2"/>
        <w:rPr>
          <w:rFonts w:asciiTheme="minorHAnsi" w:eastAsiaTheme="minorEastAsia" w:hAnsiTheme="minorHAnsi" w:cstheme="minorBidi"/>
          <w:iCs w:val="0"/>
          <w:sz w:val="22"/>
          <w:szCs w:val="22"/>
          <w:lang w:val="en-US" w:eastAsia="en-US"/>
        </w:rPr>
      </w:pPr>
      <w:hyperlink w:anchor="_Toc74301637" w:history="1">
        <w:r w:rsidRPr="00B46035">
          <w:rPr>
            <w:rStyle w:val="Kpr"/>
          </w:rPr>
          <w:t>5.6</w:t>
        </w:r>
        <w:r>
          <w:rPr>
            <w:rFonts w:asciiTheme="minorHAnsi" w:eastAsiaTheme="minorEastAsia" w:hAnsiTheme="minorHAnsi" w:cstheme="minorBidi"/>
            <w:iCs w:val="0"/>
            <w:sz w:val="22"/>
            <w:szCs w:val="22"/>
            <w:lang w:val="en-US" w:eastAsia="en-US"/>
          </w:rPr>
          <w:tab/>
        </w:r>
        <w:r w:rsidRPr="00B46035">
          <w:rPr>
            <w:rStyle w:val="Kpr"/>
          </w:rPr>
          <w:t>Denklemler (Eşitlikler, Bağıntılar)</w:t>
        </w:r>
        <w:r>
          <w:rPr>
            <w:webHidden/>
          </w:rPr>
          <w:tab/>
        </w:r>
        <w:r>
          <w:rPr>
            <w:webHidden/>
          </w:rPr>
          <w:fldChar w:fldCharType="begin"/>
        </w:r>
        <w:r>
          <w:rPr>
            <w:webHidden/>
          </w:rPr>
          <w:instrText xml:space="preserve"> PAGEREF _Toc74301637 \h </w:instrText>
        </w:r>
        <w:r>
          <w:rPr>
            <w:webHidden/>
          </w:rPr>
        </w:r>
        <w:r>
          <w:rPr>
            <w:webHidden/>
          </w:rPr>
          <w:fldChar w:fldCharType="separate"/>
        </w:r>
        <w:r>
          <w:rPr>
            <w:webHidden/>
          </w:rPr>
          <w:t>32</w:t>
        </w:r>
        <w:r>
          <w:rPr>
            <w:webHidden/>
          </w:rPr>
          <w:fldChar w:fldCharType="end"/>
        </w:r>
      </w:hyperlink>
    </w:p>
    <w:p w14:paraId="04B9686F" w14:textId="6BCDFF33" w:rsidR="00F77EC9" w:rsidRDefault="00F77EC9">
      <w:pPr>
        <w:pStyle w:val="T2"/>
        <w:rPr>
          <w:rFonts w:asciiTheme="minorHAnsi" w:eastAsiaTheme="minorEastAsia" w:hAnsiTheme="minorHAnsi" w:cstheme="minorBidi"/>
          <w:iCs w:val="0"/>
          <w:sz w:val="22"/>
          <w:szCs w:val="22"/>
          <w:lang w:val="en-US" w:eastAsia="en-US"/>
        </w:rPr>
      </w:pPr>
      <w:hyperlink w:anchor="_Toc74301638" w:history="1">
        <w:r w:rsidRPr="00B46035">
          <w:rPr>
            <w:rStyle w:val="Kpr"/>
          </w:rPr>
          <w:t>5.7</w:t>
        </w:r>
        <w:r>
          <w:rPr>
            <w:rFonts w:asciiTheme="minorHAnsi" w:eastAsiaTheme="minorEastAsia" w:hAnsiTheme="minorHAnsi" w:cstheme="minorBidi"/>
            <w:iCs w:val="0"/>
            <w:sz w:val="22"/>
            <w:szCs w:val="22"/>
            <w:lang w:val="en-US" w:eastAsia="en-US"/>
          </w:rPr>
          <w:tab/>
        </w:r>
        <w:r w:rsidRPr="00B46035">
          <w:rPr>
            <w:rStyle w:val="Kpr"/>
          </w:rPr>
          <w:t>Bölüm Başlıklarının Yazılması</w:t>
        </w:r>
        <w:r>
          <w:rPr>
            <w:webHidden/>
          </w:rPr>
          <w:tab/>
        </w:r>
        <w:r>
          <w:rPr>
            <w:webHidden/>
          </w:rPr>
          <w:fldChar w:fldCharType="begin"/>
        </w:r>
        <w:r>
          <w:rPr>
            <w:webHidden/>
          </w:rPr>
          <w:instrText xml:space="preserve"> PAGEREF _Toc74301638 \h </w:instrText>
        </w:r>
        <w:r>
          <w:rPr>
            <w:webHidden/>
          </w:rPr>
        </w:r>
        <w:r>
          <w:rPr>
            <w:webHidden/>
          </w:rPr>
          <w:fldChar w:fldCharType="separate"/>
        </w:r>
        <w:r>
          <w:rPr>
            <w:webHidden/>
          </w:rPr>
          <w:t>32</w:t>
        </w:r>
        <w:r>
          <w:rPr>
            <w:webHidden/>
          </w:rPr>
          <w:fldChar w:fldCharType="end"/>
        </w:r>
      </w:hyperlink>
    </w:p>
    <w:p w14:paraId="57E82D9C" w14:textId="0302E208" w:rsidR="00F77EC9" w:rsidRDefault="00F77EC9">
      <w:pPr>
        <w:pStyle w:val="T2"/>
        <w:rPr>
          <w:rFonts w:asciiTheme="minorHAnsi" w:eastAsiaTheme="minorEastAsia" w:hAnsiTheme="minorHAnsi" w:cstheme="minorBidi"/>
          <w:iCs w:val="0"/>
          <w:sz w:val="22"/>
          <w:szCs w:val="22"/>
          <w:lang w:val="en-US" w:eastAsia="en-US"/>
        </w:rPr>
      </w:pPr>
      <w:hyperlink w:anchor="_Toc74301639" w:history="1">
        <w:r w:rsidRPr="00B46035">
          <w:rPr>
            <w:rStyle w:val="Kpr"/>
          </w:rPr>
          <w:t>5.8</w:t>
        </w:r>
        <w:r>
          <w:rPr>
            <w:rFonts w:asciiTheme="minorHAnsi" w:eastAsiaTheme="minorEastAsia" w:hAnsiTheme="minorHAnsi" w:cstheme="minorBidi"/>
            <w:iCs w:val="0"/>
            <w:sz w:val="22"/>
            <w:szCs w:val="22"/>
            <w:lang w:val="en-US" w:eastAsia="en-US"/>
          </w:rPr>
          <w:tab/>
        </w:r>
        <w:r w:rsidRPr="00B46035">
          <w:rPr>
            <w:rStyle w:val="Kpr"/>
          </w:rPr>
          <w:t>Kaynaklara Atıfta Bulunma</w:t>
        </w:r>
        <w:r>
          <w:rPr>
            <w:webHidden/>
          </w:rPr>
          <w:tab/>
        </w:r>
        <w:r>
          <w:rPr>
            <w:webHidden/>
          </w:rPr>
          <w:fldChar w:fldCharType="begin"/>
        </w:r>
        <w:r>
          <w:rPr>
            <w:webHidden/>
          </w:rPr>
          <w:instrText xml:space="preserve"> PAGEREF _Toc74301639 \h </w:instrText>
        </w:r>
        <w:r>
          <w:rPr>
            <w:webHidden/>
          </w:rPr>
        </w:r>
        <w:r>
          <w:rPr>
            <w:webHidden/>
          </w:rPr>
          <w:fldChar w:fldCharType="separate"/>
        </w:r>
        <w:r>
          <w:rPr>
            <w:webHidden/>
          </w:rPr>
          <w:t>32</w:t>
        </w:r>
        <w:r>
          <w:rPr>
            <w:webHidden/>
          </w:rPr>
          <w:fldChar w:fldCharType="end"/>
        </w:r>
      </w:hyperlink>
    </w:p>
    <w:p w14:paraId="012A97DC" w14:textId="56E4047C" w:rsidR="00F77EC9" w:rsidRDefault="00F77EC9">
      <w:pPr>
        <w:pStyle w:val="T1"/>
        <w:tabs>
          <w:tab w:val="right" w:leader="dot" w:pos="8493"/>
        </w:tabs>
        <w:rPr>
          <w:rFonts w:asciiTheme="minorHAnsi" w:eastAsiaTheme="minorEastAsia" w:hAnsiTheme="minorHAnsi" w:cstheme="minorBidi"/>
          <w:iCs w:val="0"/>
          <w:sz w:val="22"/>
          <w:szCs w:val="22"/>
          <w:lang w:val="en-US" w:eastAsia="en-US"/>
        </w:rPr>
      </w:pPr>
      <w:hyperlink w:anchor="_Toc74301640" w:history="1">
        <w:r w:rsidRPr="00B46035">
          <w:rPr>
            <w:rStyle w:val="Kpr"/>
          </w:rPr>
          <w:t>KAYNAKLAR</w:t>
        </w:r>
        <w:r>
          <w:rPr>
            <w:webHidden/>
          </w:rPr>
          <w:tab/>
        </w:r>
        <w:r>
          <w:rPr>
            <w:webHidden/>
          </w:rPr>
          <w:fldChar w:fldCharType="begin"/>
        </w:r>
        <w:r>
          <w:rPr>
            <w:webHidden/>
          </w:rPr>
          <w:instrText xml:space="preserve"> PAGEREF _Toc74301640 \h </w:instrText>
        </w:r>
        <w:r>
          <w:rPr>
            <w:webHidden/>
          </w:rPr>
        </w:r>
        <w:r>
          <w:rPr>
            <w:webHidden/>
          </w:rPr>
          <w:fldChar w:fldCharType="separate"/>
        </w:r>
        <w:r>
          <w:rPr>
            <w:webHidden/>
          </w:rPr>
          <w:t>34</w:t>
        </w:r>
        <w:r>
          <w:rPr>
            <w:webHidden/>
          </w:rPr>
          <w:fldChar w:fldCharType="end"/>
        </w:r>
      </w:hyperlink>
    </w:p>
    <w:p w14:paraId="5A1092C2" w14:textId="4B598E02" w:rsidR="00F77EC9" w:rsidRDefault="00F77EC9">
      <w:pPr>
        <w:pStyle w:val="T1"/>
        <w:tabs>
          <w:tab w:val="right" w:leader="dot" w:pos="8493"/>
        </w:tabs>
        <w:rPr>
          <w:rFonts w:asciiTheme="minorHAnsi" w:eastAsiaTheme="minorEastAsia" w:hAnsiTheme="minorHAnsi" w:cstheme="minorBidi"/>
          <w:iCs w:val="0"/>
          <w:sz w:val="22"/>
          <w:szCs w:val="22"/>
          <w:lang w:val="en-US" w:eastAsia="en-US"/>
        </w:rPr>
      </w:pPr>
      <w:hyperlink w:anchor="_Toc74301641" w:history="1">
        <w:r w:rsidRPr="00B46035">
          <w:rPr>
            <w:rStyle w:val="Kpr"/>
          </w:rPr>
          <w:t>EK-A</w:t>
        </w:r>
        <w:r>
          <w:rPr>
            <w:webHidden/>
          </w:rPr>
          <w:tab/>
        </w:r>
        <w:r>
          <w:rPr>
            <w:webHidden/>
          </w:rPr>
          <w:fldChar w:fldCharType="begin"/>
        </w:r>
        <w:r>
          <w:rPr>
            <w:webHidden/>
          </w:rPr>
          <w:instrText xml:space="preserve"> PAGEREF _Toc74301641 \h </w:instrText>
        </w:r>
        <w:r>
          <w:rPr>
            <w:webHidden/>
          </w:rPr>
        </w:r>
        <w:r>
          <w:rPr>
            <w:webHidden/>
          </w:rPr>
          <w:fldChar w:fldCharType="separate"/>
        </w:r>
        <w:r>
          <w:rPr>
            <w:webHidden/>
          </w:rPr>
          <w:t>35</w:t>
        </w:r>
        <w:r>
          <w:rPr>
            <w:webHidden/>
          </w:rPr>
          <w:fldChar w:fldCharType="end"/>
        </w:r>
      </w:hyperlink>
    </w:p>
    <w:p w14:paraId="48DB1364" w14:textId="1D6FD06B" w:rsidR="00F77EC9" w:rsidRDefault="00F77EC9">
      <w:pPr>
        <w:pStyle w:val="T1"/>
        <w:tabs>
          <w:tab w:val="right" w:leader="dot" w:pos="8493"/>
        </w:tabs>
        <w:rPr>
          <w:rFonts w:asciiTheme="minorHAnsi" w:eastAsiaTheme="minorEastAsia" w:hAnsiTheme="minorHAnsi" w:cstheme="minorBidi"/>
          <w:iCs w:val="0"/>
          <w:sz w:val="22"/>
          <w:szCs w:val="22"/>
          <w:lang w:val="en-US" w:eastAsia="en-US"/>
        </w:rPr>
      </w:pPr>
      <w:hyperlink w:anchor="_Toc74301642" w:history="1">
        <w:r w:rsidRPr="00B46035">
          <w:rPr>
            <w:rStyle w:val="Kpr"/>
            <w:kern w:val="16"/>
          </w:rPr>
          <w:t>A-</w:t>
        </w:r>
        <w:r w:rsidRPr="00B46035">
          <w:rPr>
            <w:rStyle w:val="Kpr"/>
          </w:rPr>
          <w:t xml:space="preserve"> TEOREM VE İSPATLAR</w:t>
        </w:r>
        <w:r>
          <w:rPr>
            <w:webHidden/>
          </w:rPr>
          <w:tab/>
        </w:r>
        <w:r>
          <w:rPr>
            <w:webHidden/>
          </w:rPr>
          <w:fldChar w:fldCharType="begin"/>
        </w:r>
        <w:r>
          <w:rPr>
            <w:webHidden/>
          </w:rPr>
          <w:instrText xml:space="preserve"> PAGEREF _Toc74301642 \h </w:instrText>
        </w:r>
        <w:r>
          <w:rPr>
            <w:webHidden/>
          </w:rPr>
        </w:r>
        <w:r>
          <w:rPr>
            <w:webHidden/>
          </w:rPr>
          <w:fldChar w:fldCharType="separate"/>
        </w:r>
        <w:r>
          <w:rPr>
            <w:webHidden/>
          </w:rPr>
          <w:t>35</w:t>
        </w:r>
        <w:r>
          <w:rPr>
            <w:webHidden/>
          </w:rPr>
          <w:fldChar w:fldCharType="end"/>
        </w:r>
      </w:hyperlink>
    </w:p>
    <w:p w14:paraId="1783AC63" w14:textId="2DBCACEC" w:rsidR="00F77EC9" w:rsidRDefault="00F77EC9">
      <w:pPr>
        <w:pStyle w:val="T1"/>
        <w:tabs>
          <w:tab w:val="right" w:leader="dot" w:pos="8493"/>
        </w:tabs>
        <w:rPr>
          <w:rFonts w:asciiTheme="minorHAnsi" w:eastAsiaTheme="minorEastAsia" w:hAnsiTheme="minorHAnsi" w:cstheme="minorBidi"/>
          <w:iCs w:val="0"/>
          <w:sz w:val="22"/>
          <w:szCs w:val="22"/>
          <w:lang w:val="en-US" w:eastAsia="en-US"/>
        </w:rPr>
      </w:pPr>
      <w:hyperlink w:anchor="_Toc74301643" w:history="1">
        <w:r w:rsidRPr="00B46035">
          <w:rPr>
            <w:rStyle w:val="Kpr"/>
          </w:rPr>
          <w:t>EK-B</w:t>
        </w:r>
        <w:r>
          <w:rPr>
            <w:webHidden/>
          </w:rPr>
          <w:tab/>
        </w:r>
        <w:r>
          <w:rPr>
            <w:webHidden/>
          </w:rPr>
          <w:fldChar w:fldCharType="begin"/>
        </w:r>
        <w:r>
          <w:rPr>
            <w:webHidden/>
          </w:rPr>
          <w:instrText xml:space="preserve"> PAGEREF _Toc74301643 \h </w:instrText>
        </w:r>
        <w:r>
          <w:rPr>
            <w:webHidden/>
          </w:rPr>
        </w:r>
        <w:r>
          <w:rPr>
            <w:webHidden/>
          </w:rPr>
          <w:fldChar w:fldCharType="separate"/>
        </w:r>
        <w:r>
          <w:rPr>
            <w:webHidden/>
          </w:rPr>
          <w:t>36</w:t>
        </w:r>
        <w:r>
          <w:rPr>
            <w:webHidden/>
          </w:rPr>
          <w:fldChar w:fldCharType="end"/>
        </w:r>
      </w:hyperlink>
    </w:p>
    <w:p w14:paraId="31790943" w14:textId="2B788322" w:rsidR="00F77EC9" w:rsidRDefault="00F77EC9">
      <w:pPr>
        <w:pStyle w:val="T1"/>
        <w:tabs>
          <w:tab w:val="right" w:leader="dot" w:pos="8493"/>
        </w:tabs>
        <w:rPr>
          <w:rFonts w:asciiTheme="minorHAnsi" w:eastAsiaTheme="minorEastAsia" w:hAnsiTheme="minorHAnsi" w:cstheme="minorBidi"/>
          <w:iCs w:val="0"/>
          <w:sz w:val="22"/>
          <w:szCs w:val="22"/>
          <w:lang w:val="en-US" w:eastAsia="en-US"/>
        </w:rPr>
      </w:pPr>
      <w:hyperlink w:anchor="_Toc74301644" w:history="1">
        <w:r w:rsidRPr="00B46035">
          <w:rPr>
            <w:rStyle w:val="Kpr"/>
            <w:kern w:val="16"/>
          </w:rPr>
          <w:t>B-</w:t>
        </w:r>
        <w:r w:rsidRPr="00B46035">
          <w:rPr>
            <w:rStyle w:val="Kpr"/>
          </w:rPr>
          <w:t xml:space="preserve"> MATLAB KODLARITAKIM ÖZGEÇMİŞ BİLGİLERİ</w:t>
        </w:r>
        <w:r>
          <w:rPr>
            <w:webHidden/>
          </w:rPr>
          <w:tab/>
        </w:r>
        <w:r>
          <w:rPr>
            <w:webHidden/>
          </w:rPr>
          <w:fldChar w:fldCharType="begin"/>
        </w:r>
        <w:r>
          <w:rPr>
            <w:webHidden/>
          </w:rPr>
          <w:instrText xml:space="preserve"> PAGEREF _Toc74301644 \h </w:instrText>
        </w:r>
        <w:r>
          <w:rPr>
            <w:webHidden/>
          </w:rPr>
        </w:r>
        <w:r>
          <w:rPr>
            <w:webHidden/>
          </w:rPr>
          <w:fldChar w:fldCharType="separate"/>
        </w:r>
        <w:r>
          <w:rPr>
            <w:webHidden/>
          </w:rPr>
          <w:t>36</w:t>
        </w:r>
        <w:r>
          <w:rPr>
            <w:webHidden/>
          </w:rPr>
          <w:fldChar w:fldCharType="end"/>
        </w:r>
      </w:hyperlink>
    </w:p>
    <w:p w14:paraId="04407383" w14:textId="0B652B21" w:rsidR="002C0123" w:rsidRDefault="00D64C61" w:rsidP="002C0123">
      <w:pPr>
        <w:rPr>
          <w:rFonts w:eastAsia="TheSansLight"/>
        </w:rPr>
      </w:pPr>
      <w:r>
        <w:rPr>
          <w:rFonts w:eastAsia="TheSansLight"/>
        </w:rPr>
        <w:fldChar w:fldCharType="end"/>
      </w:r>
      <w:r w:rsidR="002C0123">
        <w:rPr>
          <w:rFonts w:eastAsia="TheSansLight"/>
        </w:rPr>
        <w:br w:type="page"/>
      </w:r>
    </w:p>
    <w:p w14:paraId="379C1C5E" w14:textId="77777777" w:rsidR="002C0123" w:rsidRPr="00B16E5A" w:rsidRDefault="002C0123" w:rsidP="00BB0BF4">
      <w:pPr>
        <w:pStyle w:val="sayfabasi"/>
      </w:pPr>
      <w:bookmarkStart w:id="13" w:name="_Toc38899472"/>
      <w:bookmarkStart w:id="14" w:name="_Toc74301594"/>
      <w:r w:rsidRPr="00B16E5A">
        <w:lastRenderedPageBreak/>
        <w:t>SİMGE LİSTESİ</w:t>
      </w:r>
      <w:bookmarkEnd w:id="13"/>
      <w:bookmarkEnd w:id="14"/>
    </w:p>
    <w:p w14:paraId="7AF90954" w14:textId="77777777" w:rsidR="002C0123" w:rsidRDefault="002C0123" w:rsidP="002C0123">
      <w:pPr>
        <w:rPr>
          <w:rFonts w:eastAsia="TheSansLight"/>
        </w:rPr>
      </w:pPr>
    </w:p>
    <w:p w14:paraId="3EE7CAC9" w14:textId="77777777" w:rsidR="00A05807" w:rsidRPr="007B0F03" w:rsidRDefault="00A05807" w:rsidP="00A05807">
      <w:pPr>
        <w:pStyle w:val="listelerstili"/>
        <w:rPr>
          <w:rFonts w:cs="Calibri"/>
        </w:rPr>
      </w:pPr>
      <w:proofErr w:type="spellStart"/>
      <w:r w:rsidRPr="007B0F03">
        <w:rPr>
          <w:rFonts w:cs="Calibri"/>
        </w:rPr>
        <w:t>Ai</w:t>
      </w:r>
      <w:proofErr w:type="spellEnd"/>
      <w:r w:rsidRPr="007B0F03">
        <w:rPr>
          <w:rFonts w:cs="Calibri"/>
        </w:rPr>
        <w:tab/>
        <w:t>Trenin bulunduğu ya da varacağı buluşma noktası</w:t>
      </w:r>
    </w:p>
    <w:p w14:paraId="5D5B50D1" w14:textId="77777777" w:rsidR="00A05807" w:rsidRPr="007B0F03" w:rsidRDefault="00A05807" w:rsidP="00A05807">
      <w:pPr>
        <w:pStyle w:val="listelerstili"/>
        <w:rPr>
          <w:rFonts w:cs="Calibri"/>
        </w:rPr>
      </w:pPr>
      <w:proofErr w:type="gramStart"/>
      <w:r w:rsidRPr="007B0F03">
        <w:rPr>
          <w:rFonts w:cs="Calibri"/>
        </w:rPr>
        <w:t>c</w:t>
      </w:r>
      <w:proofErr w:type="gramEnd"/>
      <w:r w:rsidRPr="007B0F03">
        <w:rPr>
          <w:rFonts w:cs="Calibri"/>
        </w:rPr>
        <w:tab/>
        <w:t>Nitelik indeksi</w:t>
      </w:r>
    </w:p>
    <w:p w14:paraId="13384CED" w14:textId="77777777" w:rsidR="00A05807" w:rsidRPr="007B0F03" w:rsidRDefault="00A05807" w:rsidP="00A05807">
      <w:pPr>
        <w:pStyle w:val="listelerstili"/>
      </w:pPr>
      <w:r w:rsidRPr="007B0F03">
        <w:t>C</w:t>
      </w:r>
      <w:r w:rsidRPr="007B0F03">
        <w:tab/>
      </w:r>
      <w:r w:rsidRPr="003707CD">
        <w:t>Nitelik</w:t>
      </w:r>
      <w:r w:rsidRPr="007B0F03">
        <w:t xml:space="preserve"> seti</w:t>
      </w:r>
    </w:p>
    <w:p w14:paraId="71EBE242" w14:textId="77777777" w:rsidR="00A05807" w:rsidRPr="007B0F03" w:rsidRDefault="00A05807" w:rsidP="00A05807">
      <w:pPr>
        <w:pStyle w:val="listelerstili"/>
        <w:rPr>
          <w:rFonts w:cs="Calibri"/>
        </w:rPr>
      </w:pPr>
      <w:r w:rsidRPr="007B0F03">
        <w:rPr>
          <w:rFonts w:cs="Calibri"/>
        </w:rPr>
        <w:t>CR</w:t>
      </w:r>
      <w:r w:rsidRPr="007B0F03">
        <w:rPr>
          <w:rFonts w:cs="Calibri"/>
        </w:rPr>
        <w:tab/>
        <w:t>Kritik oran</w:t>
      </w:r>
    </w:p>
    <w:p w14:paraId="0153E6BB" w14:textId="77777777" w:rsidR="00A05807" w:rsidRPr="007B0F03" w:rsidRDefault="00A05807" w:rsidP="00A05807">
      <w:pPr>
        <w:pStyle w:val="listelerstili"/>
        <w:rPr>
          <w:rFonts w:cs="Calibri"/>
        </w:rPr>
      </w:pPr>
      <w:r w:rsidRPr="007B0F03">
        <w:rPr>
          <w:rFonts w:cs="Calibri"/>
        </w:rPr>
        <w:sym w:font="Symbol" w:char="F0A6"/>
      </w:r>
      <w:proofErr w:type="gramStart"/>
      <w:r w:rsidRPr="007B0F03">
        <w:rPr>
          <w:rFonts w:cs="Calibri"/>
        </w:rPr>
        <w:t>c</w:t>
      </w:r>
      <w:proofErr w:type="gramEnd"/>
      <w:r w:rsidRPr="007B0F03">
        <w:rPr>
          <w:rFonts w:cs="Calibri"/>
        </w:rPr>
        <w:t>(.)</w:t>
      </w:r>
      <w:r w:rsidRPr="007B0F03">
        <w:rPr>
          <w:rFonts w:cs="Calibri"/>
        </w:rPr>
        <w:tab/>
        <w:t>c niteliğine ilişkin kısmi yarar fonksiyonu</w:t>
      </w:r>
    </w:p>
    <w:p w14:paraId="0AC74504" w14:textId="77777777" w:rsidR="00A05807" w:rsidRPr="007B0F03" w:rsidRDefault="00A05807" w:rsidP="00A05807">
      <w:pPr>
        <w:pStyle w:val="listelerstili"/>
        <w:rPr>
          <w:rFonts w:cs="Calibri"/>
        </w:rPr>
      </w:pPr>
      <w:proofErr w:type="spellStart"/>
      <w:r w:rsidRPr="007B0F03">
        <w:rPr>
          <w:rFonts w:cs="Calibri"/>
        </w:rPr>
        <w:t>Hs</w:t>
      </w:r>
      <w:proofErr w:type="spellEnd"/>
      <w:r w:rsidRPr="007B0F03">
        <w:rPr>
          <w:rFonts w:cs="Calibri"/>
        </w:rPr>
        <w:tab/>
        <w:t>Zaman aralığının başlangıcı</w:t>
      </w:r>
    </w:p>
    <w:p w14:paraId="19AF5CF5" w14:textId="77777777" w:rsidR="00A05807" w:rsidRPr="007B0F03" w:rsidRDefault="00A05807" w:rsidP="00A05807">
      <w:pPr>
        <w:pStyle w:val="listelerstili"/>
        <w:rPr>
          <w:rFonts w:cs="Calibri"/>
        </w:rPr>
      </w:pPr>
      <w:proofErr w:type="spellStart"/>
      <w:r w:rsidRPr="007B0F03">
        <w:rPr>
          <w:rFonts w:cs="Calibri"/>
        </w:rPr>
        <w:t>Hc</w:t>
      </w:r>
      <w:proofErr w:type="spellEnd"/>
      <w:r w:rsidRPr="007B0F03">
        <w:rPr>
          <w:rFonts w:cs="Calibri"/>
        </w:rPr>
        <w:tab/>
        <w:t>Zaman aralığının sonu</w:t>
      </w:r>
    </w:p>
    <w:p w14:paraId="778DF250" w14:textId="77777777" w:rsidR="00A05807" w:rsidRPr="007B0F03" w:rsidRDefault="00A05807" w:rsidP="00A05807">
      <w:pPr>
        <w:pStyle w:val="listelerstili"/>
        <w:rPr>
          <w:rFonts w:cs="Calibri"/>
        </w:rPr>
      </w:pPr>
      <w:r w:rsidRPr="007B0F03">
        <w:rPr>
          <w:rFonts w:cs="Calibri"/>
        </w:rPr>
        <w:t>I</w:t>
      </w:r>
      <w:r w:rsidRPr="007B0F03">
        <w:rPr>
          <w:rFonts w:cs="Calibri"/>
        </w:rPr>
        <w:tab/>
        <w:t>Giden trenlerin seti</w:t>
      </w:r>
    </w:p>
    <w:p w14:paraId="1B95DE50" w14:textId="77777777" w:rsidR="00A05807" w:rsidRPr="007B0F03" w:rsidRDefault="00A05807" w:rsidP="00A05807">
      <w:pPr>
        <w:pStyle w:val="listelerstili"/>
        <w:rPr>
          <w:rFonts w:cs="Calibri"/>
        </w:rPr>
      </w:pPr>
      <w:r w:rsidRPr="007B0F03">
        <w:rPr>
          <w:rFonts w:cs="Calibri"/>
        </w:rPr>
        <w:sym w:font="Symbol" w:char="F044"/>
      </w:r>
      <w:r w:rsidRPr="007B0F03">
        <w:rPr>
          <w:rFonts w:cs="Calibri"/>
        </w:rPr>
        <w:t>H</w:t>
      </w:r>
      <w:r w:rsidRPr="007B0F03">
        <w:rPr>
          <w:rFonts w:cs="Calibri"/>
        </w:rPr>
        <w:tab/>
        <w:t>Zaman aralığının uzunluğu</w:t>
      </w:r>
    </w:p>
    <w:p w14:paraId="5F7E6CDE" w14:textId="77777777" w:rsidR="00A05807" w:rsidRPr="007B0F03" w:rsidRDefault="00A05807" w:rsidP="00A05807">
      <w:pPr>
        <w:pStyle w:val="listelerstili"/>
        <w:rPr>
          <w:rFonts w:cs="Calibri"/>
        </w:rPr>
      </w:pPr>
      <w:r w:rsidRPr="007B0F03">
        <w:rPr>
          <w:rFonts w:cs="Calibri"/>
        </w:rPr>
        <w:t>(</w:t>
      </w:r>
      <w:proofErr w:type="spellStart"/>
      <w:r w:rsidRPr="007B0F03">
        <w:rPr>
          <w:rFonts w:cs="Calibri"/>
        </w:rPr>
        <w:t>MoE</w:t>
      </w:r>
      <w:proofErr w:type="spellEnd"/>
      <w:r w:rsidRPr="007B0F03">
        <w:rPr>
          <w:rFonts w:cs="Calibri"/>
        </w:rPr>
        <w:t>)i</w:t>
      </w:r>
      <w:r w:rsidRPr="007B0F03">
        <w:rPr>
          <w:rFonts w:cs="Calibri"/>
        </w:rPr>
        <w:tab/>
        <w:t>Tren i ‘</w:t>
      </w:r>
      <w:proofErr w:type="spellStart"/>
      <w:r w:rsidRPr="007B0F03">
        <w:rPr>
          <w:rFonts w:cs="Calibri"/>
        </w:rPr>
        <w:t>nin</w:t>
      </w:r>
      <w:proofErr w:type="spellEnd"/>
      <w:r w:rsidRPr="007B0F03">
        <w:rPr>
          <w:rFonts w:cs="Calibri"/>
        </w:rPr>
        <w:t xml:space="preserve"> etkinlik ölçütünün değeri</w:t>
      </w:r>
    </w:p>
    <w:p w14:paraId="10235745" w14:textId="77777777" w:rsidR="00A05807" w:rsidRPr="007B0F03" w:rsidRDefault="00A05807" w:rsidP="00A05807">
      <w:pPr>
        <w:pStyle w:val="listelerstili"/>
        <w:rPr>
          <w:rFonts w:cs="Calibri"/>
        </w:rPr>
      </w:pPr>
      <w:proofErr w:type="spellStart"/>
      <w:r w:rsidRPr="007B0F03">
        <w:rPr>
          <w:rFonts w:cs="Calibri"/>
        </w:rPr>
        <w:t>Swi</w:t>
      </w:r>
      <w:proofErr w:type="spellEnd"/>
      <w:r w:rsidRPr="007B0F03">
        <w:rPr>
          <w:rFonts w:cs="Calibri"/>
        </w:rPr>
        <w:tab/>
        <w:t>Tren i ‘</w:t>
      </w:r>
      <w:proofErr w:type="spellStart"/>
      <w:r w:rsidRPr="007B0F03">
        <w:rPr>
          <w:rFonts w:cs="Calibri"/>
        </w:rPr>
        <w:t>nin</w:t>
      </w:r>
      <w:proofErr w:type="spellEnd"/>
      <w:r w:rsidRPr="007B0F03">
        <w:rPr>
          <w:rFonts w:cs="Calibri"/>
        </w:rPr>
        <w:t xml:space="preserve"> yavaşlaması, bir buluşma noktasına girmesi ve tekrar normal hızına</w:t>
      </w:r>
      <w:r w:rsidRPr="007B0F03">
        <w:rPr>
          <w:rFonts w:cs="Calibri"/>
        </w:rPr>
        <w:tab/>
      </w:r>
      <w:r w:rsidRPr="007B0F03">
        <w:rPr>
          <w:rFonts w:cs="Calibri"/>
        </w:rPr>
        <w:br/>
      </w:r>
      <w:r w:rsidRPr="007B0F03">
        <w:rPr>
          <w:rFonts w:cs="Calibri"/>
        </w:rPr>
        <w:tab/>
        <w:t>yükselmesi için kaybettiği süre</w:t>
      </w:r>
    </w:p>
    <w:p w14:paraId="36D7A4A5" w14:textId="77777777" w:rsidR="00A05807" w:rsidRPr="007B0F03" w:rsidRDefault="00A05807" w:rsidP="00A05807">
      <w:pPr>
        <w:pStyle w:val="listelerstili"/>
        <w:rPr>
          <w:rFonts w:cs="Calibri"/>
        </w:rPr>
      </w:pPr>
      <w:r w:rsidRPr="007B0F03">
        <w:rPr>
          <w:rFonts w:cs="Calibri"/>
        </w:rPr>
        <w:sym w:font="Symbol" w:char="F06C"/>
      </w:r>
      <w:proofErr w:type="gramStart"/>
      <w:r w:rsidRPr="007B0F03">
        <w:rPr>
          <w:rFonts w:cs="Calibri"/>
        </w:rPr>
        <w:t>i</w:t>
      </w:r>
      <w:proofErr w:type="gramEnd"/>
      <w:r w:rsidRPr="007B0F03">
        <w:rPr>
          <w:rFonts w:cs="Calibri"/>
        </w:rPr>
        <w:tab/>
        <w:t>Tren i’nin uzunluğu</w:t>
      </w:r>
    </w:p>
    <w:p w14:paraId="09D418B9" w14:textId="77777777" w:rsidR="00A05807" w:rsidRPr="007B0F03" w:rsidRDefault="00A05807" w:rsidP="00A05807">
      <w:pPr>
        <w:pStyle w:val="listelerstili"/>
        <w:ind w:left="851" w:hanging="851"/>
        <w:rPr>
          <w:rFonts w:cs="Calibri"/>
        </w:rPr>
      </w:pPr>
      <w:r w:rsidRPr="007B0F03">
        <w:rPr>
          <w:rFonts w:cs="Calibri"/>
        </w:rPr>
        <w:sym w:font="Symbol" w:char="F057"/>
      </w:r>
      <w:r w:rsidRPr="007B0F03">
        <w:rPr>
          <w:rFonts w:cs="Calibri"/>
        </w:rPr>
        <w:tab/>
        <w:t>Önceki çatışma örneklerinde çatışmaya katılan trenlerin ve buluşma noktalarının seti</w:t>
      </w:r>
    </w:p>
    <w:p w14:paraId="28C52F53" w14:textId="77777777" w:rsidR="00A05807" w:rsidRPr="007B0F03" w:rsidRDefault="00A05807" w:rsidP="00A05807">
      <w:pPr>
        <w:pStyle w:val="listelerstili"/>
        <w:rPr>
          <w:rFonts w:cs="Calibri"/>
        </w:rPr>
      </w:pPr>
      <w:r w:rsidRPr="007B0F03">
        <w:rPr>
          <w:rFonts w:cs="Calibri"/>
        </w:rPr>
        <w:sym w:font="Symbol" w:char="F079"/>
      </w:r>
      <w:r w:rsidRPr="007B0F03">
        <w:rPr>
          <w:rFonts w:cs="Calibri"/>
        </w:rPr>
        <w:tab/>
        <w:t>Yeteri kadar büyük bir pozitif sayı</w:t>
      </w:r>
    </w:p>
    <w:p w14:paraId="2FB54CE2" w14:textId="77777777" w:rsidR="00A05807" w:rsidRPr="007B0F03" w:rsidRDefault="00A05807" w:rsidP="00A05807">
      <w:pPr>
        <w:pStyle w:val="listelerstili"/>
        <w:rPr>
          <w:rFonts w:cs="Calibri"/>
        </w:rPr>
      </w:pPr>
      <w:r w:rsidRPr="007B0F03">
        <w:rPr>
          <w:rFonts w:cs="Calibri"/>
        </w:rPr>
        <w:sym w:font="Symbol" w:char="F044"/>
      </w:r>
      <w:r w:rsidRPr="007B0F03">
        <w:rPr>
          <w:rFonts w:cs="Calibri"/>
        </w:rPr>
        <w:tab/>
        <w:t>Komşu buluşma noktaları arasındaki mesafe</w:t>
      </w:r>
    </w:p>
    <w:p w14:paraId="6B4127CF" w14:textId="77777777" w:rsidR="0096301A" w:rsidRDefault="0096301A" w:rsidP="0019730C">
      <w:pPr>
        <w:pStyle w:val="listelerstili"/>
        <w:rPr>
          <w:highlight w:val="yellow"/>
        </w:rPr>
      </w:pPr>
    </w:p>
    <w:p w14:paraId="3DA120F7" w14:textId="0F577BBB" w:rsidR="0096301A" w:rsidRDefault="00410E19" w:rsidP="0019730C">
      <w:pPr>
        <w:pStyle w:val="listelerstili"/>
      </w:pPr>
      <w:r>
        <w:rPr>
          <w:highlight w:val="yellow"/>
        </w:rPr>
        <w:t>Simgeler için s</w:t>
      </w:r>
      <w:r w:rsidR="005D19B3" w:rsidRPr="0096301A">
        <w:rPr>
          <w:highlight w:val="yellow"/>
        </w:rPr>
        <w:t xml:space="preserve">til </w:t>
      </w:r>
      <w:r>
        <w:rPr>
          <w:highlight w:val="yellow"/>
        </w:rPr>
        <w:t xml:space="preserve">sekmesinden Listeler </w:t>
      </w:r>
      <w:proofErr w:type="spellStart"/>
      <w:r>
        <w:rPr>
          <w:highlight w:val="yellow"/>
        </w:rPr>
        <w:t>Stili’ni</w:t>
      </w:r>
      <w:proofErr w:type="spellEnd"/>
      <w:r w:rsidR="005D19B3" w:rsidRPr="0096301A">
        <w:rPr>
          <w:highlight w:val="yellow"/>
        </w:rPr>
        <w:t xml:space="preserve"> </w:t>
      </w:r>
      <w:r>
        <w:rPr>
          <w:highlight w:val="yellow"/>
        </w:rPr>
        <w:t>seçiniz.</w:t>
      </w:r>
      <w:r w:rsidR="005D19B3" w:rsidRPr="0096301A">
        <w:rPr>
          <w:highlight w:val="yellow"/>
        </w:rPr>
        <w:t xml:space="preserve"> </w:t>
      </w:r>
      <w:r>
        <w:rPr>
          <w:highlight w:val="yellow"/>
        </w:rPr>
        <w:t xml:space="preserve">Simge Listesi hazırlarken simge sembolünden sonra yukarıda belirtildiği </w:t>
      </w:r>
      <w:r w:rsidRPr="00410E19">
        <w:rPr>
          <w:highlight w:val="yellow"/>
          <w:shd w:val="clear" w:color="auto" w:fill="FFFF00"/>
        </w:rPr>
        <w:t>gibi TAB tuşuna basarak boşluk bırakınız ve açıklamayı bu boşluktan sonra yazınız.</w:t>
      </w:r>
    </w:p>
    <w:p w14:paraId="697A8BCE" w14:textId="77777777" w:rsidR="002C0123" w:rsidRDefault="002C0123" w:rsidP="002C0123">
      <w:pPr>
        <w:rPr>
          <w:rFonts w:eastAsia="TheSansLight"/>
        </w:rPr>
      </w:pPr>
      <w:r>
        <w:rPr>
          <w:rFonts w:eastAsia="TheSansLight"/>
        </w:rPr>
        <w:br w:type="page"/>
      </w:r>
    </w:p>
    <w:p w14:paraId="1D524324" w14:textId="77777777" w:rsidR="002C0123" w:rsidRDefault="002C0123" w:rsidP="00BB0BF4">
      <w:pPr>
        <w:pStyle w:val="sayfabasi"/>
      </w:pPr>
      <w:bookmarkStart w:id="15" w:name="_Toc38899473"/>
      <w:bookmarkStart w:id="16" w:name="_Toc74301595"/>
      <w:r>
        <w:lastRenderedPageBreak/>
        <w:t>KISALTMA LİSTESİ</w:t>
      </w:r>
      <w:bookmarkEnd w:id="15"/>
      <w:bookmarkEnd w:id="16"/>
    </w:p>
    <w:p w14:paraId="77E685BB" w14:textId="77777777" w:rsidR="00BA3BB4" w:rsidRDefault="00BA3BB4" w:rsidP="00BA3BB4">
      <w:pPr>
        <w:rPr>
          <w:rFonts w:eastAsia="TheSansLight"/>
        </w:rPr>
      </w:pPr>
    </w:p>
    <w:p w14:paraId="61A545FA" w14:textId="77777777" w:rsidR="0096301A" w:rsidRPr="007B0F03" w:rsidRDefault="0096301A" w:rsidP="0096301A">
      <w:pPr>
        <w:pStyle w:val="listelerstili"/>
        <w:ind w:left="851" w:hanging="851"/>
        <w:rPr>
          <w:rFonts w:cs="Calibri"/>
        </w:rPr>
      </w:pPr>
      <w:r w:rsidRPr="007B0F03">
        <w:rPr>
          <w:rFonts w:cs="Calibri"/>
        </w:rPr>
        <w:t>CIBSE</w:t>
      </w:r>
      <w:r w:rsidR="00410E19">
        <w:rPr>
          <w:rFonts w:cs="Calibri"/>
        </w:rPr>
        <w:tab/>
      </w:r>
      <w:r w:rsidRPr="007B0F03">
        <w:rPr>
          <w:rFonts w:cs="Calibri"/>
        </w:rPr>
        <w:t xml:space="preserve">The </w:t>
      </w:r>
      <w:proofErr w:type="spellStart"/>
      <w:r w:rsidRPr="007B0F03">
        <w:rPr>
          <w:rFonts w:cs="Calibri"/>
        </w:rPr>
        <w:t>Chartered</w:t>
      </w:r>
      <w:proofErr w:type="spellEnd"/>
      <w:r w:rsidRPr="007B0F03">
        <w:rPr>
          <w:rFonts w:cs="Calibri"/>
        </w:rPr>
        <w:t xml:space="preserve"> </w:t>
      </w:r>
      <w:proofErr w:type="spellStart"/>
      <w:r w:rsidRPr="007B0F03">
        <w:rPr>
          <w:rFonts w:cs="Calibri"/>
        </w:rPr>
        <w:t>Institution</w:t>
      </w:r>
      <w:proofErr w:type="spellEnd"/>
      <w:r w:rsidRPr="007B0F03">
        <w:rPr>
          <w:rFonts w:cs="Calibri"/>
        </w:rPr>
        <w:t xml:space="preserve"> of </w:t>
      </w:r>
      <w:proofErr w:type="spellStart"/>
      <w:r w:rsidRPr="007B0F03">
        <w:rPr>
          <w:rFonts w:cs="Calibri"/>
        </w:rPr>
        <w:t>Building</w:t>
      </w:r>
      <w:proofErr w:type="spellEnd"/>
      <w:r w:rsidRPr="007B0F03">
        <w:rPr>
          <w:rFonts w:cs="Calibri"/>
        </w:rPr>
        <w:t xml:space="preserve"> Services </w:t>
      </w:r>
      <w:proofErr w:type="spellStart"/>
      <w:r w:rsidRPr="007B0F03">
        <w:rPr>
          <w:rFonts w:cs="Calibri"/>
        </w:rPr>
        <w:t>Engineers</w:t>
      </w:r>
      <w:proofErr w:type="spellEnd"/>
    </w:p>
    <w:p w14:paraId="1C7A6928" w14:textId="77777777" w:rsidR="0096301A" w:rsidRPr="007B0F03" w:rsidRDefault="00410E19" w:rsidP="0096301A">
      <w:pPr>
        <w:pStyle w:val="listelerstili"/>
        <w:ind w:left="851" w:hanging="851"/>
        <w:rPr>
          <w:rFonts w:cs="Calibri"/>
        </w:rPr>
      </w:pPr>
      <w:r>
        <w:rPr>
          <w:rFonts w:cs="Calibri"/>
        </w:rPr>
        <w:t>CIE</w:t>
      </w:r>
      <w:r>
        <w:rPr>
          <w:rFonts w:cs="Calibri"/>
        </w:rPr>
        <w:tab/>
      </w:r>
      <w:proofErr w:type="spellStart"/>
      <w:r w:rsidR="0096301A" w:rsidRPr="007B0F03">
        <w:rPr>
          <w:rFonts w:cs="Calibri"/>
        </w:rPr>
        <w:t>Commission</w:t>
      </w:r>
      <w:proofErr w:type="spellEnd"/>
      <w:r w:rsidR="0096301A" w:rsidRPr="007B0F03">
        <w:rPr>
          <w:rFonts w:cs="Calibri"/>
        </w:rPr>
        <w:t xml:space="preserve"> </w:t>
      </w:r>
      <w:proofErr w:type="spellStart"/>
      <w:r w:rsidR="0096301A" w:rsidRPr="007B0F03">
        <w:rPr>
          <w:rFonts w:cs="Calibri"/>
        </w:rPr>
        <w:t>Internationale</w:t>
      </w:r>
      <w:proofErr w:type="spellEnd"/>
      <w:r w:rsidR="0096301A" w:rsidRPr="007B0F03">
        <w:rPr>
          <w:rFonts w:cs="Calibri"/>
        </w:rPr>
        <w:t xml:space="preserve"> de </w:t>
      </w:r>
      <w:proofErr w:type="spellStart"/>
      <w:r w:rsidR="0096301A" w:rsidRPr="007B0F03">
        <w:rPr>
          <w:rFonts w:cs="Calibri"/>
        </w:rPr>
        <w:t>L’éclairage</w:t>
      </w:r>
      <w:proofErr w:type="spellEnd"/>
    </w:p>
    <w:p w14:paraId="1F20D523" w14:textId="77777777" w:rsidR="0096301A" w:rsidRPr="007B0F03" w:rsidRDefault="0096301A" w:rsidP="0096301A">
      <w:pPr>
        <w:pStyle w:val="listelerstili"/>
        <w:ind w:left="851" w:hanging="851"/>
        <w:rPr>
          <w:rFonts w:cs="Calibri"/>
        </w:rPr>
      </w:pPr>
      <w:r w:rsidRPr="007B0F03">
        <w:rPr>
          <w:rFonts w:cs="Calibri"/>
        </w:rPr>
        <w:t>IEEE</w:t>
      </w:r>
      <w:r w:rsidRPr="007B0F03">
        <w:rPr>
          <w:rFonts w:cs="Calibri"/>
        </w:rPr>
        <w:tab/>
      </w:r>
      <w:proofErr w:type="spellStart"/>
      <w:r w:rsidRPr="007B0F03">
        <w:rPr>
          <w:rFonts w:cs="Calibri"/>
        </w:rPr>
        <w:t>Institute</w:t>
      </w:r>
      <w:proofErr w:type="spellEnd"/>
      <w:r w:rsidRPr="007B0F03">
        <w:rPr>
          <w:rFonts w:cs="Calibri"/>
        </w:rPr>
        <w:t xml:space="preserve"> of </w:t>
      </w:r>
      <w:proofErr w:type="spellStart"/>
      <w:r w:rsidRPr="007B0F03">
        <w:rPr>
          <w:rFonts w:cs="Calibri"/>
        </w:rPr>
        <w:t>Electrical</w:t>
      </w:r>
      <w:proofErr w:type="spellEnd"/>
      <w:r w:rsidRPr="007B0F03">
        <w:rPr>
          <w:rFonts w:cs="Calibri"/>
        </w:rPr>
        <w:t xml:space="preserve"> </w:t>
      </w:r>
      <w:proofErr w:type="spellStart"/>
      <w:r w:rsidRPr="007B0F03">
        <w:rPr>
          <w:rFonts w:cs="Calibri"/>
        </w:rPr>
        <w:t>and</w:t>
      </w:r>
      <w:proofErr w:type="spellEnd"/>
      <w:r w:rsidRPr="007B0F03">
        <w:rPr>
          <w:rFonts w:cs="Calibri"/>
        </w:rPr>
        <w:t xml:space="preserve"> </w:t>
      </w:r>
      <w:proofErr w:type="spellStart"/>
      <w:r w:rsidRPr="007B0F03">
        <w:rPr>
          <w:rFonts w:cs="Calibri"/>
        </w:rPr>
        <w:t>Electronics</w:t>
      </w:r>
      <w:proofErr w:type="spellEnd"/>
      <w:r w:rsidRPr="007B0F03">
        <w:rPr>
          <w:rFonts w:cs="Calibri"/>
        </w:rPr>
        <w:t xml:space="preserve"> </w:t>
      </w:r>
      <w:proofErr w:type="spellStart"/>
      <w:r w:rsidRPr="007B0F03">
        <w:rPr>
          <w:rFonts w:cs="Calibri"/>
        </w:rPr>
        <w:t>Engineers</w:t>
      </w:r>
      <w:proofErr w:type="spellEnd"/>
    </w:p>
    <w:p w14:paraId="499D5CA2" w14:textId="77777777" w:rsidR="0096301A" w:rsidRPr="007B0F03" w:rsidRDefault="0096301A" w:rsidP="0096301A">
      <w:pPr>
        <w:pStyle w:val="listelerstili"/>
        <w:ind w:left="851" w:hanging="851"/>
        <w:rPr>
          <w:rFonts w:cs="Calibri"/>
        </w:rPr>
      </w:pPr>
      <w:r w:rsidRPr="007B0F03">
        <w:rPr>
          <w:rFonts w:cs="Calibri"/>
        </w:rPr>
        <w:t>IES</w:t>
      </w:r>
      <w:r w:rsidRPr="007B0F03">
        <w:rPr>
          <w:rFonts w:cs="Calibri"/>
        </w:rPr>
        <w:tab/>
        <w:t xml:space="preserve">The </w:t>
      </w:r>
      <w:proofErr w:type="spellStart"/>
      <w:r w:rsidRPr="007B0F03">
        <w:rPr>
          <w:rFonts w:cs="Calibri"/>
        </w:rPr>
        <w:t>Illuminating</w:t>
      </w:r>
      <w:proofErr w:type="spellEnd"/>
      <w:r w:rsidRPr="007B0F03">
        <w:rPr>
          <w:rFonts w:cs="Calibri"/>
        </w:rPr>
        <w:t xml:space="preserve"> </w:t>
      </w:r>
      <w:proofErr w:type="spellStart"/>
      <w:r w:rsidRPr="007B0F03">
        <w:rPr>
          <w:rFonts w:cs="Calibri"/>
        </w:rPr>
        <w:t>Engineering</w:t>
      </w:r>
      <w:proofErr w:type="spellEnd"/>
      <w:r w:rsidRPr="007B0F03">
        <w:rPr>
          <w:rFonts w:cs="Calibri"/>
        </w:rPr>
        <w:t xml:space="preserve"> </w:t>
      </w:r>
      <w:proofErr w:type="spellStart"/>
      <w:r w:rsidRPr="007B0F03">
        <w:rPr>
          <w:rFonts w:cs="Calibri"/>
        </w:rPr>
        <w:t>Society</w:t>
      </w:r>
      <w:proofErr w:type="spellEnd"/>
      <w:r w:rsidRPr="007B0F03">
        <w:rPr>
          <w:rFonts w:cs="Calibri"/>
        </w:rPr>
        <w:t xml:space="preserve"> of North </w:t>
      </w:r>
      <w:proofErr w:type="spellStart"/>
      <w:r w:rsidRPr="007B0F03">
        <w:rPr>
          <w:rFonts w:cs="Calibri"/>
        </w:rPr>
        <w:t>America</w:t>
      </w:r>
      <w:proofErr w:type="spellEnd"/>
    </w:p>
    <w:p w14:paraId="34F7802E" w14:textId="77777777" w:rsidR="0096301A" w:rsidRPr="007B0F03" w:rsidRDefault="0096301A" w:rsidP="0096301A">
      <w:pPr>
        <w:pStyle w:val="listelerstili"/>
        <w:ind w:left="851" w:hanging="851"/>
        <w:rPr>
          <w:rFonts w:cs="Calibri"/>
        </w:rPr>
      </w:pPr>
      <w:r w:rsidRPr="007B0F03">
        <w:rPr>
          <w:rFonts w:cs="Calibri"/>
        </w:rPr>
        <w:t>İBŞB</w:t>
      </w:r>
      <w:r w:rsidRPr="007B0F03">
        <w:rPr>
          <w:rFonts w:cs="Calibri"/>
        </w:rPr>
        <w:tab/>
        <w:t>İstanbul Büyük Şehir Belediyesi</w:t>
      </w:r>
    </w:p>
    <w:p w14:paraId="15FD2993" w14:textId="77777777" w:rsidR="0096301A" w:rsidRPr="007B0F03" w:rsidRDefault="0096301A" w:rsidP="0096301A">
      <w:pPr>
        <w:pStyle w:val="listelerstili"/>
        <w:ind w:left="851" w:hanging="851"/>
        <w:rPr>
          <w:rFonts w:cs="Calibri"/>
        </w:rPr>
      </w:pPr>
      <w:proofErr w:type="spellStart"/>
      <w:r w:rsidRPr="007B0F03">
        <w:rPr>
          <w:rFonts w:cs="Calibri"/>
        </w:rPr>
        <w:t>LiTG</w:t>
      </w:r>
      <w:proofErr w:type="spellEnd"/>
      <w:r w:rsidRPr="007B0F03">
        <w:rPr>
          <w:rFonts w:cs="Calibri"/>
        </w:rPr>
        <w:tab/>
      </w:r>
      <w:proofErr w:type="spellStart"/>
      <w:r w:rsidRPr="007B0F03">
        <w:rPr>
          <w:rFonts w:cs="Calibri"/>
        </w:rPr>
        <w:t>Lichttechnische</w:t>
      </w:r>
      <w:proofErr w:type="spellEnd"/>
      <w:r w:rsidRPr="007B0F03">
        <w:rPr>
          <w:rFonts w:cs="Calibri"/>
        </w:rPr>
        <w:t xml:space="preserve"> </w:t>
      </w:r>
      <w:proofErr w:type="spellStart"/>
      <w:r w:rsidRPr="007B0F03">
        <w:rPr>
          <w:rFonts w:cs="Calibri"/>
        </w:rPr>
        <w:t>Gesellschaft</w:t>
      </w:r>
      <w:proofErr w:type="spellEnd"/>
      <w:r w:rsidRPr="007B0F03">
        <w:rPr>
          <w:rFonts w:cs="Calibri"/>
        </w:rPr>
        <w:t xml:space="preserve"> </w:t>
      </w:r>
      <w:proofErr w:type="spellStart"/>
      <w:r w:rsidRPr="007B0F03">
        <w:rPr>
          <w:rFonts w:cs="Calibri"/>
        </w:rPr>
        <w:t>e.V</w:t>
      </w:r>
      <w:proofErr w:type="spellEnd"/>
      <w:r w:rsidRPr="007B0F03">
        <w:rPr>
          <w:rFonts w:cs="Calibri"/>
        </w:rPr>
        <w:t>. (</w:t>
      </w:r>
      <w:proofErr w:type="spellStart"/>
      <w:r w:rsidRPr="007B0F03">
        <w:rPr>
          <w:rFonts w:cs="Calibri"/>
        </w:rPr>
        <w:t>Bundesrepublik</w:t>
      </w:r>
      <w:proofErr w:type="spellEnd"/>
      <w:r w:rsidRPr="007B0F03">
        <w:rPr>
          <w:rFonts w:cs="Calibri"/>
        </w:rPr>
        <w:t xml:space="preserve"> </w:t>
      </w:r>
      <w:proofErr w:type="spellStart"/>
      <w:r w:rsidRPr="007B0F03">
        <w:rPr>
          <w:rFonts w:cs="Calibri"/>
        </w:rPr>
        <w:t>Deutschland</w:t>
      </w:r>
      <w:proofErr w:type="spellEnd"/>
      <w:r w:rsidRPr="007B0F03">
        <w:rPr>
          <w:rFonts w:cs="Calibri"/>
        </w:rPr>
        <w:t>)</w:t>
      </w:r>
    </w:p>
    <w:p w14:paraId="2C309D1B" w14:textId="77777777" w:rsidR="0096301A" w:rsidRPr="007B0F03" w:rsidRDefault="00410E19" w:rsidP="0096301A">
      <w:pPr>
        <w:pStyle w:val="listelerstili"/>
        <w:ind w:left="851" w:hanging="851"/>
        <w:rPr>
          <w:rFonts w:cs="Calibri"/>
        </w:rPr>
      </w:pPr>
      <w:r>
        <w:rPr>
          <w:rFonts w:cs="Calibri"/>
        </w:rPr>
        <w:t>LTAG</w:t>
      </w:r>
      <w:r>
        <w:rPr>
          <w:rFonts w:cs="Calibri"/>
        </w:rPr>
        <w:tab/>
      </w:r>
      <w:proofErr w:type="spellStart"/>
      <w:r w:rsidR="0096301A" w:rsidRPr="007B0F03">
        <w:rPr>
          <w:rFonts w:cs="Calibri"/>
        </w:rPr>
        <w:t>Österreichische</w:t>
      </w:r>
      <w:proofErr w:type="spellEnd"/>
      <w:r w:rsidR="0096301A" w:rsidRPr="007B0F03">
        <w:rPr>
          <w:rFonts w:cs="Calibri"/>
        </w:rPr>
        <w:t xml:space="preserve"> </w:t>
      </w:r>
      <w:proofErr w:type="spellStart"/>
      <w:r w:rsidR="0096301A" w:rsidRPr="007B0F03">
        <w:rPr>
          <w:rFonts w:cs="Calibri"/>
        </w:rPr>
        <w:t>Lichttechnische</w:t>
      </w:r>
      <w:proofErr w:type="spellEnd"/>
      <w:r w:rsidR="0096301A" w:rsidRPr="007B0F03">
        <w:rPr>
          <w:rFonts w:cs="Calibri"/>
        </w:rPr>
        <w:t xml:space="preserve"> </w:t>
      </w:r>
      <w:proofErr w:type="spellStart"/>
      <w:r w:rsidR="0096301A" w:rsidRPr="007B0F03">
        <w:rPr>
          <w:rFonts w:cs="Calibri"/>
        </w:rPr>
        <w:t>Arbeitsgemeinschaft</w:t>
      </w:r>
      <w:proofErr w:type="spellEnd"/>
    </w:p>
    <w:p w14:paraId="6007F132" w14:textId="77777777" w:rsidR="0096301A" w:rsidRPr="007B0F03" w:rsidRDefault="00410E19" w:rsidP="0096301A">
      <w:pPr>
        <w:pStyle w:val="listelerstili"/>
        <w:ind w:left="851" w:hanging="851"/>
        <w:rPr>
          <w:rFonts w:cs="Calibri"/>
        </w:rPr>
      </w:pPr>
      <w:r>
        <w:rPr>
          <w:rFonts w:cs="Calibri"/>
        </w:rPr>
        <w:t>SLG</w:t>
      </w:r>
      <w:r>
        <w:rPr>
          <w:rFonts w:cs="Calibri"/>
        </w:rPr>
        <w:tab/>
      </w:r>
      <w:proofErr w:type="spellStart"/>
      <w:r w:rsidR="0096301A" w:rsidRPr="007B0F03">
        <w:rPr>
          <w:rFonts w:cs="Calibri"/>
        </w:rPr>
        <w:t>Schweizerische</w:t>
      </w:r>
      <w:proofErr w:type="spellEnd"/>
      <w:r w:rsidR="0096301A" w:rsidRPr="007B0F03">
        <w:rPr>
          <w:rFonts w:cs="Calibri"/>
        </w:rPr>
        <w:t xml:space="preserve"> </w:t>
      </w:r>
      <w:proofErr w:type="spellStart"/>
      <w:r w:rsidR="0096301A" w:rsidRPr="007B0F03">
        <w:rPr>
          <w:rFonts w:cs="Calibri"/>
        </w:rPr>
        <w:t>Lichttechnische</w:t>
      </w:r>
      <w:proofErr w:type="spellEnd"/>
      <w:r w:rsidR="0096301A" w:rsidRPr="007B0F03">
        <w:rPr>
          <w:rFonts w:cs="Calibri"/>
        </w:rPr>
        <w:t xml:space="preserve"> </w:t>
      </w:r>
      <w:proofErr w:type="spellStart"/>
      <w:r w:rsidR="0096301A" w:rsidRPr="007B0F03">
        <w:rPr>
          <w:rFonts w:cs="Calibri"/>
        </w:rPr>
        <w:t>Gesellschaft</w:t>
      </w:r>
      <w:proofErr w:type="spellEnd"/>
      <w:r w:rsidR="0096301A" w:rsidRPr="007B0F03">
        <w:rPr>
          <w:rFonts w:cs="Calibri"/>
        </w:rPr>
        <w:t xml:space="preserve"> </w:t>
      </w:r>
    </w:p>
    <w:p w14:paraId="08738B7F" w14:textId="77777777" w:rsidR="00203786" w:rsidRDefault="00203786" w:rsidP="00852274">
      <w:pPr>
        <w:pStyle w:val="listelerstili"/>
        <w:rPr>
          <w:rFonts w:eastAsia="TheSansLight"/>
        </w:rPr>
      </w:pPr>
    </w:p>
    <w:p w14:paraId="53BB3BBC" w14:textId="1C0501C6" w:rsidR="00410E19" w:rsidRDefault="00410E19" w:rsidP="00410E19">
      <w:pPr>
        <w:pStyle w:val="listelerstili"/>
      </w:pPr>
      <w:r>
        <w:rPr>
          <w:highlight w:val="yellow"/>
        </w:rPr>
        <w:t>Kısaltmalar için s</w:t>
      </w:r>
      <w:r w:rsidRPr="0096301A">
        <w:rPr>
          <w:highlight w:val="yellow"/>
        </w:rPr>
        <w:t xml:space="preserve">til </w:t>
      </w:r>
      <w:r>
        <w:rPr>
          <w:highlight w:val="yellow"/>
        </w:rPr>
        <w:t xml:space="preserve">sekmesinden Listeler </w:t>
      </w:r>
      <w:proofErr w:type="spellStart"/>
      <w:r>
        <w:rPr>
          <w:highlight w:val="yellow"/>
        </w:rPr>
        <w:t>Stili’ni</w:t>
      </w:r>
      <w:proofErr w:type="spellEnd"/>
      <w:r w:rsidRPr="0096301A">
        <w:rPr>
          <w:highlight w:val="yellow"/>
        </w:rPr>
        <w:t xml:space="preserve"> </w:t>
      </w:r>
      <w:r>
        <w:rPr>
          <w:highlight w:val="yellow"/>
        </w:rPr>
        <w:t>seçiniz.</w:t>
      </w:r>
      <w:r w:rsidRPr="0096301A">
        <w:rPr>
          <w:highlight w:val="yellow"/>
        </w:rPr>
        <w:t xml:space="preserve"> </w:t>
      </w:r>
      <w:r>
        <w:rPr>
          <w:highlight w:val="yellow"/>
        </w:rPr>
        <w:t xml:space="preserve">Kısaltma Listesi hazırlarken kısaltma adından sonra yukarıda belirtildiği </w:t>
      </w:r>
      <w:r w:rsidRPr="00410E19">
        <w:rPr>
          <w:highlight w:val="yellow"/>
          <w:shd w:val="clear" w:color="auto" w:fill="FFFF00"/>
        </w:rPr>
        <w:t xml:space="preserve">gibi TAB tuşuna basarak boşluk bırakınız ve açıklamayı bu boşluktan sonra yazınız. </w:t>
      </w:r>
    </w:p>
    <w:p w14:paraId="50EF88C4" w14:textId="77777777" w:rsidR="00BA3BB4" w:rsidRDefault="00BA3BB4" w:rsidP="00BA3BB4">
      <w:pPr>
        <w:rPr>
          <w:rFonts w:eastAsia="TheSansLight"/>
        </w:rPr>
      </w:pPr>
      <w:r>
        <w:rPr>
          <w:rFonts w:eastAsia="TheSansLight"/>
        </w:rPr>
        <w:br w:type="page"/>
      </w:r>
    </w:p>
    <w:p w14:paraId="105EAF82" w14:textId="77777777" w:rsidR="00BA3BB4" w:rsidRDefault="00BA3BB4" w:rsidP="00BB0BF4">
      <w:pPr>
        <w:pStyle w:val="sayfabasi"/>
      </w:pPr>
      <w:bookmarkStart w:id="17" w:name="_Toc38899474"/>
      <w:bookmarkStart w:id="18" w:name="_Toc74301596"/>
      <w:r>
        <w:lastRenderedPageBreak/>
        <w:t>ŞEKİL LİSTESİ</w:t>
      </w:r>
      <w:bookmarkEnd w:id="17"/>
      <w:bookmarkEnd w:id="18"/>
    </w:p>
    <w:p w14:paraId="1B7FBBB6" w14:textId="77777777" w:rsidR="00BA3BB4" w:rsidRDefault="00D80C81" w:rsidP="00D80C81">
      <w:pPr>
        <w:jc w:val="right"/>
        <w:rPr>
          <w:rFonts w:eastAsia="TheSansLight"/>
        </w:rPr>
      </w:pPr>
      <w:r>
        <w:rPr>
          <w:rFonts w:eastAsia="TheSansLight"/>
        </w:rPr>
        <w:t>Sayfa</w:t>
      </w:r>
    </w:p>
    <w:p w14:paraId="0E50F269" w14:textId="77777777" w:rsidR="00A2022F" w:rsidRDefault="003276BB">
      <w:pPr>
        <w:pStyle w:val="ekillerTablosu"/>
        <w:tabs>
          <w:tab w:val="right" w:leader="dot" w:pos="8493"/>
        </w:tabs>
        <w:rPr>
          <w:rFonts w:asciiTheme="minorHAnsi" w:eastAsiaTheme="minorEastAsia" w:hAnsiTheme="minorHAnsi" w:cstheme="minorBidi"/>
          <w:iCs w:val="0"/>
          <w:noProof/>
        </w:rPr>
      </w:pPr>
      <w:r>
        <w:rPr>
          <w:rFonts w:eastAsia="TheSansLight"/>
        </w:rPr>
        <w:fldChar w:fldCharType="begin"/>
      </w:r>
      <w:r>
        <w:rPr>
          <w:rFonts w:eastAsia="TheSansLight"/>
        </w:rPr>
        <w:instrText xml:space="preserve"> TOC \h \z \c "Şekil" </w:instrText>
      </w:r>
      <w:r>
        <w:rPr>
          <w:rFonts w:eastAsia="TheSansLight"/>
        </w:rPr>
        <w:fldChar w:fldCharType="separate"/>
      </w:r>
      <w:hyperlink w:anchor="_Toc40288224" w:history="1">
        <w:r w:rsidR="00A2022F" w:rsidRPr="003728E5">
          <w:rPr>
            <w:rStyle w:val="Kpr"/>
            <w:noProof/>
          </w:rPr>
          <w:t>Şekil 2.1: Genel görünüm</w:t>
        </w:r>
        <w:r w:rsidR="00A2022F">
          <w:rPr>
            <w:noProof/>
            <w:webHidden/>
          </w:rPr>
          <w:tab/>
        </w:r>
        <w:r w:rsidR="00A2022F">
          <w:rPr>
            <w:noProof/>
            <w:webHidden/>
          </w:rPr>
          <w:fldChar w:fldCharType="begin"/>
        </w:r>
        <w:r w:rsidR="00A2022F">
          <w:rPr>
            <w:noProof/>
            <w:webHidden/>
          </w:rPr>
          <w:instrText xml:space="preserve"> PAGEREF _Toc40288224 \h </w:instrText>
        </w:r>
        <w:r w:rsidR="00A2022F">
          <w:rPr>
            <w:noProof/>
            <w:webHidden/>
          </w:rPr>
        </w:r>
        <w:r w:rsidR="00A2022F">
          <w:rPr>
            <w:noProof/>
            <w:webHidden/>
          </w:rPr>
          <w:fldChar w:fldCharType="separate"/>
        </w:r>
        <w:r w:rsidR="00A2022F">
          <w:rPr>
            <w:noProof/>
            <w:webHidden/>
          </w:rPr>
          <w:t>12</w:t>
        </w:r>
        <w:r w:rsidR="00A2022F">
          <w:rPr>
            <w:noProof/>
            <w:webHidden/>
          </w:rPr>
          <w:fldChar w:fldCharType="end"/>
        </w:r>
      </w:hyperlink>
    </w:p>
    <w:p w14:paraId="52706FF3" w14:textId="77777777" w:rsidR="00A2022F" w:rsidRDefault="00F952BB">
      <w:pPr>
        <w:pStyle w:val="ekillerTablosu"/>
        <w:tabs>
          <w:tab w:val="right" w:leader="dot" w:pos="8493"/>
        </w:tabs>
        <w:rPr>
          <w:rFonts w:asciiTheme="minorHAnsi" w:eastAsiaTheme="minorEastAsia" w:hAnsiTheme="minorHAnsi" w:cstheme="minorBidi"/>
          <w:iCs w:val="0"/>
          <w:noProof/>
        </w:rPr>
      </w:pPr>
      <w:hyperlink w:anchor="_Toc40288225" w:history="1">
        <w:r w:rsidR="00A2022F" w:rsidRPr="003728E5">
          <w:rPr>
            <w:rStyle w:val="Kpr"/>
            <w:noProof/>
          </w:rPr>
          <w:t>Şekil 2.2: A Blok genel görünüm</w:t>
        </w:r>
        <w:r w:rsidR="00A2022F">
          <w:rPr>
            <w:noProof/>
            <w:webHidden/>
          </w:rPr>
          <w:tab/>
        </w:r>
        <w:r w:rsidR="00A2022F">
          <w:rPr>
            <w:noProof/>
            <w:webHidden/>
          </w:rPr>
          <w:fldChar w:fldCharType="begin"/>
        </w:r>
        <w:r w:rsidR="00A2022F">
          <w:rPr>
            <w:noProof/>
            <w:webHidden/>
          </w:rPr>
          <w:instrText xml:space="preserve"> PAGEREF _Toc40288225 \h </w:instrText>
        </w:r>
        <w:r w:rsidR="00A2022F">
          <w:rPr>
            <w:noProof/>
            <w:webHidden/>
          </w:rPr>
        </w:r>
        <w:r w:rsidR="00A2022F">
          <w:rPr>
            <w:noProof/>
            <w:webHidden/>
          </w:rPr>
          <w:fldChar w:fldCharType="separate"/>
        </w:r>
        <w:r w:rsidR="00A2022F">
          <w:rPr>
            <w:noProof/>
            <w:webHidden/>
          </w:rPr>
          <w:t>15</w:t>
        </w:r>
        <w:r w:rsidR="00A2022F">
          <w:rPr>
            <w:noProof/>
            <w:webHidden/>
          </w:rPr>
          <w:fldChar w:fldCharType="end"/>
        </w:r>
      </w:hyperlink>
    </w:p>
    <w:p w14:paraId="3E8393E5" w14:textId="77777777" w:rsidR="00BA3BB4" w:rsidRDefault="003276BB" w:rsidP="00BA3BB4">
      <w:pPr>
        <w:rPr>
          <w:rFonts w:eastAsia="TheSansLight"/>
        </w:rPr>
      </w:pPr>
      <w:r>
        <w:rPr>
          <w:rFonts w:eastAsia="TheSansLight"/>
        </w:rPr>
        <w:fldChar w:fldCharType="end"/>
      </w:r>
    </w:p>
    <w:p w14:paraId="58CD9121" w14:textId="77777777" w:rsidR="00FE6C30" w:rsidRDefault="00FE6C30" w:rsidP="00FE6C30">
      <w:pPr>
        <w:pStyle w:val="listelerstili"/>
      </w:pPr>
      <w:r>
        <w:rPr>
          <w:rFonts w:eastAsia="TheSansLight"/>
          <w:highlight w:val="yellow"/>
        </w:rPr>
        <w:t>Şekillerin alt kısmına yazı eklemek için şeklin üstüne sağ tıklanır. Sağ tık ile açılan seçeneklerden “Resim yazısı ekle” seçeneği seçilir. Açılan menüde “</w:t>
      </w:r>
      <w:proofErr w:type="spellStart"/>
      <w:proofErr w:type="gramStart"/>
      <w:r>
        <w:rPr>
          <w:rFonts w:eastAsia="TheSansLight"/>
          <w:highlight w:val="yellow"/>
        </w:rPr>
        <w:t>Etiket:Şekil</w:t>
      </w:r>
      <w:proofErr w:type="spellEnd"/>
      <w:proofErr w:type="gramEnd"/>
      <w:r>
        <w:rPr>
          <w:rFonts w:eastAsia="TheSansLight"/>
          <w:highlight w:val="yellow"/>
        </w:rPr>
        <w:t xml:space="preserve">” seçilerek Şekil için gereken açıklama yazılır ve eklenir. Şekil numaralarının Şekil </w:t>
      </w:r>
      <w:proofErr w:type="spellStart"/>
      <w:r>
        <w:rPr>
          <w:rFonts w:eastAsia="TheSansLight"/>
          <w:highlight w:val="yellow"/>
        </w:rPr>
        <w:t>BölümNumarasi.AltBaşlıkNumarasi</w:t>
      </w:r>
      <w:proofErr w:type="spellEnd"/>
      <w:r>
        <w:rPr>
          <w:rFonts w:eastAsia="TheSansLight"/>
          <w:highlight w:val="yellow"/>
        </w:rPr>
        <w:t xml:space="preserve"> şeklinde olmasına dikkat ediniz</w:t>
      </w:r>
      <w:r w:rsidRPr="00410E19">
        <w:rPr>
          <w:shd w:val="clear" w:color="auto" w:fill="FFFF00"/>
        </w:rPr>
        <w:t>.</w:t>
      </w:r>
      <w:r w:rsidR="00A2022F">
        <w:rPr>
          <w:shd w:val="clear" w:color="auto" w:fill="FFFF00"/>
        </w:rPr>
        <w:t xml:space="preserve"> </w:t>
      </w:r>
      <w:r>
        <w:rPr>
          <w:shd w:val="clear" w:color="auto" w:fill="FFFF00"/>
        </w:rPr>
        <w:t>Tüm şekiller eklendikten sonra veya içerikteki şekil yazılarına güncelleme yapıldıktan sonra Şekil Listesi tablosuna sağ tıklayarak “Alanı Güncelleştir” ve “Tüm tabloyu güncelle” seçeneklerini seçerek tabloyu yenileyiniz.</w:t>
      </w:r>
    </w:p>
    <w:p w14:paraId="61459021" w14:textId="77777777" w:rsidR="00FE6C30" w:rsidRDefault="00FE6C30" w:rsidP="00BA3BB4">
      <w:pPr>
        <w:rPr>
          <w:rFonts w:eastAsia="TheSansLight"/>
          <w:highlight w:val="yellow"/>
        </w:rPr>
      </w:pPr>
      <w:r>
        <w:rPr>
          <w:rFonts w:eastAsia="TheSansLight"/>
          <w:highlight w:val="yellow"/>
        </w:rPr>
        <w:t xml:space="preserve"> </w:t>
      </w:r>
    </w:p>
    <w:p w14:paraId="44B72678" w14:textId="77777777" w:rsidR="00BA3BB4" w:rsidRDefault="00BA3BB4" w:rsidP="00BA3BB4">
      <w:pPr>
        <w:rPr>
          <w:rFonts w:eastAsia="TheSansLight"/>
        </w:rPr>
      </w:pPr>
      <w:r>
        <w:rPr>
          <w:rFonts w:eastAsia="TheSansLight"/>
        </w:rPr>
        <w:br w:type="page"/>
      </w:r>
    </w:p>
    <w:p w14:paraId="414B9353" w14:textId="77777777" w:rsidR="00BA3BB4" w:rsidRDefault="00BA3BB4" w:rsidP="00BB0BF4">
      <w:pPr>
        <w:pStyle w:val="sayfabasi"/>
      </w:pPr>
      <w:bookmarkStart w:id="19" w:name="_Toc38899475"/>
      <w:bookmarkStart w:id="20" w:name="_Toc74301597"/>
      <w:r>
        <w:lastRenderedPageBreak/>
        <w:t>ÇİZELGE LİSTESİ</w:t>
      </w:r>
      <w:bookmarkEnd w:id="19"/>
      <w:bookmarkEnd w:id="20"/>
    </w:p>
    <w:p w14:paraId="0B5FA6CE" w14:textId="77777777" w:rsidR="00BA3BB4" w:rsidRDefault="00D80C81" w:rsidP="00D80C81">
      <w:pPr>
        <w:jc w:val="right"/>
        <w:rPr>
          <w:rFonts w:eastAsia="TheSansLight"/>
        </w:rPr>
      </w:pPr>
      <w:r>
        <w:rPr>
          <w:rFonts w:eastAsia="TheSansLight"/>
        </w:rPr>
        <w:t>Sayfa</w:t>
      </w:r>
    </w:p>
    <w:p w14:paraId="6F8EE388" w14:textId="77777777" w:rsidR="00A2022F" w:rsidRDefault="00AA5740">
      <w:pPr>
        <w:pStyle w:val="ekillerTablosu"/>
        <w:tabs>
          <w:tab w:val="right" w:leader="dot" w:pos="8493"/>
        </w:tabs>
        <w:rPr>
          <w:rFonts w:asciiTheme="minorHAnsi" w:eastAsiaTheme="minorEastAsia" w:hAnsiTheme="minorHAnsi" w:cstheme="minorBidi"/>
          <w:iCs w:val="0"/>
          <w:noProof/>
        </w:rPr>
      </w:pPr>
      <w:r>
        <w:rPr>
          <w:rFonts w:eastAsia="TheSansLight"/>
        </w:rPr>
        <w:fldChar w:fldCharType="begin"/>
      </w:r>
      <w:r>
        <w:rPr>
          <w:rFonts w:eastAsia="TheSansLight"/>
        </w:rPr>
        <w:instrText xml:space="preserve"> TOC \h \z \c "Çizelge" </w:instrText>
      </w:r>
      <w:r>
        <w:rPr>
          <w:rFonts w:eastAsia="TheSansLight"/>
        </w:rPr>
        <w:fldChar w:fldCharType="separate"/>
      </w:r>
      <w:hyperlink w:anchor="_Toc40288388" w:history="1">
        <w:r w:rsidR="00A2022F" w:rsidRPr="00FF48E0">
          <w:rPr>
            <w:rStyle w:val="Kpr"/>
            <w:noProof/>
          </w:rPr>
          <w:t>Çizelge 2.1: 2010 yılı doktora veren öğrenci sayıları</w:t>
        </w:r>
        <w:r w:rsidR="00A2022F">
          <w:rPr>
            <w:noProof/>
            <w:webHidden/>
          </w:rPr>
          <w:tab/>
        </w:r>
        <w:r w:rsidR="00A2022F">
          <w:rPr>
            <w:noProof/>
            <w:webHidden/>
          </w:rPr>
          <w:fldChar w:fldCharType="begin"/>
        </w:r>
        <w:r w:rsidR="00A2022F">
          <w:rPr>
            <w:noProof/>
            <w:webHidden/>
          </w:rPr>
          <w:instrText xml:space="preserve"> PAGEREF _Toc40288388 \h </w:instrText>
        </w:r>
        <w:r w:rsidR="00A2022F">
          <w:rPr>
            <w:noProof/>
            <w:webHidden/>
          </w:rPr>
        </w:r>
        <w:r w:rsidR="00A2022F">
          <w:rPr>
            <w:noProof/>
            <w:webHidden/>
          </w:rPr>
          <w:fldChar w:fldCharType="separate"/>
        </w:r>
        <w:r w:rsidR="00A2022F">
          <w:rPr>
            <w:noProof/>
            <w:webHidden/>
          </w:rPr>
          <w:t>24</w:t>
        </w:r>
        <w:r w:rsidR="00A2022F">
          <w:rPr>
            <w:noProof/>
            <w:webHidden/>
          </w:rPr>
          <w:fldChar w:fldCharType="end"/>
        </w:r>
      </w:hyperlink>
    </w:p>
    <w:p w14:paraId="57BBC92C" w14:textId="77777777" w:rsidR="00A2022F" w:rsidRDefault="00F952BB">
      <w:pPr>
        <w:pStyle w:val="ekillerTablosu"/>
        <w:tabs>
          <w:tab w:val="right" w:leader="dot" w:pos="8493"/>
        </w:tabs>
        <w:rPr>
          <w:rFonts w:asciiTheme="minorHAnsi" w:eastAsiaTheme="minorEastAsia" w:hAnsiTheme="minorHAnsi" w:cstheme="minorBidi"/>
          <w:iCs w:val="0"/>
          <w:noProof/>
        </w:rPr>
      </w:pPr>
      <w:hyperlink w:anchor="_Toc40288389" w:history="1">
        <w:r w:rsidR="00A2022F" w:rsidRPr="00FF48E0">
          <w:rPr>
            <w:rStyle w:val="Kpr"/>
            <w:noProof/>
          </w:rPr>
          <w:t>Çizelge 2.2: 2010 yılında anabilim dalı başına düşen yayınlar</w:t>
        </w:r>
        <w:r w:rsidR="00A2022F">
          <w:rPr>
            <w:noProof/>
            <w:webHidden/>
          </w:rPr>
          <w:tab/>
        </w:r>
        <w:r w:rsidR="00A2022F">
          <w:rPr>
            <w:noProof/>
            <w:webHidden/>
          </w:rPr>
          <w:fldChar w:fldCharType="begin"/>
        </w:r>
        <w:r w:rsidR="00A2022F">
          <w:rPr>
            <w:noProof/>
            <w:webHidden/>
          </w:rPr>
          <w:instrText xml:space="preserve"> PAGEREF _Toc40288389 \h </w:instrText>
        </w:r>
        <w:r w:rsidR="00A2022F">
          <w:rPr>
            <w:noProof/>
            <w:webHidden/>
          </w:rPr>
        </w:r>
        <w:r w:rsidR="00A2022F">
          <w:rPr>
            <w:noProof/>
            <w:webHidden/>
          </w:rPr>
          <w:fldChar w:fldCharType="separate"/>
        </w:r>
        <w:r w:rsidR="00A2022F">
          <w:rPr>
            <w:noProof/>
            <w:webHidden/>
          </w:rPr>
          <w:t>25</w:t>
        </w:r>
        <w:r w:rsidR="00A2022F">
          <w:rPr>
            <w:noProof/>
            <w:webHidden/>
          </w:rPr>
          <w:fldChar w:fldCharType="end"/>
        </w:r>
      </w:hyperlink>
    </w:p>
    <w:p w14:paraId="5A21850F" w14:textId="77777777" w:rsidR="00203786" w:rsidRDefault="00AA5740" w:rsidP="00BA3BB4">
      <w:pPr>
        <w:rPr>
          <w:rFonts w:eastAsia="TheSansLight"/>
        </w:rPr>
      </w:pPr>
      <w:r>
        <w:rPr>
          <w:rFonts w:eastAsia="TheSansLight"/>
        </w:rPr>
        <w:fldChar w:fldCharType="end"/>
      </w:r>
    </w:p>
    <w:p w14:paraId="52FA75C0" w14:textId="77777777" w:rsidR="00BA3BB4" w:rsidRPr="00A2022F" w:rsidRDefault="00E171BB" w:rsidP="00A2022F">
      <w:pPr>
        <w:pStyle w:val="ResimYazs"/>
        <w:jc w:val="both"/>
        <w:rPr>
          <w:shd w:val="clear" w:color="auto" w:fill="FFFF00"/>
        </w:rPr>
      </w:pPr>
      <w:r>
        <w:rPr>
          <w:rFonts w:eastAsia="TheSansLight"/>
          <w:highlight w:val="yellow"/>
        </w:rPr>
        <w:t xml:space="preserve">Çizelgelerin üst kısmına yazı eklemek için şeklin üstüne sağ tıklanır. Sağ tık ile açılan seçeneklerden “Resim </w:t>
      </w:r>
      <w:r w:rsidR="00A2022F">
        <w:rPr>
          <w:rFonts w:eastAsia="TheSansLight"/>
          <w:highlight w:val="yellow"/>
        </w:rPr>
        <w:t>Y</w:t>
      </w:r>
      <w:r>
        <w:rPr>
          <w:rFonts w:eastAsia="TheSansLight"/>
          <w:highlight w:val="yellow"/>
        </w:rPr>
        <w:t xml:space="preserve">azısı </w:t>
      </w:r>
      <w:r w:rsidR="00A2022F">
        <w:rPr>
          <w:rFonts w:eastAsia="TheSansLight"/>
          <w:highlight w:val="yellow"/>
        </w:rPr>
        <w:t>E</w:t>
      </w:r>
      <w:r>
        <w:rPr>
          <w:rFonts w:eastAsia="TheSansLight"/>
          <w:highlight w:val="yellow"/>
        </w:rPr>
        <w:t>kle” seçeneği seçilir. Açılan menüde “</w:t>
      </w:r>
      <w:proofErr w:type="spellStart"/>
      <w:proofErr w:type="gramStart"/>
      <w:r>
        <w:rPr>
          <w:rFonts w:eastAsia="TheSansLight"/>
          <w:highlight w:val="yellow"/>
        </w:rPr>
        <w:t>Etiket:</w:t>
      </w:r>
      <w:r w:rsidR="00A2022F">
        <w:rPr>
          <w:rFonts w:eastAsia="TheSansLight"/>
          <w:highlight w:val="yellow"/>
        </w:rPr>
        <w:t>Çizelge</w:t>
      </w:r>
      <w:proofErr w:type="spellEnd"/>
      <w:proofErr w:type="gramEnd"/>
      <w:r>
        <w:rPr>
          <w:rFonts w:eastAsia="TheSansLight"/>
          <w:highlight w:val="yellow"/>
        </w:rPr>
        <w:t xml:space="preserve">” seçilerek çizelge için gereken açıklama yazılır ve eklenir. Çizelge numaralarının Çizelge </w:t>
      </w:r>
      <w:proofErr w:type="spellStart"/>
      <w:r>
        <w:rPr>
          <w:rFonts w:eastAsia="TheSansLight"/>
          <w:highlight w:val="yellow"/>
        </w:rPr>
        <w:t>BölümNumarasi.AltBaşlıkNumarasi</w:t>
      </w:r>
      <w:proofErr w:type="spellEnd"/>
      <w:r>
        <w:rPr>
          <w:rFonts w:eastAsia="TheSansLight"/>
          <w:highlight w:val="yellow"/>
        </w:rPr>
        <w:t xml:space="preserve"> şeklinde olmasına dikkat ediniz</w:t>
      </w:r>
      <w:r w:rsidR="00A2022F">
        <w:rPr>
          <w:rFonts w:eastAsia="TheSansLight"/>
          <w:highlight w:val="yellow"/>
        </w:rPr>
        <w:t xml:space="preserve"> (Eğer Çizelge etiketi mevcut değilse yeni etiket eklenir, biçimlendir sekmesinde sıralama bölüm numarasına göre ayarlanır)</w:t>
      </w:r>
      <w:r w:rsidRPr="00410E19">
        <w:rPr>
          <w:shd w:val="clear" w:color="auto" w:fill="FFFF00"/>
        </w:rPr>
        <w:t>.</w:t>
      </w:r>
      <w:r>
        <w:rPr>
          <w:shd w:val="clear" w:color="auto" w:fill="FFFF00"/>
        </w:rPr>
        <w:t xml:space="preserve"> Tüm ç</w:t>
      </w:r>
      <w:r>
        <w:rPr>
          <w:rFonts w:eastAsia="TheSansLight"/>
          <w:highlight w:val="yellow"/>
        </w:rPr>
        <w:t xml:space="preserve">izelgeler </w:t>
      </w:r>
      <w:r>
        <w:rPr>
          <w:shd w:val="clear" w:color="auto" w:fill="FFFF00"/>
        </w:rPr>
        <w:t xml:space="preserve">eklendikten sonra veya içerikteki </w:t>
      </w:r>
      <w:r>
        <w:rPr>
          <w:rFonts w:eastAsia="TheSansLight"/>
          <w:highlight w:val="yellow"/>
        </w:rPr>
        <w:t xml:space="preserve">çizelge </w:t>
      </w:r>
      <w:r>
        <w:rPr>
          <w:shd w:val="clear" w:color="auto" w:fill="FFFF00"/>
        </w:rPr>
        <w:t xml:space="preserve">yazılarına güncelleme yapıldıktan sonra </w:t>
      </w:r>
      <w:r>
        <w:rPr>
          <w:rFonts w:eastAsia="TheSansLight"/>
          <w:highlight w:val="yellow"/>
        </w:rPr>
        <w:t xml:space="preserve">Çizelge </w:t>
      </w:r>
      <w:r>
        <w:rPr>
          <w:shd w:val="clear" w:color="auto" w:fill="FFFF00"/>
        </w:rPr>
        <w:t>Listesi tablosuna sağ tıklayarak “Alanı Güncelleştir” ve “Tüm tabloyu güncelle” seçeneklerini seçerek tabloyu yenileyiniz.</w:t>
      </w:r>
      <w:r w:rsidR="00BA3BB4">
        <w:rPr>
          <w:rFonts w:eastAsia="TheSansLight"/>
        </w:rPr>
        <w:br w:type="page"/>
      </w:r>
    </w:p>
    <w:p w14:paraId="6D8436C4" w14:textId="77777777" w:rsidR="00BA3BB4" w:rsidRDefault="00BA3BB4" w:rsidP="00BB0BF4">
      <w:pPr>
        <w:pStyle w:val="sayfabasi"/>
      </w:pPr>
      <w:bookmarkStart w:id="21" w:name="_Toc38899476"/>
      <w:bookmarkStart w:id="22" w:name="_Toc74301598"/>
      <w:r>
        <w:lastRenderedPageBreak/>
        <w:t>ÖZET</w:t>
      </w:r>
      <w:bookmarkEnd w:id="21"/>
      <w:bookmarkEnd w:id="22"/>
    </w:p>
    <w:p w14:paraId="0435EC40" w14:textId="77777777" w:rsidR="00E533F7" w:rsidRDefault="00E533F7" w:rsidP="00E533F7"/>
    <w:p w14:paraId="23B50E38" w14:textId="77777777" w:rsidR="00E533F7" w:rsidRPr="007B0F03" w:rsidRDefault="0094101A" w:rsidP="00E533F7">
      <w:pPr>
        <w:pStyle w:val="nsayfalarbalkstili"/>
        <w:rPr>
          <w:rFonts w:cs="Calibri"/>
        </w:rPr>
      </w:pPr>
      <w:r>
        <w:rPr>
          <w:rFonts w:cs="Calibri"/>
        </w:rPr>
        <w:t xml:space="preserve">TEZ BAŞLIĞI </w:t>
      </w:r>
    </w:p>
    <w:p w14:paraId="73EF524F" w14:textId="77777777" w:rsidR="00E533F7" w:rsidRPr="007B0F03" w:rsidRDefault="00E533F7" w:rsidP="00E533F7">
      <w:pPr>
        <w:pStyle w:val="nsayfalarmetinstiliortadan"/>
        <w:rPr>
          <w:rFonts w:cs="Calibri"/>
        </w:rPr>
      </w:pPr>
    </w:p>
    <w:p w14:paraId="3F3583FB" w14:textId="77777777" w:rsidR="00E533F7" w:rsidRPr="007B0F03" w:rsidRDefault="00411180" w:rsidP="00E533F7">
      <w:pPr>
        <w:pStyle w:val="nsayfalarmetinstiliortadan"/>
        <w:rPr>
          <w:rFonts w:cs="Calibri"/>
        </w:rPr>
      </w:pPr>
      <w:proofErr w:type="spellStart"/>
      <w:r>
        <w:t>İsim</w:t>
      </w:r>
      <w:proofErr w:type="spellEnd"/>
      <w:r>
        <w:t xml:space="preserve"> SOYİSİM</w:t>
      </w:r>
      <w:r w:rsidR="00E533F7">
        <w:rPr>
          <w:rFonts w:cs="Calibri"/>
        </w:rPr>
        <w:t xml:space="preserve">, </w:t>
      </w:r>
      <w:proofErr w:type="spellStart"/>
      <w:r>
        <w:t>İsim</w:t>
      </w:r>
      <w:proofErr w:type="spellEnd"/>
      <w:r>
        <w:t xml:space="preserve"> SOYİSİM</w:t>
      </w:r>
      <w:r w:rsidR="00E533F7">
        <w:rPr>
          <w:rFonts w:cs="Calibri"/>
        </w:rPr>
        <w:t xml:space="preserve">, </w:t>
      </w:r>
      <w:proofErr w:type="spellStart"/>
      <w:r>
        <w:t>İsim</w:t>
      </w:r>
      <w:proofErr w:type="spellEnd"/>
      <w:r>
        <w:t xml:space="preserve"> SOYİSİM</w:t>
      </w:r>
    </w:p>
    <w:p w14:paraId="03150197" w14:textId="77777777" w:rsidR="00E533F7" w:rsidRPr="007B0F03" w:rsidRDefault="00E533F7" w:rsidP="00E533F7">
      <w:pPr>
        <w:pStyle w:val="nsayfalarmetinstiliortadan"/>
        <w:rPr>
          <w:rFonts w:cs="Calibri"/>
        </w:rPr>
      </w:pPr>
    </w:p>
    <w:p w14:paraId="57EAA352" w14:textId="785E233A" w:rsidR="00E533F7" w:rsidRPr="007B0F03" w:rsidRDefault="008306BB" w:rsidP="00E533F7">
      <w:pPr>
        <w:pStyle w:val="nsayfalarmetinstiliortadan"/>
        <w:rPr>
          <w:rFonts w:cs="Calibri"/>
        </w:rPr>
      </w:pPr>
      <w:proofErr w:type="spellStart"/>
      <w:r>
        <w:rPr>
          <w:rFonts w:cs="Calibri"/>
        </w:rPr>
        <w:t>Kontrol</w:t>
      </w:r>
      <w:proofErr w:type="spellEnd"/>
      <w:r>
        <w:rPr>
          <w:rFonts w:cs="Calibri"/>
        </w:rPr>
        <w:t xml:space="preserve"> </w:t>
      </w:r>
      <w:proofErr w:type="spellStart"/>
      <w:r w:rsidR="00E533F7" w:rsidRPr="007B0F03">
        <w:rPr>
          <w:rFonts w:cs="Calibri"/>
        </w:rPr>
        <w:t>ve</w:t>
      </w:r>
      <w:proofErr w:type="spellEnd"/>
      <w:r w:rsidR="00E533F7" w:rsidRPr="007B0F03">
        <w:rPr>
          <w:rFonts w:cs="Calibri"/>
        </w:rPr>
        <w:t xml:space="preserve"> </w:t>
      </w:r>
      <w:proofErr w:type="spellStart"/>
      <w:r>
        <w:rPr>
          <w:rFonts w:cs="Calibri"/>
        </w:rPr>
        <w:t>Otomasyon</w:t>
      </w:r>
      <w:proofErr w:type="spellEnd"/>
      <w:r w:rsidR="00E533F7" w:rsidRPr="007B0F03">
        <w:rPr>
          <w:rFonts w:cs="Calibri"/>
        </w:rPr>
        <w:t xml:space="preserve"> </w:t>
      </w:r>
      <w:proofErr w:type="spellStart"/>
      <w:r w:rsidR="00E533F7" w:rsidRPr="007B0F03">
        <w:rPr>
          <w:rFonts w:cs="Calibri"/>
        </w:rPr>
        <w:t>Mühendisliği</w:t>
      </w:r>
      <w:proofErr w:type="spellEnd"/>
      <w:r w:rsidR="00E533F7" w:rsidRPr="007B0F03">
        <w:rPr>
          <w:rFonts w:cs="Calibri"/>
        </w:rPr>
        <w:t xml:space="preserve"> </w:t>
      </w:r>
      <w:proofErr w:type="spellStart"/>
      <w:r w:rsidR="00E533F7">
        <w:rPr>
          <w:rFonts w:cs="Calibri"/>
        </w:rPr>
        <w:t>Bölümü</w:t>
      </w:r>
      <w:proofErr w:type="spellEnd"/>
    </w:p>
    <w:p w14:paraId="5F8853BC" w14:textId="77777777" w:rsidR="00E533F7" w:rsidRPr="007B0F03" w:rsidRDefault="00E533F7" w:rsidP="00E533F7">
      <w:pPr>
        <w:pStyle w:val="nsayfalarmetinstiliortadan"/>
        <w:rPr>
          <w:rFonts w:cs="Calibri"/>
        </w:rPr>
      </w:pPr>
      <w:r w:rsidRPr="007B0F03">
        <w:rPr>
          <w:rFonts w:cs="Calibri"/>
        </w:rPr>
        <w:t xml:space="preserve"> </w:t>
      </w:r>
      <w:proofErr w:type="spellStart"/>
      <w:r>
        <w:rPr>
          <w:rFonts w:cs="Calibri"/>
        </w:rPr>
        <w:t>Bitirme</w:t>
      </w:r>
      <w:proofErr w:type="spellEnd"/>
      <w:r>
        <w:rPr>
          <w:rFonts w:cs="Calibri"/>
        </w:rPr>
        <w:t xml:space="preserve"> </w:t>
      </w:r>
      <w:proofErr w:type="spellStart"/>
      <w:r>
        <w:rPr>
          <w:rFonts w:cs="Calibri"/>
        </w:rPr>
        <w:t>Çalışması</w:t>
      </w:r>
      <w:proofErr w:type="spellEnd"/>
    </w:p>
    <w:p w14:paraId="0C014711" w14:textId="77777777" w:rsidR="00E533F7" w:rsidRPr="007B0F03" w:rsidRDefault="00E533F7" w:rsidP="00E533F7">
      <w:pPr>
        <w:pStyle w:val="nsayfalarmetinstiliortadan"/>
        <w:rPr>
          <w:rFonts w:cs="Calibri"/>
        </w:rPr>
      </w:pPr>
    </w:p>
    <w:p w14:paraId="280FFCA4" w14:textId="77777777" w:rsidR="00E533F7" w:rsidRDefault="00E533F7" w:rsidP="00E533F7">
      <w:pPr>
        <w:pStyle w:val="nsayfalarmetinstiliortadan"/>
        <w:rPr>
          <w:rFonts w:cs="Calibri"/>
        </w:rPr>
      </w:pPr>
      <w:proofErr w:type="spellStart"/>
      <w:r>
        <w:rPr>
          <w:rFonts w:cs="Calibri"/>
        </w:rPr>
        <w:t>Bitirme</w:t>
      </w:r>
      <w:proofErr w:type="spellEnd"/>
      <w:r>
        <w:rPr>
          <w:rFonts w:cs="Calibri"/>
        </w:rPr>
        <w:t xml:space="preserve"> </w:t>
      </w:r>
      <w:proofErr w:type="spellStart"/>
      <w:r>
        <w:rPr>
          <w:rFonts w:cs="Calibri"/>
        </w:rPr>
        <w:t>Çalışması</w:t>
      </w:r>
      <w:proofErr w:type="spellEnd"/>
      <w:r w:rsidRPr="007B0F03">
        <w:rPr>
          <w:rFonts w:cs="Calibri"/>
        </w:rPr>
        <w:t xml:space="preserve"> </w:t>
      </w:r>
      <w:proofErr w:type="spellStart"/>
      <w:r w:rsidRPr="007B0F03">
        <w:rPr>
          <w:rFonts w:cs="Calibri"/>
        </w:rPr>
        <w:t>Danışmanı</w:t>
      </w:r>
      <w:proofErr w:type="spellEnd"/>
      <w:r w:rsidRPr="007B0F03">
        <w:rPr>
          <w:rFonts w:cs="Calibri"/>
        </w:rPr>
        <w:t xml:space="preserve">: </w:t>
      </w:r>
      <w:r w:rsidR="0094101A">
        <w:rPr>
          <w:rFonts w:cs="Calibri"/>
        </w:rPr>
        <w:t xml:space="preserve">Prof. Dr. </w:t>
      </w:r>
      <w:proofErr w:type="spellStart"/>
      <w:r w:rsidR="0094101A">
        <w:rPr>
          <w:rFonts w:cs="Calibri"/>
        </w:rPr>
        <w:t>Xaaa</w:t>
      </w:r>
      <w:proofErr w:type="spellEnd"/>
      <w:r w:rsidR="0094101A">
        <w:rPr>
          <w:rFonts w:cs="Calibri"/>
        </w:rPr>
        <w:t xml:space="preserve"> XXXX</w:t>
      </w:r>
    </w:p>
    <w:p w14:paraId="085BF287" w14:textId="77777777" w:rsidR="00A2022F" w:rsidRPr="001115C0" w:rsidRDefault="00A2022F" w:rsidP="00E533F7">
      <w:pPr>
        <w:pStyle w:val="nsayfalarmetinstiliortadan"/>
        <w:rPr>
          <w:rFonts w:cs="Calibri"/>
          <w:szCs w:val="24"/>
        </w:rPr>
      </w:pPr>
    </w:p>
    <w:p w14:paraId="4A73DB71" w14:textId="77777777" w:rsidR="008F1DCB" w:rsidRPr="008F1DCB" w:rsidRDefault="008F1DCB" w:rsidP="008F1DCB">
      <w:pPr>
        <w:pStyle w:val="nSayfalarSoldan"/>
        <w:rPr>
          <w:bCs/>
        </w:rPr>
      </w:pPr>
      <w:r w:rsidRPr="008F1DCB">
        <w:rPr>
          <w:bCs/>
        </w:rPr>
        <w:t xml:space="preserve">"Akıllı" kelimesi çeşitli alanlarda kullanılmıştır. Ve </w:t>
      </w:r>
      <w:proofErr w:type="gramStart"/>
      <w:r w:rsidRPr="008F1DCB">
        <w:rPr>
          <w:bCs/>
        </w:rPr>
        <w:t>zeka</w:t>
      </w:r>
      <w:proofErr w:type="gramEnd"/>
      <w:r w:rsidRPr="008F1DCB">
        <w:rPr>
          <w:bCs/>
        </w:rPr>
        <w:t xml:space="preserve"> anlamına geldiği yaygın olarak kabul edilmektedir. </w:t>
      </w:r>
      <w:proofErr w:type="spellStart"/>
      <w:r w:rsidRPr="008F1DCB">
        <w:rPr>
          <w:bCs/>
        </w:rPr>
        <w:t>IoT</w:t>
      </w:r>
      <w:proofErr w:type="spellEnd"/>
      <w:r w:rsidRPr="008F1DCB">
        <w:rPr>
          <w:bCs/>
        </w:rPr>
        <w:t xml:space="preserve"> çağında ortaya çıkan tipik teknolojilerden biri olan akıllı ev hizmetidir. Ev ekipmanını daha akıllı, uzaktan kontrol edilebilir ve birbirine bağlı hale getirilmiştir. Ancak akıllı evler hala konsept bir kavram olarak değerlendirilmektedir. Ayrıca akıllı bir evin kontrol edilebilirliği kullanıcının ihtiyacına göre farklılık gösterebilir. Son yıllarda akıllı ev kullanıcılarının sayısı artarken ve amaca yönelik çözümler çeşitlenirken, güvenli, kullanışlı çözümler sunmak daha da kritik hale gelmektedir. Bu projede, kullanıcı dostu bir akıllı ortam izleme çözümü hedefliyoruz. Bu otomasyon sistemi, ESP32 gibi bileşenler kullanılarak düşük güçle tasarlanabilir. Bu modül, harici </w:t>
      </w:r>
      <w:proofErr w:type="spellStart"/>
      <w:r w:rsidRPr="008F1DCB">
        <w:rPr>
          <w:bCs/>
        </w:rPr>
        <w:t>Wifi</w:t>
      </w:r>
      <w:proofErr w:type="spellEnd"/>
      <w:r w:rsidRPr="008F1DCB">
        <w:rPr>
          <w:bCs/>
        </w:rPr>
        <w:t xml:space="preserve"> veya </w:t>
      </w:r>
      <w:proofErr w:type="spellStart"/>
      <w:r w:rsidRPr="008F1DCB">
        <w:rPr>
          <w:bCs/>
        </w:rPr>
        <w:t>bluetooth</w:t>
      </w:r>
      <w:proofErr w:type="spellEnd"/>
      <w:r w:rsidRPr="008F1DCB">
        <w:rPr>
          <w:bCs/>
        </w:rPr>
        <w:t xml:space="preserve"> modülünün kullanılmasını ortadan kaldırarak bağlantı maliyetlerini düşüren sistemde hali hazırda bulunan </w:t>
      </w:r>
      <w:proofErr w:type="spellStart"/>
      <w:r w:rsidRPr="008F1DCB">
        <w:rPr>
          <w:bCs/>
        </w:rPr>
        <w:t>Wifi</w:t>
      </w:r>
      <w:proofErr w:type="spellEnd"/>
      <w:r w:rsidRPr="008F1DCB">
        <w:rPr>
          <w:bCs/>
        </w:rPr>
        <w:t xml:space="preserve"> ve </w:t>
      </w:r>
      <w:proofErr w:type="spellStart"/>
      <w:r w:rsidRPr="008F1DCB">
        <w:rPr>
          <w:bCs/>
        </w:rPr>
        <w:t>bluetooth</w:t>
      </w:r>
      <w:proofErr w:type="spellEnd"/>
      <w:r w:rsidRPr="008F1DCB">
        <w:rPr>
          <w:bCs/>
        </w:rPr>
        <w:t xml:space="preserve"> modüllerini içerir. </w:t>
      </w:r>
      <w:proofErr w:type="spellStart"/>
      <w:r w:rsidRPr="008F1DCB">
        <w:rPr>
          <w:bCs/>
        </w:rPr>
        <w:t>Bluetooth'tan</w:t>
      </w:r>
      <w:proofErr w:type="spellEnd"/>
      <w:r w:rsidRPr="008F1DCB">
        <w:rPr>
          <w:bCs/>
        </w:rPr>
        <w:t xml:space="preserve"> daha yüksek veri aktarım hızı nedeniyle </w:t>
      </w:r>
      <w:proofErr w:type="spellStart"/>
      <w:r w:rsidRPr="008F1DCB">
        <w:rPr>
          <w:bCs/>
        </w:rPr>
        <w:t>Wifi</w:t>
      </w:r>
      <w:proofErr w:type="spellEnd"/>
      <w:r w:rsidRPr="008F1DCB">
        <w:rPr>
          <w:bCs/>
        </w:rPr>
        <w:t xml:space="preserve"> modülü kullanılacaktır. Bu projede, ev ortamına kolayca adapte edilebilen gerçek zamanlı bir izleme ve kontrol platformu olan </w:t>
      </w:r>
      <w:proofErr w:type="spellStart"/>
      <w:r w:rsidRPr="008F1DCB">
        <w:rPr>
          <w:bCs/>
        </w:rPr>
        <w:t>Ubidots</w:t>
      </w:r>
      <w:proofErr w:type="spellEnd"/>
      <w:r w:rsidRPr="008F1DCB">
        <w:rPr>
          <w:bCs/>
        </w:rPr>
        <w:t xml:space="preserve"> kullanarak elektronik </w:t>
      </w:r>
      <w:proofErr w:type="spellStart"/>
      <w:r w:rsidRPr="008F1DCB">
        <w:rPr>
          <w:bCs/>
        </w:rPr>
        <w:t>sensörleri</w:t>
      </w:r>
      <w:proofErr w:type="spellEnd"/>
      <w:r w:rsidRPr="008F1DCB">
        <w:rPr>
          <w:bCs/>
        </w:rPr>
        <w:t xml:space="preserve"> kontrol etmek ve izlemek için dinamik bir sistem öneriyoruz. Bu sistem, enerji israfını etkili bir şekilde azaltabilir, insan konforunu artırabilir ve özel bakıma ihtiyacı olan insanlar için daha kullanışlı alanlar yaratabilir. Bu projede ESP32 kullanarak ışığı, sesi, sıcaklığı, nemi, metan ve karbon monoksit gibi bazı </w:t>
      </w:r>
      <w:proofErr w:type="spellStart"/>
      <w:r w:rsidRPr="008F1DCB">
        <w:rPr>
          <w:bCs/>
        </w:rPr>
        <w:t>toksik</w:t>
      </w:r>
      <w:proofErr w:type="spellEnd"/>
      <w:r w:rsidRPr="008F1DCB">
        <w:rPr>
          <w:bCs/>
        </w:rPr>
        <w:t xml:space="preserve"> gaz miktarları takip edebilir. Bu değerler, mobil cihazların yanı sıra web tabanlı bulut çözümü üzerinden de görüntülenebilir. Sistem nispeten ucuz, kullanımı kolay ve farklı ortamlar için çok yönlüdür. Ortam yeni ölçümler ve eylemler gerektiriyorsa, kullanıcılar programlama bilgisi olmadan kolayca temel olaylar oluşturabilir.</w:t>
      </w:r>
    </w:p>
    <w:p w14:paraId="59B652F1" w14:textId="77777777" w:rsidR="0094101A" w:rsidRDefault="008F1DCB" w:rsidP="008F1DCB">
      <w:pPr>
        <w:pStyle w:val="nSayfalarSoldan"/>
      </w:pPr>
      <w:r w:rsidRPr="008F1DCB">
        <w:rPr>
          <w:b/>
          <w:bCs/>
        </w:rPr>
        <w:t xml:space="preserve">Anahtar Kelimeler: </w:t>
      </w:r>
      <w:r w:rsidRPr="008F1DCB">
        <w:rPr>
          <w:bCs/>
        </w:rPr>
        <w:t xml:space="preserve">IOT, sensörler, kablosuz iletişim, akıllı çevre, </w:t>
      </w:r>
      <w:r>
        <w:rPr>
          <w:bCs/>
        </w:rPr>
        <w:t>akıllı ortam tasarımı</w:t>
      </w:r>
    </w:p>
    <w:p w14:paraId="4298E009" w14:textId="77777777" w:rsidR="0094101A" w:rsidRDefault="0094101A" w:rsidP="005D19B3">
      <w:pPr>
        <w:pStyle w:val="nSayfalarSoldan"/>
      </w:pPr>
      <w:r w:rsidRPr="0094101A">
        <w:rPr>
          <w:highlight w:val="yellow"/>
        </w:rPr>
        <w:t>Anahtar kelimelerin arasında virgülden sonra bir boşluk bırakmayı unutmayınız.</w:t>
      </w:r>
    </w:p>
    <w:p w14:paraId="7DD7961A" w14:textId="77777777" w:rsidR="008F1DCB" w:rsidRPr="007B0F03" w:rsidRDefault="008F1DCB" w:rsidP="005D19B3">
      <w:pPr>
        <w:pStyle w:val="nSayfalarSoldan"/>
      </w:pPr>
    </w:p>
    <w:p w14:paraId="52A665AB" w14:textId="77777777" w:rsidR="005D19B3" w:rsidRPr="007B0F03" w:rsidRDefault="005D19B3" w:rsidP="00E533F7">
      <w:pPr>
        <w:rPr>
          <w:rFonts w:cs="Calibri"/>
        </w:rPr>
      </w:pPr>
    </w:p>
    <w:p w14:paraId="549745A2" w14:textId="77777777" w:rsidR="00E533F7" w:rsidRDefault="00E533F7" w:rsidP="00E533F7">
      <w:pPr>
        <w:pStyle w:val="zetstil"/>
        <w:rPr>
          <w:rFonts w:cs="Calibri"/>
        </w:rPr>
      </w:pPr>
      <w:r w:rsidRPr="007B0F03">
        <w:rPr>
          <w:rFonts w:cs="Calibri"/>
        </w:rPr>
        <w:t>YILDIZ TEKNİK ÜNİVERSİTESİ</w:t>
      </w:r>
      <w:r>
        <w:rPr>
          <w:rFonts w:cs="Calibri"/>
        </w:rPr>
        <w:t xml:space="preserve"> </w:t>
      </w:r>
    </w:p>
    <w:p w14:paraId="4A574300" w14:textId="77777777" w:rsidR="00BA3BB4" w:rsidRPr="00E533F7" w:rsidRDefault="00E533F7" w:rsidP="0094101A">
      <w:pPr>
        <w:pStyle w:val="zetstil"/>
        <w:rPr>
          <w:rFonts w:cs="Calibri"/>
        </w:rPr>
      </w:pPr>
      <w:r>
        <w:rPr>
          <w:rFonts w:cs="Calibri"/>
        </w:rPr>
        <w:t>ELEKTRONİK VE HABERLEŞME MÜHENDİSLİĞİ BÖLÜMÜ</w:t>
      </w:r>
      <w:r w:rsidR="00BA3BB4">
        <w:rPr>
          <w:rFonts w:eastAsia="TheSansLight"/>
        </w:rPr>
        <w:br w:type="page"/>
      </w:r>
    </w:p>
    <w:p w14:paraId="10B2271A" w14:textId="77777777" w:rsidR="00BA3BB4" w:rsidRPr="00A979C7" w:rsidRDefault="00BA3BB4" w:rsidP="00BB0BF4">
      <w:pPr>
        <w:pStyle w:val="sayfabasi"/>
      </w:pPr>
      <w:bookmarkStart w:id="23" w:name="_Toc38899477"/>
      <w:bookmarkStart w:id="24" w:name="_Toc74301599"/>
      <w:r w:rsidRPr="00A979C7">
        <w:lastRenderedPageBreak/>
        <w:t>ABSTRACT</w:t>
      </w:r>
      <w:bookmarkEnd w:id="23"/>
      <w:bookmarkEnd w:id="24"/>
    </w:p>
    <w:p w14:paraId="1D92CA98" w14:textId="77777777" w:rsidR="00A6674B" w:rsidRPr="007B0F03" w:rsidRDefault="00A6674B" w:rsidP="00A6674B">
      <w:pPr>
        <w:pStyle w:val="nsayfalarbalkstili"/>
        <w:rPr>
          <w:rFonts w:cs="Calibri"/>
        </w:rPr>
      </w:pPr>
    </w:p>
    <w:p w14:paraId="2372DAE6" w14:textId="77777777" w:rsidR="00A6674B" w:rsidRPr="007B0F03" w:rsidRDefault="00D058F4" w:rsidP="00A6674B">
      <w:pPr>
        <w:pStyle w:val="nsayfalarbalkstili"/>
        <w:rPr>
          <w:rFonts w:cs="Calibri"/>
        </w:rPr>
      </w:pPr>
      <w:r>
        <w:rPr>
          <w:rFonts w:cs="Calibri"/>
        </w:rPr>
        <w:t>TITLE/SUBJECT OF THE THESIS</w:t>
      </w:r>
    </w:p>
    <w:p w14:paraId="08446D72" w14:textId="77777777" w:rsidR="00A6674B" w:rsidRPr="007B0F03" w:rsidRDefault="00A6674B" w:rsidP="00A6674B">
      <w:pPr>
        <w:pStyle w:val="nsayfalarmetinstiliortadan"/>
        <w:rPr>
          <w:rFonts w:cs="Calibri"/>
        </w:rPr>
      </w:pPr>
    </w:p>
    <w:p w14:paraId="44275141" w14:textId="77777777" w:rsidR="00D058F4" w:rsidRPr="007B0F03" w:rsidRDefault="00D058F4" w:rsidP="00D058F4">
      <w:pPr>
        <w:pStyle w:val="nsayfalarmetinstiliortadan"/>
        <w:rPr>
          <w:rFonts w:cs="Calibri"/>
        </w:rPr>
      </w:pPr>
      <w:proofErr w:type="spellStart"/>
      <w:r>
        <w:t>İsim</w:t>
      </w:r>
      <w:proofErr w:type="spellEnd"/>
      <w:r>
        <w:t xml:space="preserve"> SOYİSİM</w:t>
      </w:r>
      <w:r>
        <w:rPr>
          <w:rFonts w:cs="Calibri"/>
        </w:rPr>
        <w:t xml:space="preserve">, </w:t>
      </w:r>
      <w:proofErr w:type="spellStart"/>
      <w:r>
        <w:t>İsim</w:t>
      </w:r>
      <w:proofErr w:type="spellEnd"/>
      <w:r>
        <w:t xml:space="preserve"> SOYİSİM</w:t>
      </w:r>
      <w:r>
        <w:rPr>
          <w:rFonts w:cs="Calibri"/>
        </w:rPr>
        <w:t xml:space="preserve">, </w:t>
      </w:r>
      <w:proofErr w:type="spellStart"/>
      <w:r>
        <w:t>İsim</w:t>
      </w:r>
      <w:proofErr w:type="spellEnd"/>
      <w:r>
        <w:t xml:space="preserve"> SOYİSİM</w:t>
      </w:r>
    </w:p>
    <w:p w14:paraId="33651636" w14:textId="77777777" w:rsidR="00D058F4" w:rsidRPr="007B0F03" w:rsidRDefault="00D058F4" w:rsidP="00D058F4">
      <w:pPr>
        <w:pStyle w:val="nsayfalarmetinstiliortadan"/>
        <w:rPr>
          <w:rFonts w:cs="Calibri"/>
        </w:rPr>
      </w:pPr>
    </w:p>
    <w:p w14:paraId="4811E929" w14:textId="5EA11E40" w:rsidR="00D058F4" w:rsidRDefault="00D058F4" w:rsidP="00D058F4">
      <w:pPr>
        <w:pStyle w:val="nsayfalarmetinstiliortadan"/>
        <w:rPr>
          <w:rFonts w:cs="Calibri"/>
          <w:lang w:val="en"/>
        </w:rPr>
      </w:pPr>
      <w:r>
        <w:rPr>
          <w:rFonts w:cs="Calibri"/>
          <w:lang w:val="en"/>
        </w:rPr>
        <w:t xml:space="preserve">Department of </w:t>
      </w:r>
      <w:r w:rsidR="00CE5AD5">
        <w:rPr>
          <w:rFonts w:cs="Calibri"/>
          <w:lang w:val="en"/>
        </w:rPr>
        <w:t>Control</w:t>
      </w:r>
      <w:r>
        <w:rPr>
          <w:rFonts w:cs="Calibri"/>
          <w:lang w:val="en"/>
        </w:rPr>
        <w:t xml:space="preserve"> and </w:t>
      </w:r>
      <w:r w:rsidR="00CE5AD5">
        <w:rPr>
          <w:rFonts w:cs="Calibri"/>
          <w:lang w:val="en"/>
        </w:rPr>
        <w:t>Automa</w:t>
      </w:r>
      <w:r>
        <w:rPr>
          <w:rFonts w:cs="Calibri"/>
          <w:lang w:val="en"/>
        </w:rPr>
        <w:t>tion Engineering</w:t>
      </w:r>
    </w:p>
    <w:p w14:paraId="722AB809" w14:textId="3EE6611C" w:rsidR="00D058F4" w:rsidRDefault="00D058F4" w:rsidP="00D058F4">
      <w:pPr>
        <w:pStyle w:val="nsayfalarmetinstiliortadan"/>
        <w:rPr>
          <w:rFonts w:cs="Calibri"/>
          <w:lang w:val="en"/>
        </w:rPr>
      </w:pPr>
      <w:r>
        <w:rPr>
          <w:rFonts w:cs="Calibri"/>
          <w:lang w:val="en"/>
        </w:rPr>
        <w:t xml:space="preserve"> Graduation </w:t>
      </w:r>
      <w:r w:rsidR="00762BF2">
        <w:rPr>
          <w:rFonts w:cs="Calibri"/>
          <w:lang w:val="en"/>
        </w:rPr>
        <w:t>Project</w:t>
      </w:r>
    </w:p>
    <w:p w14:paraId="6BE331EB" w14:textId="77777777" w:rsidR="00D058F4" w:rsidRDefault="00D058F4" w:rsidP="00D058F4">
      <w:pPr>
        <w:pStyle w:val="nsayfalarmetinstiliortadan"/>
        <w:rPr>
          <w:rFonts w:cs="Calibri"/>
        </w:rPr>
      </w:pPr>
    </w:p>
    <w:p w14:paraId="05FEFFEF" w14:textId="77777777" w:rsidR="00D058F4" w:rsidRDefault="00D058F4" w:rsidP="00D058F4">
      <w:pPr>
        <w:pStyle w:val="nsayfalarmetinstiliortadan"/>
        <w:rPr>
          <w:rFonts w:cs="Calibri"/>
        </w:rPr>
      </w:pPr>
      <w:r>
        <w:rPr>
          <w:rFonts w:cs="Calibri"/>
        </w:rPr>
        <w:t>Supervisor:</w:t>
      </w:r>
      <w:r w:rsidRPr="007B0F03">
        <w:rPr>
          <w:rFonts w:cs="Calibri"/>
        </w:rPr>
        <w:t xml:space="preserve"> </w:t>
      </w:r>
      <w:r>
        <w:rPr>
          <w:rFonts w:cs="Calibri"/>
        </w:rPr>
        <w:t xml:space="preserve">Prof. Dr. </w:t>
      </w:r>
      <w:proofErr w:type="spellStart"/>
      <w:r>
        <w:rPr>
          <w:rFonts w:cs="Calibri"/>
        </w:rPr>
        <w:t>Xaaa</w:t>
      </w:r>
      <w:proofErr w:type="spellEnd"/>
      <w:r>
        <w:rPr>
          <w:rFonts w:cs="Calibri"/>
        </w:rPr>
        <w:t xml:space="preserve"> XXXX</w:t>
      </w:r>
    </w:p>
    <w:p w14:paraId="22AD152B" w14:textId="77777777" w:rsidR="00A6674B" w:rsidRDefault="00A6674B" w:rsidP="00A6674B">
      <w:pPr>
        <w:rPr>
          <w:rFonts w:cs="Calibri"/>
          <w:lang w:val="en-US"/>
        </w:rPr>
      </w:pPr>
    </w:p>
    <w:p w14:paraId="6511E5F0" w14:textId="77777777" w:rsidR="00A2022F" w:rsidRDefault="00A2022F" w:rsidP="00A6674B">
      <w:pPr>
        <w:rPr>
          <w:rFonts w:cs="Calibri"/>
          <w:lang w:val="en-US"/>
        </w:rPr>
      </w:pPr>
    </w:p>
    <w:p w14:paraId="7AAF27CA" w14:textId="77777777" w:rsidR="008F1DCB" w:rsidRPr="008F1DCB" w:rsidRDefault="008F1DCB" w:rsidP="008F1DCB">
      <w:pPr>
        <w:pStyle w:val="nsayfalarmetinstili"/>
        <w:rPr>
          <w:rFonts w:cs="Calibri"/>
          <w:lang w:val="en-US"/>
        </w:rPr>
      </w:pPr>
      <w:r w:rsidRPr="008F1DCB">
        <w:rPr>
          <w:rFonts w:cs="Calibri"/>
          <w:lang w:val="en-US"/>
        </w:rPr>
        <w:t xml:space="preserve">The word “smart” has been exercised in various fields. And it is widely accepted to mean intelligence. Smart home service, one of the typical emerging technologies in the IoT era. It has changed house equipment into being more intelligent, remote controllable, and interconnected. However, smart homes are still considered as a </w:t>
      </w:r>
      <w:proofErr w:type="gramStart"/>
      <w:r w:rsidRPr="008F1DCB">
        <w:rPr>
          <w:rFonts w:cs="Calibri"/>
          <w:lang w:val="en-US"/>
        </w:rPr>
        <w:t>concepts</w:t>
      </w:r>
      <w:proofErr w:type="gramEnd"/>
      <w:r w:rsidRPr="008F1DCB">
        <w:rPr>
          <w:rFonts w:cs="Calibri"/>
          <w:lang w:val="en-US"/>
        </w:rPr>
        <w:t xml:space="preserve"> in certain aspects. In addition, controllability of a smart home may differ according to users need. As number of smart home users are increasing in recent years and purposed solutions are diversifying, providing safe, useful solutions are getting more critical. In this project we are purposing a </w:t>
      </w:r>
      <w:proofErr w:type="gramStart"/>
      <w:r w:rsidRPr="008F1DCB">
        <w:rPr>
          <w:rFonts w:cs="Calibri"/>
          <w:lang w:val="en-US"/>
        </w:rPr>
        <w:t>user friendly</w:t>
      </w:r>
      <w:proofErr w:type="gramEnd"/>
      <w:r w:rsidRPr="008F1DCB">
        <w:rPr>
          <w:rFonts w:cs="Calibri"/>
          <w:lang w:val="en-US"/>
        </w:rPr>
        <w:t xml:space="preserve"> smart environment monitoring solution. This automation system can be designed by low power using components such as ESP32. This module has advantage for infused </w:t>
      </w:r>
      <w:proofErr w:type="spellStart"/>
      <w:r w:rsidRPr="008F1DCB">
        <w:rPr>
          <w:rFonts w:cs="Calibri"/>
          <w:lang w:val="en-US"/>
        </w:rPr>
        <w:t>Wifi</w:t>
      </w:r>
      <w:proofErr w:type="spellEnd"/>
      <w:r w:rsidRPr="008F1DCB">
        <w:rPr>
          <w:rFonts w:cs="Calibri"/>
          <w:lang w:val="en-US"/>
        </w:rPr>
        <w:t xml:space="preserve"> and </w:t>
      </w:r>
      <w:proofErr w:type="spellStart"/>
      <w:r w:rsidRPr="008F1DCB">
        <w:rPr>
          <w:rFonts w:cs="Calibri"/>
          <w:lang w:val="en-US"/>
        </w:rPr>
        <w:t>bluetooth</w:t>
      </w:r>
      <w:proofErr w:type="spellEnd"/>
      <w:r w:rsidRPr="008F1DCB">
        <w:rPr>
          <w:rFonts w:cs="Calibri"/>
          <w:lang w:val="en-US"/>
        </w:rPr>
        <w:t xml:space="preserve"> modules which lowers the connection costs by elimination of using external </w:t>
      </w:r>
      <w:proofErr w:type="spellStart"/>
      <w:r w:rsidRPr="008F1DCB">
        <w:rPr>
          <w:rFonts w:cs="Calibri"/>
          <w:lang w:val="en-US"/>
        </w:rPr>
        <w:t>Wifi</w:t>
      </w:r>
      <w:proofErr w:type="spellEnd"/>
      <w:r w:rsidRPr="008F1DCB">
        <w:rPr>
          <w:rFonts w:cs="Calibri"/>
          <w:lang w:val="en-US"/>
        </w:rPr>
        <w:t xml:space="preserve"> or </w:t>
      </w:r>
      <w:proofErr w:type="spellStart"/>
      <w:r w:rsidRPr="008F1DCB">
        <w:rPr>
          <w:rFonts w:cs="Calibri"/>
          <w:lang w:val="en-US"/>
        </w:rPr>
        <w:t>bluetooth</w:t>
      </w:r>
      <w:proofErr w:type="spellEnd"/>
      <w:r w:rsidRPr="008F1DCB">
        <w:rPr>
          <w:rFonts w:cs="Calibri"/>
          <w:lang w:val="en-US"/>
        </w:rPr>
        <w:t xml:space="preserve"> module. We will consider </w:t>
      </w:r>
      <w:proofErr w:type="gramStart"/>
      <w:r w:rsidRPr="008F1DCB">
        <w:rPr>
          <w:rFonts w:cs="Calibri"/>
          <w:lang w:val="en-US"/>
        </w:rPr>
        <w:t>to use</w:t>
      </w:r>
      <w:proofErr w:type="gramEnd"/>
      <w:r w:rsidRPr="008F1DCB">
        <w:rPr>
          <w:rFonts w:cs="Calibri"/>
          <w:lang w:val="en-US"/>
        </w:rPr>
        <w:t xml:space="preserve"> </w:t>
      </w:r>
      <w:proofErr w:type="spellStart"/>
      <w:r w:rsidRPr="008F1DCB">
        <w:rPr>
          <w:rFonts w:cs="Calibri"/>
          <w:lang w:val="en-US"/>
        </w:rPr>
        <w:t>Wifi</w:t>
      </w:r>
      <w:proofErr w:type="spellEnd"/>
      <w:r w:rsidRPr="008F1DCB">
        <w:rPr>
          <w:rFonts w:cs="Calibri"/>
          <w:lang w:val="en-US"/>
        </w:rPr>
        <w:t xml:space="preserve"> module more due to higher data transfer rate than </w:t>
      </w:r>
      <w:proofErr w:type="spellStart"/>
      <w:r w:rsidRPr="008F1DCB">
        <w:rPr>
          <w:rFonts w:cs="Calibri"/>
          <w:lang w:val="en-US"/>
        </w:rPr>
        <w:t>bluetooth</w:t>
      </w:r>
      <w:proofErr w:type="spellEnd"/>
      <w:r w:rsidRPr="008F1DCB">
        <w:rPr>
          <w:rFonts w:cs="Calibri"/>
          <w:lang w:val="en-US"/>
        </w:rPr>
        <w:t xml:space="preserve">. In this project, we are proposing a dynamic system to control and monitor electronic sensors using a real time monitor and control platform, </w:t>
      </w:r>
      <w:proofErr w:type="spellStart"/>
      <w:r w:rsidRPr="008F1DCB">
        <w:rPr>
          <w:rFonts w:cs="Calibri"/>
          <w:lang w:val="en-US"/>
        </w:rPr>
        <w:t>ubidots</w:t>
      </w:r>
      <w:proofErr w:type="spellEnd"/>
      <w:r w:rsidRPr="008F1DCB">
        <w:rPr>
          <w:rFonts w:cs="Calibri"/>
          <w:lang w:val="en-US"/>
        </w:rPr>
        <w:t xml:space="preserve">, which can be adapted easily home environment. This system can effectively reduce energy waste, increase habitant </w:t>
      </w:r>
      <w:proofErr w:type="gramStart"/>
      <w:r w:rsidRPr="008F1DCB">
        <w:rPr>
          <w:rFonts w:cs="Calibri"/>
          <w:lang w:val="en-US"/>
        </w:rPr>
        <w:t>comfort</w:t>
      </w:r>
      <w:proofErr w:type="gramEnd"/>
      <w:r w:rsidRPr="008F1DCB">
        <w:rPr>
          <w:rFonts w:cs="Calibri"/>
          <w:lang w:val="en-US"/>
        </w:rPr>
        <w:t xml:space="preserve"> and create more useful areas for </w:t>
      </w:r>
      <w:proofErr w:type="spellStart"/>
      <w:r w:rsidRPr="008F1DCB">
        <w:rPr>
          <w:rFonts w:cs="Calibri"/>
          <w:lang w:val="en-US"/>
        </w:rPr>
        <w:t>peope</w:t>
      </w:r>
      <w:proofErr w:type="spellEnd"/>
      <w:r w:rsidRPr="008F1DCB">
        <w:rPr>
          <w:rFonts w:cs="Calibri"/>
          <w:lang w:val="en-US"/>
        </w:rPr>
        <w:t xml:space="preserve"> who needs special care. By using ESP32 in this project, we can monitor the light, sound, </w:t>
      </w:r>
      <w:proofErr w:type="spellStart"/>
      <w:r w:rsidRPr="008F1DCB">
        <w:rPr>
          <w:rFonts w:cs="Calibri"/>
          <w:lang w:val="en-US"/>
        </w:rPr>
        <w:t>temprature</w:t>
      </w:r>
      <w:proofErr w:type="spellEnd"/>
      <w:r w:rsidRPr="008F1DCB">
        <w:rPr>
          <w:rFonts w:cs="Calibri"/>
          <w:lang w:val="en-US"/>
        </w:rPr>
        <w:t xml:space="preserve">, </w:t>
      </w:r>
      <w:proofErr w:type="spellStart"/>
      <w:r w:rsidRPr="008F1DCB">
        <w:rPr>
          <w:rFonts w:cs="Calibri"/>
          <w:lang w:val="en-US"/>
        </w:rPr>
        <w:t>humity</w:t>
      </w:r>
      <w:proofErr w:type="spellEnd"/>
      <w:r w:rsidRPr="008F1DCB">
        <w:rPr>
          <w:rFonts w:cs="Calibri"/>
          <w:lang w:val="en-US"/>
        </w:rPr>
        <w:t xml:space="preserve">, some toxic gas amount such as methane and carbon monoxide. </w:t>
      </w:r>
      <w:proofErr w:type="gramStart"/>
      <w:r w:rsidRPr="008F1DCB">
        <w:rPr>
          <w:rFonts w:cs="Calibri"/>
          <w:lang w:val="en-US"/>
        </w:rPr>
        <w:t>This values</w:t>
      </w:r>
      <w:proofErr w:type="gramEnd"/>
      <w:r w:rsidRPr="008F1DCB">
        <w:rPr>
          <w:rFonts w:cs="Calibri"/>
          <w:lang w:val="en-US"/>
        </w:rPr>
        <w:t xml:space="preserve"> can be viewed through mobile devices as well as web based cloud solution. The system is relatively inexpensive, easy to use and versatile for different environment. If the environment requires new measurements and actions, users can easily create basic events without programming knowledge.</w:t>
      </w:r>
    </w:p>
    <w:p w14:paraId="2C965709" w14:textId="77777777" w:rsidR="00A2022F" w:rsidRDefault="008F1DCB" w:rsidP="00A6674B">
      <w:pPr>
        <w:pStyle w:val="nsayfalarmetinstili"/>
        <w:rPr>
          <w:rFonts w:cs="Calibri"/>
        </w:rPr>
      </w:pPr>
      <w:r w:rsidRPr="008F1DCB">
        <w:rPr>
          <w:rFonts w:cs="Calibri"/>
          <w:lang w:val="en-US"/>
        </w:rPr>
        <w:t xml:space="preserve">Keywords: IOT, sensors, wireless communication, smart environment, </w:t>
      </w:r>
      <w:r>
        <w:rPr>
          <w:rFonts w:cs="Calibri"/>
          <w:lang w:val="en-US"/>
        </w:rPr>
        <w:t>smart design</w:t>
      </w:r>
    </w:p>
    <w:p w14:paraId="1E95C86B" w14:textId="77777777" w:rsidR="00A2022F" w:rsidRDefault="00A2022F" w:rsidP="00A6674B">
      <w:pPr>
        <w:pStyle w:val="nsayfalarmetinstili"/>
        <w:rPr>
          <w:rFonts w:cs="Calibri"/>
        </w:rPr>
      </w:pPr>
    </w:p>
    <w:p w14:paraId="733663AB" w14:textId="77777777" w:rsidR="00A2022F" w:rsidRPr="007B0F03" w:rsidRDefault="00A2022F" w:rsidP="00A6674B">
      <w:pPr>
        <w:pStyle w:val="nsayfalarmetinstili"/>
        <w:rPr>
          <w:rFonts w:cs="Calibri"/>
        </w:rPr>
      </w:pPr>
    </w:p>
    <w:p w14:paraId="089A9D2C" w14:textId="77777777" w:rsidR="00A2022F" w:rsidRDefault="00A2022F" w:rsidP="00A2022F">
      <w:pPr>
        <w:pStyle w:val="zetstil"/>
        <w:rPr>
          <w:rFonts w:cs="Calibri"/>
        </w:rPr>
      </w:pPr>
      <w:bookmarkStart w:id="25" w:name="_Toc38899478"/>
      <w:r w:rsidRPr="007B0F03">
        <w:rPr>
          <w:rFonts w:cs="Calibri"/>
        </w:rPr>
        <w:t>YILDIZ TEKNİK ÜNİVERSİTESİ</w:t>
      </w:r>
      <w:r>
        <w:rPr>
          <w:rFonts w:cs="Calibri"/>
        </w:rPr>
        <w:t xml:space="preserve"> </w:t>
      </w:r>
    </w:p>
    <w:p w14:paraId="2E8C52D0" w14:textId="6208FC01" w:rsidR="00A2022F" w:rsidRPr="00A2022F" w:rsidRDefault="00A2022F" w:rsidP="00A2022F">
      <w:pPr>
        <w:pStyle w:val="zetstil"/>
        <w:rPr>
          <w:rFonts w:cs="Calibri"/>
        </w:rPr>
      </w:pPr>
      <w:r>
        <w:rPr>
          <w:rFonts w:cs="Calibri"/>
        </w:rPr>
        <w:t>K</w:t>
      </w:r>
      <w:r w:rsidR="004F10A6">
        <w:rPr>
          <w:rFonts w:cs="Calibri"/>
        </w:rPr>
        <w:t>ONTROL</w:t>
      </w:r>
      <w:r>
        <w:rPr>
          <w:rFonts w:cs="Calibri"/>
        </w:rPr>
        <w:t xml:space="preserve"> VE </w:t>
      </w:r>
      <w:r w:rsidR="004F10A6">
        <w:rPr>
          <w:rFonts w:cs="Calibri"/>
        </w:rPr>
        <w:t xml:space="preserve">OTOMASYON </w:t>
      </w:r>
      <w:r>
        <w:rPr>
          <w:rFonts w:cs="Calibri"/>
        </w:rPr>
        <w:t>MÜHENDİSLİĞİ BÖLÜMÜ</w:t>
      </w:r>
      <w:r w:rsidRPr="00A2022F">
        <w:rPr>
          <w:rFonts w:cs="Calibri"/>
        </w:rPr>
        <w:t xml:space="preserve"> </w:t>
      </w:r>
      <w:r>
        <w:rPr>
          <w:rFonts w:cs="Calibri"/>
        </w:rPr>
        <w:br w:type="page"/>
      </w:r>
    </w:p>
    <w:p w14:paraId="5851C762" w14:textId="77777777" w:rsidR="00DA3249" w:rsidRPr="00A3441B" w:rsidRDefault="00FF39AA" w:rsidP="00A2022F">
      <w:pPr>
        <w:pStyle w:val="bolumbasi"/>
      </w:pPr>
      <w:bookmarkStart w:id="26" w:name="_Toc74301600"/>
      <w:r w:rsidRPr="00A3441B">
        <w:lastRenderedPageBreak/>
        <w:t xml:space="preserve">BÖLÜM </w:t>
      </w:r>
      <w:r w:rsidR="00DA3249" w:rsidRPr="00A3441B">
        <w:t>1</w:t>
      </w:r>
      <w:bookmarkEnd w:id="25"/>
      <w:bookmarkEnd w:id="26"/>
    </w:p>
    <w:p w14:paraId="545AE1ED" w14:textId="77777777" w:rsidR="00B762E1" w:rsidRPr="00B762E1" w:rsidRDefault="00B762E1" w:rsidP="00BB0BF4">
      <w:pPr>
        <w:pStyle w:val="Balk1"/>
      </w:pPr>
      <w:bookmarkStart w:id="27" w:name="_Toc38899479"/>
      <w:bookmarkStart w:id="28" w:name="_Toc74301601"/>
      <w:r>
        <w:t>GİRİŞ</w:t>
      </w:r>
      <w:bookmarkEnd w:id="27"/>
      <w:bookmarkEnd w:id="28"/>
    </w:p>
    <w:p w14:paraId="3D9A2D72" w14:textId="77777777" w:rsidR="00CD55B2" w:rsidRPr="0006710B" w:rsidRDefault="00C91E87" w:rsidP="0006710B">
      <w:pPr>
        <w:pStyle w:val="Balk2"/>
        <w:rPr>
          <w:rFonts w:eastAsia="TheSansLight"/>
        </w:rPr>
      </w:pPr>
      <w:bookmarkStart w:id="29" w:name="_Toc38899480"/>
      <w:bookmarkStart w:id="30" w:name="_Toc74301602"/>
      <w:r w:rsidRPr="0006710B">
        <w:rPr>
          <w:rFonts w:eastAsia="TheSansLight"/>
        </w:rPr>
        <w:t>Literatür Özeti</w:t>
      </w:r>
      <w:bookmarkEnd w:id="29"/>
      <w:bookmarkEnd w:id="30"/>
    </w:p>
    <w:p w14:paraId="5ECE3AEA" w14:textId="77777777" w:rsidR="00411180" w:rsidRPr="00A6674B" w:rsidRDefault="00A6674B" w:rsidP="00A6674B">
      <w:pPr>
        <w:pStyle w:val="anametin"/>
      </w:pPr>
      <w:r w:rsidRPr="00A6674B">
        <w:t xml:space="preserve">Yapılan bitirme çalışması </w:t>
      </w:r>
      <w:proofErr w:type="spellStart"/>
      <w:r w:rsidRPr="00A6674B">
        <w:t>çalışması</w:t>
      </w:r>
      <w:proofErr w:type="spellEnd"/>
      <w:r w:rsidRPr="00A6674B">
        <w:t xml:space="preserve"> ile ilgili </w:t>
      </w:r>
      <w:proofErr w:type="spellStart"/>
      <w:r w:rsidRPr="00A6674B">
        <w:t>ayrınıtlı</w:t>
      </w:r>
      <w:proofErr w:type="spellEnd"/>
      <w:r w:rsidRPr="00A6674B">
        <w:t xml:space="preserve"> </w:t>
      </w:r>
      <w:proofErr w:type="spellStart"/>
      <w:r w:rsidRPr="00A6674B">
        <w:t>litaratür</w:t>
      </w:r>
      <w:proofErr w:type="spellEnd"/>
      <w:r w:rsidRPr="00A6674B">
        <w:t xml:space="preserve"> çalışması bu bölümde anlatılacaktır. Literatür iyi bir şekilde incelenmeli, daha önce yapılmış çalışmalar dikkatlice ele alınmalıdır. Benzer çalışmalardan referans ve alıntıları bitime çalışmanızda belirtmelisiniz. </w:t>
      </w:r>
    </w:p>
    <w:p w14:paraId="28B70E4F" w14:textId="77777777" w:rsidR="00252A17" w:rsidRDefault="005849B8" w:rsidP="0006710B">
      <w:pPr>
        <w:pStyle w:val="Balk2"/>
      </w:pPr>
      <w:bookmarkStart w:id="31" w:name="_Toc74301603"/>
      <w:r>
        <w:t>Bitirme Çalışmasının Amacı</w:t>
      </w:r>
      <w:bookmarkEnd w:id="31"/>
    </w:p>
    <w:p w14:paraId="11ACA460" w14:textId="77777777" w:rsidR="00A2022F" w:rsidRDefault="00A6674B" w:rsidP="00A6674B">
      <w:pPr>
        <w:pStyle w:val="anametin"/>
        <w:rPr>
          <w:rFonts w:cs="Calibri"/>
        </w:rPr>
      </w:pPr>
      <w:r>
        <w:rPr>
          <w:rFonts w:cs="Calibri"/>
        </w:rPr>
        <w:t xml:space="preserve">Bitirme </w:t>
      </w:r>
      <w:proofErr w:type="spellStart"/>
      <w:r>
        <w:rPr>
          <w:rFonts w:cs="Calibri"/>
        </w:rPr>
        <w:t>çalışmasıin</w:t>
      </w:r>
      <w:proofErr w:type="spellEnd"/>
      <w:r>
        <w:rPr>
          <w:rFonts w:cs="Calibri"/>
        </w:rPr>
        <w:t xml:space="preserve"> amacı, bu bitirme çalışmasında yapılmak istenilenler kısaca anlatılacaktır.</w:t>
      </w:r>
    </w:p>
    <w:p w14:paraId="272AA8C7" w14:textId="77777777" w:rsidR="00D058F4" w:rsidRPr="00A2022F" w:rsidRDefault="00A6674B" w:rsidP="00A2022F">
      <w:pPr>
        <w:pStyle w:val="anametin"/>
        <w:numPr>
          <w:ilvl w:val="0"/>
          <w:numId w:val="23"/>
        </w:numPr>
        <w:ind w:left="284" w:hanging="284"/>
        <w:rPr>
          <w:rFonts w:cs="Calibri"/>
          <w:highlight w:val="yellow"/>
        </w:rPr>
      </w:pPr>
      <w:r w:rsidRPr="00432BD0">
        <w:rPr>
          <w:rFonts w:cs="Calibri"/>
          <w:highlight w:val="yellow"/>
        </w:rPr>
        <w:t xml:space="preserve">Bölüm 1 toplam uzunluğu </w:t>
      </w:r>
      <w:r>
        <w:rPr>
          <w:rFonts w:cs="Calibri"/>
          <w:highlight w:val="yellow"/>
        </w:rPr>
        <w:t>2</w:t>
      </w:r>
      <w:r w:rsidRPr="00432BD0">
        <w:rPr>
          <w:rFonts w:cs="Calibri"/>
          <w:highlight w:val="yellow"/>
        </w:rPr>
        <w:t>0 sayfayı geçmeyecek şekilde hazırlanacaktır</w:t>
      </w:r>
      <w:r w:rsidRPr="00A2022F">
        <w:rPr>
          <w:rFonts w:cs="Calibri"/>
          <w:highlight w:val="yellow"/>
        </w:rPr>
        <w:t>.</w:t>
      </w:r>
    </w:p>
    <w:p w14:paraId="2A99B316" w14:textId="77777777" w:rsidR="00D058F4" w:rsidRPr="008E6D6A" w:rsidRDefault="00D058F4" w:rsidP="00A2022F">
      <w:pPr>
        <w:pStyle w:val="anametin"/>
        <w:numPr>
          <w:ilvl w:val="0"/>
          <w:numId w:val="23"/>
        </w:numPr>
        <w:ind w:left="284" w:hanging="284"/>
        <w:rPr>
          <w:rFonts w:cs="Calibri"/>
          <w:highlight w:val="yellow"/>
        </w:rPr>
      </w:pPr>
      <w:r w:rsidRPr="008E6D6A">
        <w:rPr>
          <w:rFonts w:cs="Calibri"/>
          <w:highlight w:val="yellow"/>
        </w:rPr>
        <w:t>Aşağıda yazan açıklamalar tüm başlıklar için geçerlidir.</w:t>
      </w:r>
    </w:p>
    <w:p w14:paraId="65780FD5" w14:textId="77777777" w:rsidR="00D058F4" w:rsidRPr="008E6D6A" w:rsidRDefault="00D058F4" w:rsidP="00A2022F">
      <w:pPr>
        <w:pStyle w:val="anametin"/>
        <w:numPr>
          <w:ilvl w:val="0"/>
          <w:numId w:val="23"/>
        </w:numPr>
        <w:ind w:left="284" w:hanging="284"/>
        <w:rPr>
          <w:rFonts w:cs="Calibri"/>
          <w:highlight w:val="yellow"/>
        </w:rPr>
      </w:pPr>
      <w:r w:rsidRPr="008E6D6A">
        <w:rPr>
          <w:rFonts w:cs="Calibri"/>
          <w:highlight w:val="yellow"/>
        </w:rPr>
        <w:t xml:space="preserve">Bölüm başlığı (BÖLÜM 1) stili </w:t>
      </w:r>
      <w:proofErr w:type="spellStart"/>
      <w:proofErr w:type="gramStart"/>
      <w:r w:rsidRPr="008E6D6A">
        <w:rPr>
          <w:rFonts w:cs="Calibri"/>
          <w:highlight w:val="yellow"/>
        </w:rPr>
        <w:t>bolum</w:t>
      </w:r>
      <w:proofErr w:type="gramEnd"/>
      <w:r w:rsidRPr="008E6D6A">
        <w:rPr>
          <w:rFonts w:cs="Calibri"/>
          <w:highlight w:val="yellow"/>
        </w:rPr>
        <w:t>_basi</w:t>
      </w:r>
      <w:proofErr w:type="spellEnd"/>
      <w:r w:rsidRPr="008E6D6A">
        <w:rPr>
          <w:rFonts w:cs="Calibri"/>
          <w:highlight w:val="yellow"/>
        </w:rPr>
        <w:t xml:space="preserve"> stili seçilmelidir. İçindekiler tablosunda ve bölüm başında bu başlığın </w:t>
      </w:r>
      <w:r w:rsidRPr="008E6D6A">
        <w:rPr>
          <w:rFonts w:cs="Calibri"/>
          <w:highlight w:val="yellow"/>
          <w:u w:val="single"/>
        </w:rPr>
        <w:t>önünde</w:t>
      </w:r>
      <w:r w:rsidRPr="008E6D6A">
        <w:rPr>
          <w:rFonts w:cs="Calibri"/>
          <w:highlight w:val="yellow"/>
        </w:rPr>
        <w:t xml:space="preserve"> numara yazmamalıdır.</w:t>
      </w:r>
    </w:p>
    <w:p w14:paraId="4A044B19" w14:textId="77777777" w:rsidR="00D058F4" w:rsidRPr="008E6D6A" w:rsidRDefault="00D058F4" w:rsidP="00A2022F">
      <w:pPr>
        <w:pStyle w:val="anametin"/>
        <w:numPr>
          <w:ilvl w:val="0"/>
          <w:numId w:val="23"/>
        </w:numPr>
        <w:ind w:left="284" w:hanging="284"/>
        <w:rPr>
          <w:rFonts w:cs="Calibri"/>
          <w:highlight w:val="yellow"/>
        </w:rPr>
      </w:pPr>
      <w:r w:rsidRPr="008E6D6A">
        <w:rPr>
          <w:rFonts w:cs="Calibri"/>
          <w:highlight w:val="yellow"/>
        </w:rPr>
        <w:t>Ana başlık (GİRİŞ) stili Başlık 1 stili seçilmelidir. İçindekiler tablosunda ve bölüm başında bu başlığın önünde numara yazmamalıdır.</w:t>
      </w:r>
    </w:p>
    <w:p w14:paraId="21C1ED6D" w14:textId="77777777" w:rsidR="00D058F4" w:rsidRPr="00A2022F" w:rsidRDefault="00D058F4" w:rsidP="00A2022F">
      <w:pPr>
        <w:pStyle w:val="anametin"/>
        <w:numPr>
          <w:ilvl w:val="0"/>
          <w:numId w:val="23"/>
        </w:numPr>
        <w:ind w:left="284" w:hanging="284"/>
        <w:rPr>
          <w:rFonts w:cs="Calibri"/>
          <w:highlight w:val="yellow"/>
        </w:rPr>
      </w:pPr>
      <w:r w:rsidRPr="008E6D6A">
        <w:rPr>
          <w:rFonts w:cs="Calibri"/>
          <w:highlight w:val="yellow"/>
        </w:rPr>
        <w:t>Alt başlık (1.1 Literatür Özeti) stili Başlık 2 stili seçilmelidir.</w:t>
      </w:r>
    </w:p>
    <w:p w14:paraId="27BE454B" w14:textId="77777777" w:rsidR="008E6D6A" w:rsidRPr="007B0F03" w:rsidRDefault="008E6D6A" w:rsidP="00A2022F">
      <w:pPr>
        <w:pStyle w:val="anametin"/>
        <w:numPr>
          <w:ilvl w:val="0"/>
          <w:numId w:val="23"/>
        </w:numPr>
        <w:ind w:left="284" w:hanging="284"/>
        <w:rPr>
          <w:rFonts w:cs="Calibri"/>
        </w:rPr>
      </w:pPr>
      <w:r w:rsidRPr="00A2022F">
        <w:rPr>
          <w:rFonts w:cs="Calibri"/>
          <w:highlight w:val="yellow"/>
        </w:rPr>
        <w:t>Başlıklarda numara bulunması gerekiyorsa numaraları ve başlık yazısını “Kalın” olarak düzeltmeyi unutmayınız.</w:t>
      </w:r>
      <w:r w:rsidR="00B937FF" w:rsidRPr="00A2022F">
        <w:rPr>
          <w:rFonts w:cs="Calibri"/>
          <w:highlight w:val="yellow"/>
        </w:rPr>
        <w:t xml:space="preserve"> Başlıklardan önce bir satır boşluk bırakınız</w:t>
      </w:r>
      <w:r w:rsidR="00B937FF">
        <w:rPr>
          <w:rFonts w:cs="Calibri"/>
        </w:rPr>
        <w:t>.</w:t>
      </w:r>
    </w:p>
    <w:p w14:paraId="497507CA" w14:textId="77777777" w:rsidR="00411180" w:rsidRPr="00411180" w:rsidRDefault="00411180" w:rsidP="00411180">
      <w:pPr>
        <w:rPr>
          <w:lang w:eastAsia="en-US"/>
        </w:rPr>
      </w:pPr>
    </w:p>
    <w:p w14:paraId="29B8BD68" w14:textId="77777777" w:rsidR="00DA3249" w:rsidRDefault="00DA3249" w:rsidP="00DA3249">
      <w:pPr>
        <w:rPr>
          <w:rFonts w:eastAsia="TheSansLight"/>
        </w:rPr>
      </w:pPr>
      <w:r>
        <w:rPr>
          <w:rFonts w:eastAsia="TheSansLight"/>
        </w:rPr>
        <w:br w:type="page"/>
      </w:r>
    </w:p>
    <w:p w14:paraId="2F46FD46" w14:textId="77777777" w:rsidR="00A2711D" w:rsidRDefault="00DA3249" w:rsidP="00BB0BF4">
      <w:pPr>
        <w:pStyle w:val="sayfabasi"/>
      </w:pPr>
      <w:bookmarkStart w:id="32" w:name="_Toc38899485"/>
      <w:bookmarkStart w:id="33" w:name="_Toc74301604"/>
      <w:r>
        <w:lastRenderedPageBreak/>
        <w:t>BÖLÜM 2</w:t>
      </w:r>
      <w:bookmarkEnd w:id="32"/>
      <w:bookmarkEnd w:id="33"/>
    </w:p>
    <w:p w14:paraId="516F2CA3" w14:textId="77777777" w:rsidR="00B762E1" w:rsidRDefault="003F0DC5" w:rsidP="00BB0BF4">
      <w:pPr>
        <w:pStyle w:val="Balk1"/>
      </w:pPr>
      <w:bookmarkStart w:id="34" w:name="_Toc74301605"/>
      <w:r>
        <w:t>YILDIZ TEKNİK ÜNİVERSİTESİ</w:t>
      </w:r>
      <w:bookmarkEnd w:id="34"/>
    </w:p>
    <w:p w14:paraId="31104A9F" w14:textId="77777777" w:rsidR="00A6674B" w:rsidRDefault="00A6674B" w:rsidP="008E6D6A">
      <w:pPr>
        <w:pStyle w:val="anametin"/>
        <w:shd w:val="clear" w:color="auto" w:fill="FFFF00"/>
        <w:rPr>
          <w:rFonts w:cs="Calibri"/>
        </w:rPr>
      </w:pPr>
      <w:r w:rsidRPr="008E6D6A">
        <w:rPr>
          <w:rFonts w:cs="Calibri"/>
        </w:rPr>
        <w:t xml:space="preserve">İkinci bölüm yazım kuralları için size örnek olarak verilmiştir. Bu bölümde yaptığınız çalışma kullandığınız yöntemler açık şekilde anlatılacaktır. Kullandığınız yazılım kodları ve kullanılan her türlü mikroişlemci, </w:t>
      </w:r>
      <w:proofErr w:type="spellStart"/>
      <w:r w:rsidRPr="008E6D6A">
        <w:rPr>
          <w:rFonts w:cs="Calibri"/>
        </w:rPr>
        <w:t>sensör</w:t>
      </w:r>
      <w:proofErr w:type="spellEnd"/>
      <w:r w:rsidRPr="008E6D6A">
        <w:rPr>
          <w:rFonts w:cs="Calibri"/>
        </w:rPr>
        <w:t>, kart, geliştirme platformu vs. ile ilgili katalog bilgileri bitirme çalışmasının içerisinde yer almayacak, ekler bölümüne konulacaktır. Yapılan bitirme çalışmasının içeriğine göre bölüm sayısı arttırılabilir. Sayfa sayısını çok göstermek amacıyla gereğinden fazla boşluk kesinlikle bırakılmayacaktır, buna göre ilgili şekiller gerekirse takip eden sayfaya eklenecektir.</w:t>
      </w:r>
      <w:r>
        <w:rPr>
          <w:rFonts w:cs="Calibri"/>
        </w:rPr>
        <w:t xml:space="preserve">   </w:t>
      </w:r>
    </w:p>
    <w:p w14:paraId="590B94B2" w14:textId="77777777" w:rsidR="008E6D6A" w:rsidRPr="007B0F03" w:rsidRDefault="008E6D6A" w:rsidP="008E6D6A">
      <w:pPr>
        <w:pStyle w:val="anametin"/>
        <w:shd w:val="clear" w:color="auto" w:fill="FFFF00"/>
        <w:rPr>
          <w:rFonts w:eastAsia="TheSansLight" w:cs="Calibri"/>
        </w:rPr>
      </w:pPr>
      <w:r>
        <w:rPr>
          <w:rFonts w:cs="Calibri"/>
        </w:rPr>
        <w:t>İçerik metinlerinin tümünü seçerek satır boşluğu seçeneklerini Önce: 6nk Sonra: 6nk ve Satır Aralığı: 1,5 satır yapılmalıdır</w:t>
      </w:r>
      <w:r w:rsidR="00A2022F">
        <w:rPr>
          <w:rFonts w:cs="Calibri"/>
        </w:rPr>
        <w:t xml:space="preserve">. </w:t>
      </w:r>
      <w:r>
        <w:rPr>
          <w:rFonts w:cs="Calibri"/>
        </w:rPr>
        <w:t>Şekil yazılarında ise Satır Aralığı:1 olacaktır</w:t>
      </w:r>
      <w:r w:rsidR="00A2022F">
        <w:rPr>
          <w:rFonts w:cs="Calibri"/>
        </w:rPr>
        <w:t>.</w:t>
      </w:r>
    </w:p>
    <w:p w14:paraId="2C544FD3" w14:textId="77777777" w:rsidR="00686C42" w:rsidRDefault="00A6674B" w:rsidP="00686C42">
      <w:pPr>
        <w:keepNext/>
        <w:jc w:val="center"/>
      </w:pPr>
      <w:r>
        <w:rPr>
          <w:rFonts w:cs="Calibri"/>
          <w:iCs w:val="0"/>
          <w:noProof/>
          <w:lang w:val="en-US" w:eastAsia="en-US"/>
        </w:rPr>
        <w:drawing>
          <wp:inline distT="0" distB="0" distL="0" distR="0" wp14:anchorId="162F5243" wp14:editId="307381F9">
            <wp:extent cx="4248150" cy="2590800"/>
            <wp:effectExtent l="0" t="0" r="0" b="0"/>
            <wp:docPr id="2" name="Resim 2" descr="ytü resim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tü resimleri"/>
                    <pic:cNvPicPr>
                      <a:picLocks noChangeAspect="1" noChangeArrowheads="1"/>
                    </pic:cNvPicPr>
                  </pic:nvPicPr>
                  <pic:blipFill>
                    <a:blip r:embed="rId10">
                      <a:extLst>
                        <a:ext uri="{28A0092B-C50C-407E-A947-70E740481C1C}">
                          <a14:useLocalDpi xmlns:a14="http://schemas.microsoft.com/office/drawing/2010/main" val="0"/>
                        </a:ext>
                      </a:extLst>
                    </a:blip>
                    <a:srcRect b="8434"/>
                    <a:stretch>
                      <a:fillRect/>
                    </a:stretch>
                  </pic:blipFill>
                  <pic:spPr bwMode="auto">
                    <a:xfrm>
                      <a:off x="0" y="0"/>
                      <a:ext cx="4248150" cy="2590800"/>
                    </a:xfrm>
                    <a:prstGeom prst="rect">
                      <a:avLst/>
                    </a:prstGeom>
                    <a:noFill/>
                    <a:ln>
                      <a:noFill/>
                    </a:ln>
                  </pic:spPr>
                </pic:pic>
              </a:graphicData>
            </a:graphic>
          </wp:inline>
        </w:drawing>
      </w:r>
    </w:p>
    <w:p w14:paraId="39871F5B" w14:textId="77777777" w:rsidR="00A6674B" w:rsidRPr="007B0F03" w:rsidRDefault="00686C42" w:rsidP="00686C42">
      <w:pPr>
        <w:pStyle w:val="ResimYazs"/>
        <w:rPr>
          <w:rFonts w:cs="Calibri"/>
        </w:rPr>
      </w:pPr>
      <w:bookmarkStart w:id="35" w:name="_Toc40288224"/>
      <w:r>
        <w:t xml:space="preserve">Şekil </w:t>
      </w:r>
      <w:r w:rsidR="00410E19">
        <w:rPr>
          <w:noProof/>
        </w:rPr>
        <w:fldChar w:fldCharType="begin"/>
      </w:r>
      <w:r w:rsidR="00410E19">
        <w:rPr>
          <w:noProof/>
        </w:rPr>
        <w:instrText xml:space="preserve"> STYLEREF 1 \s </w:instrText>
      </w:r>
      <w:r w:rsidR="00410E19">
        <w:rPr>
          <w:noProof/>
        </w:rPr>
        <w:fldChar w:fldCharType="separate"/>
      </w:r>
      <w:r w:rsidR="00A2022F">
        <w:rPr>
          <w:noProof/>
        </w:rPr>
        <w:t>2</w:t>
      </w:r>
      <w:r w:rsidR="00410E19">
        <w:rPr>
          <w:noProof/>
        </w:rPr>
        <w:fldChar w:fldCharType="end"/>
      </w:r>
      <w:r>
        <w:t>.</w:t>
      </w:r>
      <w:r w:rsidR="00410E19">
        <w:rPr>
          <w:noProof/>
        </w:rPr>
        <w:fldChar w:fldCharType="begin"/>
      </w:r>
      <w:r w:rsidR="00410E19">
        <w:rPr>
          <w:noProof/>
        </w:rPr>
        <w:instrText xml:space="preserve"> SEQ Şekil \* ARABIC \s 1 </w:instrText>
      </w:r>
      <w:r w:rsidR="00410E19">
        <w:rPr>
          <w:noProof/>
        </w:rPr>
        <w:fldChar w:fldCharType="separate"/>
      </w:r>
      <w:r w:rsidR="00A2022F">
        <w:rPr>
          <w:noProof/>
        </w:rPr>
        <w:t>1</w:t>
      </w:r>
      <w:r w:rsidR="00410E19">
        <w:rPr>
          <w:noProof/>
        </w:rPr>
        <w:fldChar w:fldCharType="end"/>
      </w:r>
      <w:r w:rsidR="00A2022F">
        <w:t xml:space="preserve">: </w:t>
      </w:r>
      <w:r>
        <w:t>Genel görünüm</w:t>
      </w:r>
      <w:bookmarkEnd w:id="35"/>
    </w:p>
    <w:p w14:paraId="0FCAA766" w14:textId="77777777" w:rsidR="00A6674B" w:rsidRPr="007B0F03" w:rsidRDefault="00A6674B" w:rsidP="00A6674B">
      <w:pPr>
        <w:pStyle w:val="Balk2"/>
      </w:pPr>
      <w:bookmarkStart w:id="36" w:name="_Toc284942124"/>
      <w:bookmarkStart w:id="37" w:name="_Toc284942522"/>
      <w:bookmarkStart w:id="38" w:name="_Toc284942563"/>
      <w:bookmarkStart w:id="39" w:name="_Toc286399790"/>
      <w:bookmarkStart w:id="40" w:name="_Toc288724166"/>
      <w:bookmarkStart w:id="41" w:name="_Toc288724481"/>
      <w:bookmarkStart w:id="42" w:name="_Toc288731261"/>
      <w:bookmarkStart w:id="43" w:name="_Toc525300323"/>
      <w:bookmarkStart w:id="44" w:name="_Toc74301606"/>
      <w:r w:rsidRPr="007B0F03">
        <w:t>Tarihçe</w:t>
      </w:r>
      <w:bookmarkEnd w:id="36"/>
      <w:bookmarkEnd w:id="37"/>
      <w:bookmarkEnd w:id="38"/>
      <w:bookmarkEnd w:id="39"/>
      <w:bookmarkEnd w:id="40"/>
      <w:bookmarkEnd w:id="41"/>
      <w:bookmarkEnd w:id="42"/>
      <w:bookmarkEnd w:id="43"/>
      <w:bookmarkEnd w:id="44"/>
    </w:p>
    <w:p w14:paraId="6C84B684" w14:textId="77777777" w:rsidR="00A6674B" w:rsidRPr="007B0F03" w:rsidRDefault="00A6674B" w:rsidP="00A6674B">
      <w:pPr>
        <w:pStyle w:val="anametin"/>
        <w:rPr>
          <w:rFonts w:cs="Calibri"/>
        </w:rPr>
      </w:pPr>
      <w:r w:rsidRPr="007B0F03">
        <w:rPr>
          <w:rFonts w:cs="Calibri"/>
        </w:rPr>
        <w:t>Üniversite günümüzdeki durumuna gelinceye kadar çeşitli aşamalardan geçmiştir.</w:t>
      </w:r>
    </w:p>
    <w:p w14:paraId="3A5AC437" w14:textId="77777777" w:rsidR="00A6674B" w:rsidRDefault="00A6674B" w:rsidP="00A6674B">
      <w:pPr>
        <w:pStyle w:val="anametin"/>
      </w:pPr>
      <w:r w:rsidRPr="007B0F03">
        <w:rPr>
          <w:b/>
        </w:rPr>
        <w:t xml:space="preserve">Kondüktör </w:t>
      </w:r>
      <w:proofErr w:type="spellStart"/>
      <w:r w:rsidRPr="007B0F03">
        <w:rPr>
          <w:b/>
        </w:rPr>
        <w:t>Mekteb</w:t>
      </w:r>
      <w:proofErr w:type="spellEnd"/>
      <w:r w:rsidRPr="007B0F03">
        <w:rPr>
          <w:b/>
        </w:rPr>
        <w:t xml:space="preserve">-i </w:t>
      </w:r>
      <w:proofErr w:type="gramStart"/>
      <w:r w:rsidRPr="007B0F03">
        <w:rPr>
          <w:b/>
        </w:rPr>
        <w:t>Alisi</w:t>
      </w:r>
      <w:proofErr w:type="gramEnd"/>
      <w:r w:rsidRPr="007B0F03">
        <w:rPr>
          <w:b/>
        </w:rPr>
        <w:t xml:space="preserve"> Dönemi (1911-1922):</w:t>
      </w:r>
      <w:r w:rsidRPr="007B0F03">
        <w:t xml:space="preserve"> Vilayet </w:t>
      </w:r>
      <w:proofErr w:type="spellStart"/>
      <w:r w:rsidRPr="007B0F03">
        <w:t>nafia</w:t>
      </w:r>
      <w:proofErr w:type="spellEnd"/>
      <w:r w:rsidRPr="007B0F03">
        <w:t xml:space="preserve"> </w:t>
      </w:r>
      <w:proofErr w:type="spellStart"/>
      <w:r w:rsidRPr="007B0F03">
        <w:t>idarelerinin"fen</w:t>
      </w:r>
      <w:proofErr w:type="spellEnd"/>
      <w:r w:rsidRPr="007B0F03">
        <w:t xml:space="preserve"> memuru" (eski adıyla kondüktör, yeni adıyla tekniker) gereksinimlerini karşılamak amacıyla 1911'de Kondüktör </w:t>
      </w:r>
      <w:proofErr w:type="spellStart"/>
      <w:r w:rsidRPr="007B0F03">
        <w:t>Mekteb</w:t>
      </w:r>
      <w:proofErr w:type="spellEnd"/>
      <w:r w:rsidRPr="007B0F03">
        <w:t>-i Alisi adıyla, Paris'teki "</w:t>
      </w:r>
      <w:proofErr w:type="spellStart"/>
      <w:r w:rsidRPr="007B0F03">
        <w:t>Ecol</w:t>
      </w:r>
      <w:proofErr w:type="spellEnd"/>
      <w:r w:rsidRPr="007B0F03">
        <w:t xml:space="preserve"> de </w:t>
      </w:r>
      <w:proofErr w:type="spellStart"/>
      <w:r w:rsidRPr="007B0F03">
        <w:t>Conducteur"ün</w:t>
      </w:r>
      <w:proofErr w:type="spellEnd"/>
      <w:r w:rsidRPr="007B0F03">
        <w:t xml:space="preserve"> müfredat programı esas alınarak Bayındırlık Bakanlığı'na bağlı bir okul kurulmuş ve okula öğrenci kaydına 22 Ağustos 1911'de başlanmıştır </w:t>
      </w:r>
      <w:sdt>
        <w:sdtPr>
          <w:id w:val="1531611806"/>
          <w:citation/>
        </w:sdtPr>
        <w:sdtEndPr/>
        <w:sdtContent>
          <w:r w:rsidR="00875759">
            <w:fldChar w:fldCharType="begin"/>
          </w:r>
          <w:r w:rsidR="00F80546">
            <w:instrText xml:space="preserve">CITATION EAy11 \l 1055 </w:instrText>
          </w:r>
          <w:r w:rsidR="00875759">
            <w:fldChar w:fldCharType="separate"/>
          </w:r>
          <w:r w:rsidR="00F80546" w:rsidRPr="00F80546">
            <w:rPr>
              <w:noProof/>
            </w:rPr>
            <w:t>[1]</w:t>
          </w:r>
          <w:r w:rsidR="00875759">
            <w:fldChar w:fldCharType="end"/>
          </w:r>
        </w:sdtContent>
      </w:sdt>
      <w:r w:rsidRPr="007B0F03">
        <w:t>.</w:t>
      </w:r>
    </w:p>
    <w:p w14:paraId="472638F0" w14:textId="77777777" w:rsidR="008E6D6A" w:rsidRDefault="008E6D6A" w:rsidP="00A2022F">
      <w:pPr>
        <w:pStyle w:val="anametin"/>
        <w:shd w:val="clear" w:color="auto" w:fill="FFFF00"/>
      </w:pPr>
      <w:r w:rsidRPr="008E6D6A">
        <w:lastRenderedPageBreak/>
        <w:t xml:space="preserve">Kaynaklara atıf yapılırken yukarıda görüldüğü gibi cümle bittikten sonra bir boşluk konulmalı </w:t>
      </w:r>
      <w:proofErr w:type="gramStart"/>
      <w:r w:rsidRPr="008E6D6A">
        <w:t>[ parantezi</w:t>
      </w:r>
      <w:proofErr w:type="gramEnd"/>
      <w:r w:rsidRPr="008E6D6A">
        <w:t xml:space="preserve"> açılmalı kaynak numarası yazılması ve ] parantezi ile kapatıldıktan sonra nokta konulmalıdır. Sayfa başında başlıklardan itibaren başlamaya özen gösteriniz</w:t>
      </w:r>
      <w:r>
        <w:t xml:space="preserve">. Örneğin bu </w:t>
      </w:r>
      <w:proofErr w:type="gramStart"/>
      <w:r>
        <w:t>metini</w:t>
      </w:r>
      <w:proofErr w:type="gramEnd"/>
      <w:r>
        <w:t xml:space="preserve"> sildikten sonra altta bulunan başlık yeni sayfa başına getirilmelidir.</w:t>
      </w:r>
    </w:p>
    <w:p w14:paraId="2063298E" w14:textId="77777777" w:rsidR="00B937FF" w:rsidRPr="007B0F03" w:rsidRDefault="00B937FF" w:rsidP="00A2022F">
      <w:pPr>
        <w:pStyle w:val="anametin"/>
        <w:shd w:val="clear" w:color="auto" w:fill="FFFF00"/>
      </w:pPr>
      <w:r>
        <w:t>Alıntılar Başvurular menüsünden Alıntı ekle&gt;Yeni kaynak ekle seçilerek yapılmalıdır.</w:t>
      </w:r>
      <w:r w:rsidR="00A2022F">
        <w:t xml:space="preserve"> </w:t>
      </w:r>
      <w:r w:rsidR="000132F6">
        <w:t>Kaynakları IEEE formatında ekleyiniz.</w:t>
      </w:r>
    </w:p>
    <w:p w14:paraId="173DE250" w14:textId="77777777" w:rsidR="00A6674B" w:rsidRPr="007B0F03" w:rsidRDefault="00A6674B" w:rsidP="00A6674B">
      <w:pPr>
        <w:pStyle w:val="anametin"/>
      </w:pPr>
      <w:r w:rsidRPr="007B0F03">
        <w:rPr>
          <w:b/>
        </w:rPr>
        <w:t>Nafia Fen Mektebi Dönemi (1922-1937):</w:t>
      </w:r>
      <w:r w:rsidRPr="007B0F03">
        <w:t xml:space="preserve"> 1922 'de okulun adı Nafia Fen Mektebi'ne dönüştürülmüş, öğrenim süresi 1926'da </w:t>
      </w:r>
      <w:proofErr w:type="gramStart"/>
      <w:r w:rsidRPr="007B0F03">
        <w:t>2.5</w:t>
      </w:r>
      <w:proofErr w:type="gramEnd"/>
      <w:r w:rsidRPr="007B0F03">
        <w:t xml:space="preserve"> yıla ve 1931'de 3 yıla çıkarılmıştır </w:t>
      </w:r>
      <w:sdt>
        <w:sdtPr>
          <w:id w:val="195736588"/>
          <w:citation/>
        </w:sdtPr>
        <w:sdtEndPr/>
        <w:sdtContent>
          <w:r w:rsidR="00875759">
            <w:fldChar w:fldCharType="begin"/>
          </w:r>
          <w:r w:rsidR="00F80546">
            <w:instrText xml:space="preserve">CITATION EAy11 \l 1055 </w:instrText>
          </w:r>
          <w:r w:rsidR="00875759">
            <w:fldChar w:fldCharType="separate"/>
          </w:r>
          <w:r w:rsidR="00F80546" w:rsidRPr="00F80546">
            <w:rPr>
              <w:noProof/>
            </w:rPr>
            <w:t>[1]</w:t>
          </w:r>
          <w:r w:rsidR="00875759">
            <w:fldChar w:fldCharType="end"/>
          </w:r>
        </w:sdtContent>
      </w:sdt>
      <w:r w:rsidRPr="007B0F03">
        <w:t>.</w:t>
      </w:r>
    </w:p>
    <w:p w14:paraId="3C1FD39B" w14:textId="77777777" w:rsidR="00A6674B" w:rsidRPr="007B0F03" w:rsidRDefault="00A6674B" w:rsidP="00A6674B">
      <w:pPr>
        <w:pStyle w:val="anametin"/>
      </w:pPr>
      <w:r w:rsidRPr="007B0F03">
        <w:rPr>
          <w:b/>
        </w:rPr>
        <w:t>İstanbul Teknik Okulu Dönemi (1937-1969):</w:t>
      </w:r>
      <w:r w:rsidRPr="007B0F03">
        <w:t xml:space="preserve"> Türkiye'de imar işlerinin ve teknik hizmetlerin artması nedeniyle Fen memurları ile yüksek mühendisler arasında oluşan Türkiye'de imar işlerinin ve teknik hizmetlerin artması nedeniyle oluşan boşluğu doldurmak amacıyla 19 Aralık 1936 tarihinde yayımlanan ve 1 Haziran 1937 tarihinde yürürlüğe giren 3074 sayılı Yasa ile Nafia Fen Mektebi lağvedilerek yerine Teknik Okul kurulmuştur. 2 yıllık Fen memuru ve 4 yıllık mühendislik bölümleri olan okula Yıldız Sarayı müştemilatından, bugün de kullanılmakta olan binalar tahsis edilmiş ve buraya taşınılmıştır. İlk kuruluşta fen memuru ve mühendislik dalında öğrenci yetiştiren inşaat ve makina bölümleri varken 1942 ve 1943 ders yılından itibaren mühendislik kısmında elektrik ve mimarlık bölümleri açılmıştır. Okul, 26 Eylül 1941 tarihinde yayımlanan İstanbul Yüksek Mühendis Okulu ve Teknik Okulu'nun Maarif </w:t>
      </w:r>
      <w:proofErr w:type="spellStart"/>
      <w:r w:rsidRPr="007B0F03">
        <w:t>Vekâleti’ne</w:t>
      </w:r>
      <w:proofErr w:type="spellEnd"/>
      <w:r w:rsidRPr="007B0F03">
        <w:t xml:space="preserve"> devri Hakkında Kanun uyarınca Nafia </w:t>
      </w:r>
      <w:proofErr w:type="spellStart"/>
      <w:r w:rsidRPr="007B0F03">
        <w:t>Vekâleti’nden</w:t>
      </w:r>
      <w:proofErr w:type="spellEnd"/>
      <w:r w:rsidRPr="007B0F03">
        <w:t xml:space="preserve"> alınarak Maarif Vekâletine bağlanmıştır. </w:t>
      </w:r>
      <w:proofErr w:type="gramStart"/>
      <w:r w:rsidRPr="007B0F03">
        <w:t>Milli</w:t>
      </w:r>
      <w:proofErr w:type="gramEnd"/>
      <w:r w:rsidRPr="007B0F03">
        <w:t xml:space="preserve"> Eğitim Bakanlığı'nın 07 Haziran 1949 tarihli kararıyla Harita ve Kadastro Mühendisliği kurulmuş ve Türkiye'de bu dalda mühendis yetiştiren ilk kuruluş olarak 1949-1950 ders yılında öğretime başlamıştır. 1951-1952 ders yılından itibaren Teknikerlik kısmı kapatılmıştır. 1959-1960 ders yılında İstanbul Teknik Okulu içinde bir ihtisas bölümü açılarak bir yıllık öğrenim sonunda yüksek mühendis ve yüksek mimar unvanları verilmeye başlanmıştır </w:t>
      </w:r>
      <w:sdt>
        <w:sdtPr>
          <w:id w:val="-1286889656"/>
          <w:citation/>
        </w:sdtPr>
        <w:sdtEndPr/>
        <w:sdtContent>
          <w:r w:rsidR="00875759">
            <w:fldChar w:fldCharType="begin"/>
          </w:r>
          <w:r w:rsidR="00F80546">
            <w:instrText xml:space="preserve">CITATION EAy11 \l 1055 </w:instrText>
          </w:r>
          <w:r w:rsidR="00875759">
            <w:fldChar w:fldCharType="separate"/>
          </w:r>
          <w:r w:rsidR="00F80546" w:rsidRPr="00F80546">
            <w:rPr>
              <w:noProof/>
            </w:rPr>
            <w:t>[1]</w:t>
          </w:r>
          <w:r w:rsidR="00875759">
            <w:fldChar w:fldCharType="end"/>
          </w:r>
        </w:sdtContent>
      </w:sdt>
      <w:r w:rsidR="00875759">
        <w:t>.</w:t>
      </w:r>
    </w:p>
    <w:p w14:paraId="2C05B228" w14:textId="77777777" w:rsidR="00A6674B" w:rsidRPr="007B0F03" w:rsidRDefault="00A6674B" w:rsidP="00A6674B">
      <w:pPr>
        <w:pStyle w:val="anametin"/>
      </w:pPr>
      <w:r w:rsidRPr="007B0F03">
        <w:rPr>
          <w:b/>
        </w:rPr>
        <w:t>İstanbul Devlet Mühendislik ve Mimarlık Akademisi Dönemi (1969-1982):</w:t>
      </w:r>
      <w:r w:rsidRPr="007B0F03">
        <w:t xml:space="preserve"> 03 Haziran 1969 tarihinde yayımlanan 1184 sayılı Devlet Mühendislik ve Mimarlık Akademileri Yasası ile, özerkliği olan yüksek dereceli bir öğretim ve araştırma kurumu olarak kurulmuştur. 1971'de özel yüksekokullar 1472 sayılı yasa ile kapatılmış, bunlardan </w:t>
      </w:r>
      <w:r w:rsidRPr="007B0F03">
        <w:lastRenderedPageBreak/>
        <w:t xml:space="preserve">mühendislikle ilgili olanları İstanbul Devlet Mühendislik ve Mimarlık Akademisi'ne bağlanmıştır (Aysu </w:t>
      </w:r>
      <w:sdt>
        <w:sdtPr>
          <w:id w:val="996543374"/>
          <w:citation/>
        </w:sdtPr>
        <w:sdtEndPr/>
        <w:sdtContent>
          <w:r w:rsidR="008F51C1">
            <w:fldChar w:fldCharType="begin"/>
          </w:r>
          <w:r w:rsidR="00F80546">
            <w:instrText xml:space="preserve">CITATION EAy11 \l 1055 </w:instrText>
          </w:r>
          <w:r w:rsidR="008F51C1">
            <w:fldChar w:fldCharType="separate"/>
          </w:r>
          <w:r w:rsidR="00F80546" w:rsidRPr="00F80546">
            <w:rPr>
              <w:noProof/>
            </w:rPr>
            <w:t>[1]</w:t>
          </w:r>
          <w:r w:rsidR="008F51C1">
            <w:fldChar w:fldCharType="end"/>
          </w:r>
        </w:sdtContent>
      </w:sdt>
      <w:r w:rsidRPr="007B0F03">
        <w:t>).</w:t>
      </w:r>
    </w:p>
    <w:p w14:paraId="719081FE" w14:textId="77777777" w:rsidR="00A6674B" w:rsidRPr="007B0F03" w:rsidRDefault="00A6674B" w:rsidP="00A6674B">
      <w:pPr>
        <w:pStyle w:val="anametin"/>
      </w:pPr>
      <w:r w:rsidRPr="007B0F03">
        <w:rPr>
          <w:b/>
        </w:rPr>
        <w:t>Yıldız Üniversitesi Dönemi (1982-1992):</w:t>
      </w:r>
      <w:r w:rsidRPr="007B0F03">
        <w:t xml:space="preserve"> İstanbul Devlet Mühendislik ve Mimarlık Akademisi ile buna bağlanmış olan mühendislik yüksekokulları, Kocaeli Devlet Mühendislik ve Mimarlık Akademisi ve Kocaeli Meslek Yüksekokulu'nun ilgili fakülte ve bölümleri, 20 Temmuz 1982 tarihli 41 Sayılı Kanun Hükmünde Kararname ve bu Kararnamenin değiştirilerek kabulüne dair 30 Mart 1983 tarihli 2809 sayılı Yasa ile Yıldız Üniversitesi adı ile kurulmuştur. Yeni kurulan üniversite Fen-Edebiyat, Mühendislik, Kocaeli'nde bulunan Meslek Yüksekokulu, Fen Bilimleri Enstitüsü, Sosyal Bilimler Enstitüsü ve Rektörlüğe bağlı Yabancı Diller, Atatürk İlkeleri ve </w:t>
      </w:r>
      <w:proofErr w:type="spellStart"/>
      <w:r w:rsidRPr="007B0F03">
        <w:t>İnkilap</w:t>
      </w:r>
      <w:proofErr w:type="spellEnd"/>
      <w:r w:rsidRPr="007B0F03">
        <w:t xml:space="preserve"> tarihi, Türk Dili, Beden Eğitimi ve Güzel Sanatlar bölümlerinden oluşmuştur [2].</w:t>
      </w:r>
    </w:p>
    <w:p w14:paraId="4FD7E8D4" w14:textId="77777777" w:rsidR="00A6674B" w:rsidRPr="007B0F03" w:rsidRDefault="00A6674B" w:rsidP="00A6674B">
      <w:pPr>
        <w:pStyle w:val="anametin"/>
      </w:pPr>
      <w:r w:rsidRPr="007B0F03">
        <w:rPr>
          <w:b/>
        </w:rPr>
        <w:t>Yıldız Teknik Üniversitesi Dönemi (1992- ):</w:t>
      </w:r>
      <w:r w:rsidRPr="007B0F03">
        <w:t xml:space="preserve"> 03 Temmuz 1992 tarih ve 3837 sayılı Yasa ile üniversitenin adı Yıldız Teknik Üniversitesi olarak değiştirilmiş; Mühendislik, Elektrik-Elektronik, İnşaat, Makina ve Kimya-</w:t>
      </w:r>
      <w:proofErr w:type="spellStart"/>
      <w:r w:rsidRPr="007B0F03">
        <w:t>Metalurji</w:t>
      </w:r>
      <w:proofErr w:type="spellEnd"/>
      <w:r w:rsidRPr="007B0F03">
        <w:t xml:space="preserve"> Fakülteleri olarak dört fakülteye ayrılmış, ayrıca İktisadi ve İdari Bilimler Fakültesi kurulmuş; Kocaeli Mühendislik Fakültesi ile Kocaeli Meslek Yüksekokulu ayrılarak </w:t>
      </w:r>
      <w:hyperlink r:id="rId11" w:tooltip="Kocaeli Üniversitesi" w:history="1">
        <w:r w:rsidRPr="007B0F03">
          <w:t>Kocaeli Üniversitesi</w:t>
        </w:r>
      </w:hyperlink>
      <w:r w:rsidRPr="007B0F03">
        <w:t xml:space="preserve"> adı altında örgütlenmiştir. Günümüzde Üniversite 9 Fakülte, 2 Enstitü, Meslek Yüksekokulu, Yabancı Diller Yüksekokulu ve 17000'i aşan öğrencisi ile e</w:t>
      </w:r>
      <w:bookmarkStart w:id="45" w:name="_Toc284942125"/>
      <w:bookmarkStart w:id="46" w:name="_Toc284942523"/>
      <w:bookmarkStart w:id="47" w:name="_Toc284942564"/>
      <w:r w:rsidRPr="007B0F03">
        <w:t xml:space="preserve">ğitim-öğretimini sürdürmektedir </w:t>
      </w:r>
      <w:sdt>
        <w:sdtPr>
          <w:id w:val="-1184438782"/>
          <w:citation/>
        </w:sdtPr>
        <w:sdtEndPr/>
        <w:sdtContent>
          <w:r w:rsidR="008F51C1">
            <w:fldChar w:fldCharType="begin"/>
          </w:r>
          <w:r w:rsidR="00F80546">
            <w:instrText xml:space="preserve">CITATION EAy11 \l 1055 </w:instrText>
          </w:r>
          <w:r w:rsidR="008F51C1">
            <w:fldChar w:fldCharType="separate"/>
          </w:r>
          <w:r w:rsidR="00F80546" w:rsidRPr="00F80546">
            <w:rPr>
              <w:noProof/>
            </w:rPr>
            <w:t>[1]</w:t>
          </w:r>
          <w:r w:rsidR="008F51C1">
            <w:fldChar w:fldCharType="end"/>
          </w:r>
        </w:sdtContent>
      </w:sdt>
      <w:r w:rsidRPr="007B0F03">
        <w:t>.</w:t>
      </w:r>
    </w:p>
    <w:p w14:paraId="290BFB16" w14:textId="77777777" w:rsidR="00A6674B" w:rsidRPr="007B0F03" w:rsidRDefault="00A6674B" w:rsidP="00A6674B">
      <w:pPr>
        <w:pStyle w:val="Balk2"/>
        <w:rPr>
          <w:rFonts w:cs="Calibri"/>
        </w:rPr>
      </w:pPr>
      <w:bookmarkStart w:id="48" w:name="_Toc286399791"/>
      <w:bookmarkStart w:id="49" w:name="_Toc288724167"/>
      <w:bookmarkStart w:id="50" w:name="_Toc288724482"/>
      <w:bookmarkStart w:id="51" w:name="_Toc288731262"/>
      <w:bookmarkStart w:id="52" w:name="_Toc525300324"/>
      <w:bookmarkStart w:id="53" w:name="_Toc74301607"/>
      <w:r w:rsidRPr="007B0F03">
        <w:rPr>
          <w:rFonts w:cs="Calibri"/>
        </w:rPr>
        <w:t>Fakülteler</w:t>
      </w:r>
      <w:bookmarkEnd w:id="45"/>
      <w:bookmarkEnd w:id="46"/>
      <w:bookmarkEnd w:id="47"/>
      <w:bookmarkEnd w:id="48"/>
      <w:bookmarkEnd w:id="49"/>
      <w:bookmarkEnd w:id="50"/>
      <w:bookmarkEnd w:id="51"/>
      <w:bookmarkEnd w:id="52"/>
      <w:bookmarkEnd w:id="53"/>
    </w:p>
    <w:p w14:paraId="4BAC4E50" w14:textId="77777777" w:rsidR="00A6674B" w:rsidRPr="007B0F03" w:rsidRDefault="00A6674B" w:rsidP="00A6674B">
      <w:pPr>
        <w:pStyle w:val="anametin"/>
        <w:rPr>
          <w:rFonts w:cs="Calibri"/>
        </w:rPr>
      </w:pPr>
      <w:r w:rsidRPr="007B0F03">
        <w:rPr>
          <w:rFonts w:cs="Calibri"/>
        </w:rPr>
        <w:t xml:space="preserve">Şehir merkezinde, bir ‘doğal park’ görünümündeki Yıldız Teknik Üniversitesi </w:t>
      </w:r>
      <w:proofErr w:type="spellStart"/>
      <w:r w:rsidRPr="007B0F03">
        <w:rPr>
          <w:rFonts w:cs="Calibri"/>
        </w:rPr>
        <w:t>Davutpaşa</w:t>
      </w:r>
      <w:proofErr w:type="spellEnd"/>
      <w:r w:rsidRPr="007B0F03">
        <w:rPr>
          <w:rFonts w:cs="Calibri"/>
        </w:rPr>
        <w:t xml:space="preserve"> </w:t>
      </w:r>
      <w:proofErr w:type="spellStart"/>
      <w:r w:rsidRPr="007B0F03">
        <w:rPr>
          <w:rFonts w:cs="Calibri"/>
        </w:rPr>
        <w:t>kampusü</w:t>
      </w:r>
      <w:proofErr w:type="spellEnd"/>
      <w:r w:rsidRPr="007B0F03">
        <w:rPr>
          <w:rFonts w:cs="Calibri"/>
        </w:rPr>
        <w:t xml:space="preserve"> içinde bulunan tarihi yapı içinde oluşturulmuş modern mekanlarda, kütüphanesi, konferans salonu, basketbol, futbol, yüzme vd. spor tesisleri ve çok yakında hizmete girecek olan öğrenci kulüpleri, cep sineması, sergi salonu, kantin vd. sosyal tesisleriyle, gürültüsüz ve huzurlu bir ortamda</w:t>
      </w:r>
      <w:r w:rsidR="007A7B56">
        <w:rPr>
          <w:rFonts w:cs="Calibri"/>
        </w:rPr>
        <w:t xml:space="preserve"> </w:t>
      </w:r>
      <w:r w:rsidRPr="007B0F03">
        <w:rPr>
          <w:rFonts w:cs="Calibri"/>
        </w:rPr>
        <w:t xml:space="preserve">akademik ve sosyal faaliyetlerini sürdürmektedir. </w:t>
      </w:r>
    </w:p>
    <w:p w14:paraId="2C452C4E" w14:textId="77777777" w:rsidR="00A6674B" w:rsidRPr="007B0F03" w:rsidRDefault="00F952BB" w:rsidP="00A6674B">
      <w:pPr>
        <w:pStyle w:val="Balk3"/>
        <w:rPr>
          <w:rFonts w:cs="Calibri"/>
        </w:rPr>
      </w:pPr>
      <w:hyperlink r:id="rId12" w:tooltip="Yıldız Teknik Üniversitesi Elektrik-Elektronik Fakültesi" w:history="1">
        <w:bookmarkStart w:id="54" w:name="_Toc284942126"/>
        <w:bookmarkStart w:id="55" w:name="_Toc284942524"/>
        <w:bookmarkStart w:id="56" w:name="_Toc284942565"/>
        <w:bookmarkStart w:id="57" w:name="_Toc286399792"/>
        <w:bookmarkStart w:id="58" w:name="_Toc288724168"/>
        <w:bookmarkStart w:id="59" w:name="_Toc288724483"/>
        <w:bookmarkStart w:id="60" w:name="_Toc288731263"/>
        <w:bookmarkStart w:id="61" w:name="_Toc525300325"/>
        <w:bookmarkStart w:id="62" w:name="_Toc74301608"/>
        <w:r w:rsidR="00A6674B" w:rsidRPr="007B0F03">
          <w:rPr>
            <w:rFonts w:cs="Calibri"/>
            <w:szCs w:val="24"/>
          </w:rPr>
          <w:t>Elektrik-Elektronik Fakültesi</w:t>
        </w:r>
        <w:bookmarkEnd w:id="54"/>
        <w:bookmarkEnd w:id="55"/>
        <w:bookmarkEnd w:id="56"/>
        <w:bookmarkEnd w:id="57"/>
        <w:bookmarkEnd w:id="58"/>
        <w:bookmarkEnd w:id="59"/>
        <w:bookmarkEnd w:id="60"/>
        <w:bookmarkEnd w:id="61"/>
        <w:bookmarkEnd w:id="62"/>
      </w:hyperlink>
      <w:bookmarkStart w:id="63" w:name="_Toc284942127"/>
      <w:bookmarkStart w:id="64" w:name="_Toc284942525"/>
      <w:bookmarkStart w:id="65" w:name="_Toc284942566"/>
      <w:bookmarkStart w:id="66" w:name="_Toc284943145"/>
    </w:p>
    <w:p w14:paraId="74C16C9F" w14:textId="77777777" w:rsidR="00A6674B" w:rsidRPr="007B0F03" w:rsidRDefault="00A6674B" w:rsidP="00A6674B">
      <w:pPr>
        <w:pStyle w:val="anametin"/>
        <w:rPr>
          <w:rFonts w:cs="Calibri"/>
        </w:rPr>
      </w:pPr>
      <w:r w:rsidRPr="007B0F03">
        <w:rPr>
          <w:rFonts w:cs="Calibri"/>
        </w:rPr>
        <w:t xml:space="preserve">Önceden Yıldız Üniversitesi Mühendislik Fakültesi dahilindeki Elektrik Mühendisliği, Elektronik ve Haberleşme Mühendisliği ve Bilgisayar Bilimleri ve Mühendisliği bölümlerinin 1992 yılında Yıldız Teknik Üniversitesi, Elektrik-Elektronik Fakültesi adı </w:t>
      </w:r>
      <w:r w:rsidRPr="007B0F03">
        <w:rPr>
          <w:rFonts w:cs="Calibri"/>
        </w:rPr>
        <w:lastRenderedPageBreak/>
        <w:t xml:space="preserve">altında toplanmasıyla oluşmuştur. Üniversitenin </w:t>
      </w:r>
      <w:hyperlink r:id="rId13" w:tooltip="Yıldız Yerleşkesi" w:history="1">
        <w:r w:rsidRPr="007B0F03">
          <w:rPr>
            <w:rFonts w:cs="Calibri"/>
          </w:rPr>
          <w:t xml:space="preserve">Yıldız </w:t>
        </w:r>
        <w:proofErr w:type="spellStart"/>
        <w:r w:rsidRPr="007B0F03">
          <w:rPr>
            <w:rFonts w:cs="Calibri"/>
          </w:rPr>
          <w:t>Yerleşkesi</w:t>
        </w:r>
      </w:hyperlink>
      <w:r w:rsidRPr="007B0F03">
        <w:rPr>
          <w:rFonts w:cs="Calibri"/>
        </w:rPr>
        <w:t>'nde</w:t>
      </w:r>
      <w:proofErr w:type="spellEnd"/>
      <w:r w:rsidRPr="007B0F03">
        <w:rPr>
          <w:rFonts w:cs="Calibri"/>
        </w:rPr>
        <w:t xml:space="preserve"> yer alır fakat </w:t>
      </w:r>
      <w:hyperlink r:id="rId14" w:tooltip="Davutpaşa Yerleşkesi" w:history="1">
        <w:proofErr w:type="spellStart"/>
        <w:r w:rsidRPr="007B0F03">
          <w:rPr>
            <w:rFonts w:cs="Calibri"/>
          </w:rPr>
          <w:t>Davutpaşa</w:t>
        </w:r>
        <w:proofErr w:type="spellEnd"/>
        <w:r w:rsidRPr="007B0F03">
          <w:rPr>
            <w:rFonts w:cs="Calibri"/>
          </w:rPr>
          <w:t xml:space="preserve"> </w:t>
        </w:r>
        <w:proofErr w:type="spellStart"/>
        <w:r w:rsidRPr="007B0F03">
          <w:rPr>
            <w:rFonts w:cs="Calibri"/>
          </w:rPr>
          <w:t>Yerleşkesi</w:t>
        </w:r>
      </w:hyperlink>
      <w:r w:rsidRPr="007B0F03">
        <w:rPr>
          <w:rFonts w:cs="Calibri"/>
        </w:rPr>
        <w:t>'ne</w:t>
      </w:r>
      <w:proofErr w:type="spellEnd"/>
      <w:r w:rsidRPr="007B0F03">
        <w:rPr>
          <w:rFonts w:cs="Calibri"/>
        </w:rPr>
        <w:t xml:space="preserve"> taşınmak üzere 2003 yılında projesi hazırlanmış ve üniversitenin 100. yılında yeni binasına taşınması beklenmektedir. Elektrik-</w:t>
      </w:r>
      <w:proofErr w:type="spellStart"/>
      <w:r w:rsidRPr="007B0F03">
        <w:rPr>
          <w:rFonts w:cs="Calibri"/>
        </w:rPr>
        <w:t>Elektonik</w:t>
      </w:r>
      <w:proofErr w:type="spellEnd"/>
      <w:r w:rsidRPr="007B0F03">
        <w:rPr>
          <w:rFonts w:cs="Calibri"/>
        </w:rPr>
        <w:t xml:space="preserve"> fakültesinde aşağıdaki bölümler yer almaktadır</w:t>
      </w:r>
      <w:bookmarkEnd w:id="63"/>
      <w:bookmarkEnd w:id="64"/>
      <w:bookmarkEnd w:id="65"/>
      <w:bookmarkEnd w:id="66"/>
      <w:r w:rsidRPr="007B0F03">
        <w:rPr>
          <w:rFonts w:cs="Calibri"/>
        </w:rPr>
        <w:t xml:space="preserve"> </w:t>
      </w:r>
      <w:sdt>
        <w:sdtPr>
          <w:rPr>
            <w:rFonts w:cs="Calibri"/>
          </w:rPr>
          <w:id w:val="-139651732"/>
          <w:citation/>
        </w:sdtPr>
        <w:sdtEndPr/>
        <w:sdtContent>
          <w:r w:rsidR="008F51C1">
            <w:rPr>
              <w:rFonts w:cs="Calibri"/>
            </w:rPr>
            <w:fldChar w:fldCharType="begin"/>
          </w:r>
          <w:r w:rsidR="008F51C1">
            <w:rPr>
              <w:rFonts w:cs="Calibri"/>
            </w:rPr>
            <w:instrText xml:space="preserve"> CITATION Sar88 \l 1055 </w:instrText>
          </w:r>
          <w:r w:rsidR="008F51C1">
            <w:rPr>
              <w:rFonts w:cs="Calibri"/>
            </w:rPr>
            <w:fldChar w:fldCharType="separate"/>
          </w:r>
          <w:r w:rsidR="008F51C1" w:rsidRPr="008F51C1">
            <w:rPr>
              <w:rFonts w:cs="Calibri"/>
              <w:noProof/>
            </w:rPr>
            <w:t>[2]</w:t>
          </w:r>
          <w:r w:rsidR="008F51C1">
            <w:rPr>
              <w:rFonts w:cs="Calibri"/>
            </w:rPr>
            <w:fldChar w:fldCharType="end"/>
          </w:r>
        </w:sdtContent>
      </w:sdt>
      <w:r w:rsidRPr="007B0F03">
        <w:rPr>
          <w:rFonts w:cs="Calibri"/>
        </w:rPr>
        <w:t>.</w:t>
      </w:r>
    </w:p>
    <w:p w14:paraId="3B710A1F" w14:textId="77777777" w:rsidR="00686C42" w:rsidRDefault="00A6674B" w:rsidP="00686C42">
      <w:pPr>
        <w:keepNext/>
        <w:jc w:val="center"/>
      </w:pPr>
      <w:r>
        <w:rPr>
          <w:rFonts w:cs="Calibri"/>
          <w:noProof/>
          <w:lang w:val="en-US" w:eastAsia="en-US"/>
        </w:rPr>
        <w:drawing>
          <wp:inline distT="0" distB="0" distL="0" distR="0" wp14:anchorId="5A4DF8AF" wp14:editId="7C4A397F">
            <wp:extent cx="3933825" cy="2533650"/>
            <wp:effectExtent l="0" t="0" r="0" b="0"/>
            <wp:docPr id="3" name="Resim 3" descr="resimlerle yıldız teknik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imlerle yıldız teknik üniversites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33825" cy="2533650"/>
                    </a:xfrm>
                    <a:prstGeom prst="rect">
                      <a:avLst/>
                    </a:prstGeom>
                    <a:noFill/>
                    <a:ln>
                      <a:noFill/>
                    </a:ln>
                  </pic:spPr>
                </pic:pic>
              </a:graphicData>
            </a:graphic>
          </wp:inline>
        </w:drawing>
      </w:r>
    </w:p>
    <w:p w14:paraId="7A9E1290" w14:textId="77777777" w:rsidR="00A6674B" w:rsidRPr="007B0F03" w:rsidRDefault="00686C42" w:rsidP="00686C42">
      <w:pPr>
        <w:pStyle w:val="ResimYazs"/>
        <w:rPr>
          <w:rFonts w:cs="Calibri"/>
        </w:rPr>
      </w:pPr>
      <w:bookmarkStart w:id="67" w:name="_Toc40288225"/>
      <w:r>
        <w:t xml:space="preserve">Şekil </w:t>
      </w:r>
      <w:r w:rsidR="00410E19">
        <w:rPr>
          <w:noProof/>
        </w:rPr>
        <w:fldChar w:fldCharType="begin"/>
      </w:r>
      <w:r w:rsidR="00410E19">
        <w:rPr>
          <w:noProof/>
        </w:rPr>
        <w:instrText xml:space="preserve"> STYLEREF 1 \s </w:instrText>
      </w:r>
      <w:r w:rsidR="00410E19">
        <w:rPr>
          <w:noProof/>
        </w:rPr>
        <w:fldChar w:fldCharType="separate"/>
      </w:r>
      <w:r w:rsidR="00A2022F">
        <w:rPr>
          <w:noProof/>
        </w:rPr>
        <w:t>2</w:t>
      </w:r>
      <w:r w:rsidR="00410E19">
        <w:rPr>
          <w:noProof/>
        </w:rPr>
        <w:fldChar w:fldCharType="end"/>
      </w:r>
      <w:r>
        <w:t>.</w:t>
      </w:r>
      <w:r w:rsidR="00410E19">
        <w:rPr>
          <w:noProof/>
        </w:rPr>
        <w:fldChar w:fldCharType="begin"/>
      </w:r>
      <w:r w:rsidR="00410E19">
        <w:rPr>
          <w:noProof/>
        </w:rPr>
        <w:instrText xml:space="preserve"> SEQ Şekil \* ARABIC \s 1 </w:instrText>
      </w:r>
      <w:r w:rsidR="00410E19">
        <w:rPr>
          <w:noProof/>
        </w:rPr>
        <w:fldChar w:fldCharType="separate"/>
      </w:r>
      <w:r w:rsidR="00A2022F">
        <w:rPr>
          <w:noProof/>
        </w:rPr>
        <w:t>2</w:t>
      </w:r>
      <w:r w:rsidR="00410E19">
        <w:rPr>
          <w:noProof/>
        </w:rPr>
        <w:fldChar w:fldCharType="end"/>
      </w:r>
      <w:r w:rsidR="00A2022F">
        <w:rPr>
          <w:noProof/>
        </w:rPr>
        <w:t xml:space="preserve">: </w:t>
      </w:r>
      <w:r>
        <w:t>A Blok genel görünüm</w:t>
      </w:r>
      <w:bookmarkEnd w:id="67"/>
    </w:p>
    <w:p w14:paraId="1D3B0D35" w14:textId="77777777" w:rsidR="00A6674B" w:rsidRPr="003B4439" w:rsidRDefault="00A6674B" w:rsidP="00A6674B">
      <w:pPr>
        <w:pStyle w:val="StilMaddearetliSymbolsimgeSol0cmAsl127cm"/>
      </w:pPr>
      <w:r w:rsidRPr="003B4439">
        <w:t xml:space="preserve">Elektrik Mühendisliği Bölümü </w:t>
      </w:r>
    </w:p>
    <w:p w14:paraId="7D767D7F" w14:textId="77777777" w:rsidR="00A6674B" w:rsidRPr="003B4439" w:rsidRDefault="00A6674B" w:rsidP="00A6674B">
      <w:pPr>
        <w:pStyle w:val="StilMaddearetliSymbolsimgeSol0cmAsl127cm"/>
      </w:pPr>
      <w:r w:rsidRPr="003B4439">
        <w:t xml:space="preserve">Elektronik ve Haberleşme Mühendisliği Bölümü </w:t>
      </w:r>
    </w:p>
    <w:p w14:paraId="45B969C5" w14:textId="77777777" w:rsidR="00A6674B" w:rsidRPr="003B4439" w:rsidRDefault="00A6674B" w:rsidP="00A6674B">
      <w:pPr>
        <w:pStyle w:val="StilMaddearetliSymbolsimgeSol0cmAsl127cm"/>
      </w:pPr>
      <w:r w:rsidRPr="003B4439">
        <w:t xml:space="preserve">Kontrol ve Otomasyon Mühendisliği Bölümü </w:t>
      </w:r>
    </w:p>
    <w:p w14:paraId="751B957C" w14:textId="77777777" w:rsidR="00A6674B" w:rsidRPr="007B0F03" w:rsidRDefault="00F952BB" w:rsidP="00A6674B">
      <w:pPr>
        <w:pStyle w:val="Balk3"/>
        <w:rPr>
          <w:rFonts w:cs="Calibri"/>
        </w:rPr>
      </w:pPr>
      <w:hyperlink r:id="rId16" w:tooltip="Yıldız Teknik Üniversitesi Fen Edebiyat Fakültesi" w:history="1">
        <w:bookmarkStart w:id="68" w:name="_Toc284942128"/>
        <w:bookmarkStart w:id="69" w:name="_Toc284942526"/>
        <w:bookmarkStart w:id="70" w:name="_Toc284942567"/>
        <w:bookmarkStart w:id="71" w:name="_Toc286399793"/>
        <w:bookmarkStart w:id="72" w:name="_Toc288724169"/>
        <w:bookmarkStart w:id="73" w:name="_Toc288724484"/>
        <w:bookmarkStart w:id="74" w:name="_Toc288731264"/>
        <w:bookmarkStart w:id="75" w:name="_Toc525300326"/>
        <w:bookmarkStart w:id="76" w:name="_Toc74301609"/>
        <w:r w:rsidR="00A6674B" w:rsidRPr="007B0F03">
          <w:rPr>
            <w:rFonts w:cs="Calibri"/>
            <w:szCs w:val="24"/>
          </w:rPr>
          <w:t>Fen-Edebiyat Fakültesi</w:t>
        </w:r>
        <w:bookmarkEnd w:id="68"/>
        <w:bookmarkEnd w:id="69"/>
        <w:bookmarkEnd w:id="70"/>
        <w:bookmarkEnd w:id="71"/>
        <w:bookmarkEnd w:id="72"/>
        <w:bookmarkEnd w:id="73"/>
        <w:bookmarkEnd w:id="74"/>
        <w:bookmarkEnd w:id="75"/>
        <w:bookmarkEnd w:id="76"/>
      </w:hyperlink>
      <w:r w:rsidR="00A6674B" w:rsidRPr="007B0F03">
        <w:rPr>
          <w:rFonts w:cs="Calibri"/>
        </w:rPr>
        <w:t xml:space="preserve"> </w:t>
      </w:r>
    </w:p>
    <w:p w14:paraId="3E42BDF8" w14:textId="77777777" w:rsidR="00A6674B" w:rsidRPr="007B0F03" w:rsidRDefault="00A6674B" w:rsidP="00A6674B">
      <w:pPr>
        <w:pStyle w:val="anametin"/>
        <w:rPr>
          <w:rFonts w:cs="Calibri"/>
        </w:rPr>
      </w:pPr>
      <w:bookmarkStart w:id="77" w:name="_Toc284942129"/>
      <w:bookmarkStart w:id="78" w:name="_Toc284942527"/>
      <w:bookmarkStart w:id="79" w:name="_Toc284942568"/>
      <w:bookmarkStart w:id="80" w:name="_Toc284943147"/>
      <w:bookmarkStart w:id="81" w:name="_Toc286262000"/>
      <w:bookmarkStart w:id="82" w:name="_Toc286399198"/>
      <w:bookmarkStart w:id="83" w:name="_Toc286399794"/>
      <w:bookmarkStart w:id="84" w:name="_Toc288724170"/>
      <w:bookmarkStart w:id="85" w:name="_Toc288724485"/>
      <w:r w:rsidRPr="007B0F03">
        <w:rPr>
          <w:rFonts w:cs="Calibri"/>
        </w:rPr>
        <w:t xml:space="preserve">Sekiz bölümden oluşan Fakültenin ilk kuruluşundan bu yana hizmet veren bölümler Fizik, Kimya ve Matematik bölümleridir. Fakülte </w:t>
      </w:r>
      <w:proofErr w:type="spellStart"/>
      <w:r w:rsidRPr="007B0F03">
        <w:rPr>
          <w:rFonts w:cs="Calibri"/>
        </w:rPr>
        <w:t>Davutpaşa</w:t>
      </w:r>
      <w:proofErr w:type="spellEnd"/>
      <w:r w:rsidRPr="007B0F03">
        <w:rPr>
          <w:rFonts w:cs="Calibri"/>
        </w:rPr>
        <w:t xml:space="preserve"> </w:t>
      </w:r>
      <w:proofErr w:type="spellStart"/>
      <w:r w:rsidRPr="007B0F03">
        <w:rPr>
          <w:rFonts w:cs="Calibri"/>
        </w:rPr>
        <w:t>Yerleşkesi'ndeki</w:t>
      </w:r>
      <w:proofErr w:type="spellEnd"/>
      <w:r w:rsidRPr="007B0F03">
        <w:rPr>
          <w:rFonts w:cs="Calibri"/>
        </w:rPr>
        <w:t xml:space="preserve"> tarihi taş binada faaliyetlerini sürdürmektedir. Fen-Edebiyat fakültesinde aşağıdaki bölümler yer almaktadır</w:t>
      </w:r>
      <w:r>
        <w:rPr>
          <w:rStyle w:val="DipnotBavurusu"/>
          <w:rFonts w:cs="Calibri"/>
        </w:rPr>
        <w:footnoteReference w:id="1"/>
      </w:r>
      <w:r w:rsidRPr="007B0F03">
        <w:rPr>
          <w:rFonts w:cs="Calibri"/>
        </w:rPr>
        <w:t>.</w:t>
      </w:r>
      <w:bookmarkEnd w:id="77"/>
      <w:bookmarkEnd w:id="78"/>
      <w:bookmarkEnd w:id="79"/>
      <w:bookmarkEnd w:id="80"/>
      <w:bookmarkEnd w:id="81"/>
      <w:bookmarkEnd w:id="82"/>
      <w:bookmarkEnd w:id="83"/>
      <w:bookmarkEnd w:id="84"/>
      <w:bookmarkEnd w:id="85"/>
    </w:p>
    <w:p w14:paraId="217E99C1" w14:textId="77777777" w:rsidR="00A6674B" w:rsidRPr="003B4439" w:rsidRDefault="00A6674B" w:rsidP="00A6674B">
      <w:pPr>
        <w:pStyle w:val="StilMaddearetliSymbolsimgeSol0cmAsl127cm"/>
      </w:pPr>
      <w:r w:rsidRPr="003B4439">
        <w:t xml:space="preserve">Batı Dilleri ve Edebiyatları Bölümü </w:t>
      </w:r>
    </w:p>
    <w:p w14:paraId="10DD3F9B" w14:textId="77777777" w:rsidR="00A6674B" w:rsidRPr="003B4439" w:rsidRDefault="00A6674B" w:rsidP="00A6674B">
      <w:pPr>
        <w:pStyle w:val="StilMaddearetliSymbolsimgeSol0cmAsl127cm"/>
      </w:pPr>
      <w:r w:rsidRPr="003B4439">
        <w:t xml:space="preserve">Biyoloji Bölümü </w:t>
      </w:r>
    </w:p>
    <w:p w14:paraId="12DDE385" w14:textId="77777777" w:rsidR="00A6674B" w:rsidRPr="003B4439" w:rsidRDefault="00A6674B" w:rsidP="00A6674B">
      <w:pPr>
        <w:pStyle w:val="StilMaddearetliSymbolsimgeSol0cmAsl127cm"/>
      </w:pPr>
      <w:r w:rsidRPr="003B4439">
        <w:lastRenderedPageBreak/>
        <w:t xml:space="preserve">Fizik Bölümü </w:t>
      </w:r>
    </w:p>
    <w:p w14:paraId="656E205C" w14:textId="77777777" w:rsidR="00A6674B" w:rsidRPr="003B4439" w:rsidRDefault="00F952BB" w:rsidP="00A6674B">
      <w:pPr>
        <w:pStyle w:val="StilMaddearetliSymbolsimgeSol0cmAsl127cm"/>
      </w:pPr>
      <w:hyperlink r:id="rId17" w:tooltip="İnsan ve Toplum Bilimleri Bölümü (sayfa mevcut değil)" w:history="1">
        <w:r w:rsidR="00A6674B" w:rsidRPr="007B0F03">
          <w:rPr>
            <w:rFonts w:cs="Calibri"/>
          </w:rPr>
          <w:t>İnsan ve Toplum Bilimleri Bölümü</w:t>
        </w:r>
      </w:hyperlink>
      <w:r w:rsidR="00A6674B" w:rsidRPr="003B4439">
        <w:t xml:space="preserve"> </w:t>
      </w:r>
    </w:p>
    <w:p w14:paraId="4CDC485B" w14:textId="77777777" w:rsidR="00A6674B" w:rsidRPr="003B4439" w:rsidRDefault="00A6674B" w:rsidP="00A6674B">
      <w:pPr>
        <w:pStyle w:val="StilMaddearetliSymbolsimgeSol0cmAsl127cm"/>
      </w:pPr>
      <w:r w:rsidRPr="003B4439">
        <w:t xml:space="preserve">İstatistik Bölümü </w:t>
      </w:r>
    </w:p>
    <w:p w14:paraId="39D0AA38" w14:textId="77777777" w:rsidR="00A6674B" w:rsidRPr="003B4439" w:rsidRDefault="00A6674B" w:rsidP="00A6674B">
      <w:pPr>
        <w:pStyle w:val="StilMaddearetliSymbolsimgeSol0cmAsl127cm"/>
      </w:pPr>
      <w:r w:rsidRPr="003B4439">
        <w:t xml:space="preserve">Kimya Bölümü </w:t>
      </w:r>
    </w:p>
    <w:p w14:paraId="151EF40C" w14:textId="77777777" w:rsidR="00A6674B" w:rsidRPr="003B4439" w:rsidRDefault="00A6674B" w:rsidP="00A6674B">
      <w:pPr>
        <w:pStyle w:val="StilMaddearetliSymbolsimgeSol0cmAsl127cm"/>
      </w:pPr>
      <w:r w:rsidRPr="003B4439">
        <w:t xml:space="preserve">Matematik Bölümü </w:t>
      </w:r>
    </w:p>
    <w:p w14:paraId="5F8531B2" w14:textId="77777777" w:rsidR="00A6674B" w:rsidRPr="003B4439" w:rsidRDefault="00A6674B" w:rsidP="00A6674B">
      <w:pPr>
        <w:pStyle w:val="StilMaddearetliSymbolsimgeSol0cmAsl127cm"/>
      </w:pPr>
      <w:r w:rsidRPr="003B4439">
        <w:t xml:space="preserve">Türk Dili ve Edebiyatı Bölümü </w:t>
      </w:r>
    </w:p>
    <w:p w14:paraId="13D0627E" w14:textId="77777777" w:rsidR="00A6674B" w:rsidRPr="003B4439" w:rsidRDefault="00A6674B" w:rsidP="00A6674B">
      <w:pPr>
        <w:pStyle w:val="StilMaddearetliSymbolsimgeSol0cmAsl127cm"/>
      </w:pPr>
      <w:bookmarkStart w:id="86" w:name="_Toc286399795"/>
      <w:bookmarkStart w:id="87" w:name="_Toc288724171"/>
      <w:bookmarkStart w:id="88" w:name="_Toc288724486"/>
      <w:r w:rsidRPr="003B4439">
        <w:t>Matematik Bölümü</w:t>
      </w:r>
      <w:bookmarkEnd w:id="86"/>
      <w:bookmarkEnd w:id="87"/>
      <w:bookmarkEnd w:id="88"/>
    </w:p>
    <w:p w14:paraId="3C5F33AC" w14:textId="77777777" w:rsidR="00A6674B" w:rsidRPr="007B0F03" w:rsidRDefault="00A6674B" w:rsidP="00A6674B">
      <w:pPr>
        <w:pStyle w:val="anametin"/>
        <w:rPr>
          <w:rFonts w:cs="Calibri"/>
        </w:rPr>
      </w:pPr>
      <w:r w:rsidRPr="007B0F03">
        <w:rPr>
          <w:rFonts w:cs="Calibri"/>
        </w:rPr>
        <w:t xml:space="preserve">Fiziksel bilimlerdeki geleneksel uygulama </w:t>
      </w:r>
      <w:proofErr w:type="spellStart"/>
      <w:r w:rsidRPr="007B0F03">
        <w:rPr>
          <w:rFonts w:cs="Calibri"/>
        </w:rPr>
        <w:t>alanlarinin</w:t>
      </w:r>
      <w:proofErr w:type="spellEnd"/>
      <w:r w:rsidRPr="007B0F03">
        <w:rPr>
          <w:rFonts w:cs="Calibri"/>
        </w:rPr>
        <w:t xml:space="preserve"> yanında, biyoloji ve sosyal bilimler gibi yeni bilgi alanlarında da kullanımı sürekli artan Matematik, hızla gelişmekte ve genişlemektedir. Özellikle bilgisayar teknolojisinde son </w:t>
      </w:r>
      <w:proofErr w:type="gramStart"/>
      <w:r w:rsidRPr="007B0F03">
        <w:rPr>
          <w:rFonts w:cs="Calibri"/>
        </w:rPr>
        <w:t>bir kaç</w:t>
      </w:r>
      <w:proofErr w:type="gramEnd"/>
      <w:r w:rsidRPr="007B0F03">
        <w:rPr>
          <w:rFonts w:cs="Calibri"/>
        </w:rPr>
        <w:t xml:space="preserve"> yılda meydana gelen büyük gelişmeler yeni matematiksel disiplinlerin doğmasına yol </w:t>
      </w:r>
      <w:proofErr w:type="spellStart"/>
      <w:r w:rsidRPr="007B0F03">
        <w:rPr>
          <w:rFonts w:cs="Calibri"/>
        </w:rPr>
        <w:t>açmıstır</w:t>
      </w:r>
      <w:proofErr w:type="spellEnd"/>
      <w:r w:rsidRPr="007B0F03">
        <w:rPr>
          <w:rFonts w:cs="Calibri"/>
        </w:rPr>
        <w:t xml:space="preserve">. Matematik Bölümü, bu gerçekleri göz önünde bulundurarak, </w:t>
      </w:r>
      <w:proofErr w:type="spellStart"/>
      <w:r w:rsidRPr="007B0F03">
        <w:rPr>
          <w:rFonts w:cs="Calibri"/>
        </w:rPr>
        <w:t>ögrencilerine</w:t>
      </w:r>
      <w:proofErr w:type="spellEnd"/>
      <w:r w:rsidRPr="007B0F03">
        <w:rPr>
          <w:rFonts w:cs="Calibri"/>
        </w:rPr>
        <w:t xml:space="preserve">, matematik veya doğa bilimleri, sosyal bilimler, mühendisliğin ilgili alanlarında yüksek lisans çalışmasına hazırlayacak şekilde </w:t>
      </w:r>
      <w:proofErr w:type="spellStart"/>
      <w:r w:rsidRPr="007B0F03">
        <w:rPr>
          <w:rFonts w:cs="Calibri"/>
        </w:rPr>
        <w:t>tasarlanmıs</w:t>
      </w:r>
      <w:proofErr w:type="spellEnd"/>
      <w:r w:rsidRPr="007B0F03">
        <w:rPr>
          <w:rFonts w:cs="Calibri"/>
        </w:rPr>
        <w:t xml:space="preserve"> bir lisans programı sunmaktadır</w:t>
      </w:r>
      <w:r>
        <w:rPr>
          <w:rStyle w:val="DipnotBavurusu"/>
          <w:rFonts w:cs="Calibri"/>
        </w:rPr>
        <w:footnoteReference w:id="2"/>
      </w:r>
      <w:r>
        <w:rPr>
          <w:rFonts w:cs="Calibri"/>
        </w:rPr>
        <w:t>.</w:t>
      </w:r>
      <w:r w:rsidRPr="007B0F03">
        <w:rPr>
          <w:rFonts w:cs="Calibri"/>
        </w:rPr>
        <w:t xml:space="preserve"> Lisans programı; eğitim, araştırma veya matematiğin önemli olduğu bilim, teknoloji, iş veya devletin ilgili alanlarında, kariyer elde etmek isteyen öğrencilere iyi bir temel </w:t>
      </w:r>
      <w:proofErr w:type="spellStart"/>
      <w:r w:rsidRPr="007B0F03">
        <w:rPr>
          <w:rFonts w:cs="Calibri"/>
        </w:rPr>
        <w:t>sağlamaktadir</w:t>
      </w:r>
      <w:proofErr w:type="spellEnd"/>
      <w:r w:rsidRPr="007B0F03">
        <w:rPr>
          <w:rFonts w:cs="Calibri"/>
        </w:rPr>
        <w:t>. Matematik Lisans Bölümü, üniversitemizin eğitim veren 10 fakültesinden biri olan Fen Edebiyat Fakültesine ait bir bölüm olarak 1982 yılından beri faaliyet göstermektedir</w:t>
      </w:r>
      <w:r>
        <w:rPr>
          <w:rStyle w:val="DipnotBavurusu"/>
          <w:rFonts w:cs="Calibri"/>
        </w:rPr>
        <w:footnoteReference w:id="3"/>
      </w:r>
      <w:r w:rsidRPr="007B0F03">
        <w:rPr>
          <w:rFonts w:cs="Calibri"/>
        </w:rPr>
        <w:t>. Matematik Lisans Bölümü, bu fakülte bünyesinde ilk lisans eğitimine 1984 senesinde başlamıştır. Halen lisans eğitiminin yanı sıra yüksek lisans ve doktora eğitimi ve bilimsel araştırmalar da yürütmektedir (</w:t>
      </w:r>
      <w:proofErr w:type="spellStart"/>
      <w:r w:rsidRPr="007B0F03">
        <w:rPr>
          <w:rFonts w:cs="Calibri"/>
        </w:rPr>
        <w:t>Isdale</w:t>
      </w:r>
      <w:proofErr w:type="spellEnd"/>
      <w:r w:rsidRPr="007B0F03">
        <w:rPr>
          <w:rFonts w:cs="Calibri"/>
        </w:rPr>
        <w:t xml:space="preserve"> </w:t>
      </w:r>
      <w:sdt>
        <w:sdtPr>
          <w:rPr>
            <w:rFonts w:cs="Calibri"/>
          </w:rPr>
          <w:id w:val="-405227604"/>
          <w:citation/>
        </w:sdtPr>
        <w:sdtEndPr/>
        <w:sdtContent>
          <w:r w:rsidR="001C4757">
            <w:rPr>
              <w:rFonts w:cs="Calibri"/>
            </w:rPr>
            <w:fldChar w:fldCharType="begin"/>
          </w:r>
          <w:r w:rsidR="001C4757">
            <w:rPr>
              <w:rFonts w:cs="Calibri"/>
            </w:rPr>
            <w:instrText xml:space="preserve"> CITATION Isd92 \l 1055 </w:instrText>
          </w:r>
          <w:r w:rsidR="001C4757">
            <w:rPr>
              <w:rFonts w:cs="Calibri"/>
            </w:rPr>
            <w:fldChar w:fldCharType="separate"/>
          </w:r>
          <w:r w:rsidR="001C4757" w:rsidRPr="001C4757">
            <w:rPr>
              <w:rFonts w:cs="Calibri"/>
              <w:noProof/>
            </w:rPr>
            <w:t>[3]</w:t>
          </w:r>
          <w:r w:rsidR="001C4757">
            <w:rPr>
              <w:rFonts w:cs="Calibri"/>
            </w:rPr>
            <w:fldChar w:fldCharType="end"/>
          </w:r>
        </w:sdtContent>
      </w:sdt>
      <w:r w:rsidRPr="007B0F03">
        <w:rPr>
          <w:rFonts w:cs="Calibri"/>
        </w:rPr>
        <w:t xml:space="preserve">). Matematik Bölümünde </w:t>
      </w:r>
    </w:p>
    <w:p w14:paraId="2B4E144B" w14:textId="77777777" w:rsidR="00A6674B" w:rsidRPr="003B4439" w:rsidRDefault="00A6674B" w:rsidP="00A6674B">
      <w:pPr>
        <w:pStyle w:val="StilMaddearetliSymbolsimgeSol0cmAsl127cm"/>
      </w:pPr>
      <w:r w:rsidRPr="003B4439">
        <w:t xml:space="preserve">Analiz ve Fonksiyonlar Teorisi </w:t>
      </w:r>
    </w:p>
    <w:p w14:paraId="6D6D4DAC" w14:textId="77777777" w:rsidR="00A6674B" w:rsidRPr="003B4439" w:rsidRDefault="00A6674B" w:rsidP="00A6674B">
      <w:pPr>
        <w:pStyle w:val="StilMaddearetliSymbolsimgeSol0cmAsl127cm"/>
      </w:pPr>
      <w:r w:rsidRPr="003B4439">
        <w:t xml:space="preserve">Cebir ve Sayılar Teorisi </w:t>
      </w:r>
    </w:p>
    <w:p w14:paraId="1549A3D1" w14:textId="77777777" w:rsidR="00A6674B" w:rsidRPr="003B4439" w:rsidRDefault="00A6674B" w:rsidP="00A6674B">
      <w:pPr>
        <w:pStyle w:val="StilMaddearetliSymbolsimgeSol0cmAsl127cm"/>
      </w:pPr>
      <w:proofErr w:type="spellStart"/>
      <w:r w:rsidRPr="003B4439">
        <w:t>GeometriMatematiğin</w:t>
      </w:r>
      <w:proofErr w:type="spellEnd"/>
    </w:p>
    <w:p w14:paraId="451E44CB" w14:textId="77777777" w:rsidR="00A6674B" w:rsidRPr="003B4439" w:rsidRDefault="00A6674B" w:rsidP="00A6674B">
      <w:pPr>
        <w:pStyle w:val="StilMaddearetliSymbolsimgeSol0cmAsl127cm"/>
      </w:pPr>
      <w:r w:rsidRPr="003B4439">
        <w:lastRenderedPageBreak/>
        <w:t xml:space="preserve">Temelleri ve Matematik Lojik </w:t>
      </w:r>
    </w:p>
    <w:p w14:paraId="3541FE9B" w14:textId="77777777" w:rsidR="00A6674B" w:rsidRPr="003B4439" w:rsidRDefault="00A6674B" w:rsidP="00A6674B">
      <w:pPr>
        <w:pStyle w:val="StilMaddearetliSymbolsimgeSol0cmAsl127cm"/>
      </w:pPr>
      <w:r w:rsidRPr="003B4439">
        <w:t xml:space="preserve">Topoloji </w:t>
      </w:r>
    </w:p>
    <w:p w14:paraId="3FD15880" w14:textId="77777777" w:rsidR="00A6674B" w:rsidRPr="003B4439" w:rsidRDefault="00A6674B" w:rsidP="00A6674B">
      <w:pPr>
        <w:pStyle w:val="StilMaddearetliSymbolsimgeSol0cmAsl127cm"/>
      </w:pPr>
      <w:r w:rsidRPr="003B4439">
        <w:t xml:space="preserve">Uygulamalı Matematik </w:t>
      </w:r>
    </w:p>
    <w:p w14:paraId="5D3CF852" w14:textId="77777777" w:rsidR="00A6674B" w:rsidRPr="007B0F03" w:rsidRDefault="00A6674B" w:rsidP="00A6674B">
      <w:pPr>
        <w:pStyle w:val="anametin"/>
        <w:rPr>
          <w:rFonts w:cs="Calibri"/>
        </w:rPr>
      </w:pPr>
      <w:proofErr w:type="gramStart"/>
      <w:r w:rsidRPr="007B0F03">
        <w:rPr>
          <w:rFonts w:cs="Calibri"/>
        </w:rPr>
        <w:t>olmak</w:t>
      </w:r>
      <w:proofErr w:type="gramEnd"/>
      <w:r w:rsidRPr="007B0F03">
        <w:rPr>
          <w:rFonts w:cs="Calibri"/>
        </w:rPr>
        <w:t xml:space="preserve"> üzere 6 Anabilim dalı </w:t>
      </w:r>
      <w:proofErr w:type="spellStart"/>
      <w:r w:rsidRPr="007B0F03">
        <w:rPr>
          <w:rFonts w:cs="Calibri"/>
        </w:rPr>
        <w:t>bulunmaktadir</w:t>
      </w:r>
      <w:proofErr w:type="spellEnd"/>
      <w:r w:rsidRPr="007B0F03">
        <w:rPr>
          <w:rFonts w:cs="Calibri"/>
        </w:rPr>
        <w:t xml:space="preserve">. </w:t>
      </w:r>
    </w:p>
    <w:p w14:paraId="070F491E" w14:textId="77777777" w:rsidR="00A6674B" w:rsidRPr="007B0F03" w:rsidRDefault="0071636E" w:rsidP="00A6674B">
      <w:pPr>
        <w:pStyle w:val="anametin"/>
        <w:tabs>
          <w:tab w:val="left" w:pos="7655"/>
        </w:tabs>
        <w:rPr>
          <w:rFonts w:cs="Calibri"/>
        </w:rPr>
      </w:pPr>
      <w:r w:rsidRPr="007B0F03">
        <w:rPr>
          <w:rFonts w:cs="Calibri"/>
          <w:noProof/>
          <w:position w:val="-10"/>
        </w:rPr>
        <w:object w:dxaOrig="1020" w:dyaOrig="320" w14:anchorId="468CBA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75pt;height:15.75pt;mso-width-percent:0;mso-height-percent:0;mso-width-percent:0;mso-height-percent:0" o:ole="">
            <v:imagedata r:id="rId18" o:title=""/>
          </v:shape>
          <o:OLEObject Type="Embed" ProgID="Equation.DSMT4" ShapeID="_x0000_i1025" DrawAspect="Content" ObjectID="_1684914489" r:id="rId19"/>
        </w:object>
      </w:r>
      <w:r w:rsidR="00A6674B" w:rsidRPr="007B0F03">
        <w:rPr>
          <w:rFonts w:cs="Calibri"/>
        </w:rPr>
        <w:tab/>
      </w:r>
      <w:r w:rsidR="00A6674B">
        <w:rPr>
          <w:rFonts w:cs="Calibri"/>
        </w:rPr>
        <w:tab/>
      </w:r>
      <w:r w:rsidR="00A6674B" w:rsidRPr="007B0F03">
        <w:rPr>
          <w:rFonts w:cs="Calibri"/>
        </w:rPr>
        <w:t>(2.1)</w:t>
      </w:r>
    </w:p>
    <w:p w14:paraId="7074C9E1" w14:textId="77777777" w:rsidR="00A6674B" w:rsidRPr="007B0F03" w:rsidRDefault="0071636E" w:rsidP="00A6674B">
      <w:pPr>
        <w:pStyle w:val="anametin"/>
        <w:tabs>
          <w:tab w:val="left" w:pos="7655"/>
        </w:tabs>
        <w:rPr>
          <w:rFonts w:cs="Calibri"/>
        </w:rPr>
      </w:pPr>
      <w:r w:rsidRPr="007B0F03">
        <w:rPr>
          <w:rFonts w:cs="Calibri"/>
          <w:noProof/>
          <w:position w:val="-24"/>
        </w:rPr>
        <w:object w:dxaOrig="1100" w:dyaOrig="620" w14:anchorId="1FE9A8B2">
          <v:shape id="_x0000_i1026" type="#_x0000_t75" alt="" style="width:54pt;height:30.75pt;mso-width-percent:0;mso-height-percent:0;mso-width-percent:0;mso-height-percent:0" o:ole="">
            <v:imagedata r:id="rId20" o:title=""/>
          </v:shape>
          <o:OLEObject Type="Embed" ProgID="Equation.DSMT4" ShapeID="_x0000_i1026" DrawAspect="Content" ObjectID="_1684914490" r:id="rId21"/>
        </w:object>
      </w:r>
      <w:r w:rsidR="00A6674B" w:rsidRPr="007B0F03">
        <w:rPr>
          <w:rFonts w:cs="Calibri"/>
        </w:rPr>
        <w:tab/>
      </w:r>
      <w:r w:rsidR="00A6674B" w:rsidRPr="007B0F03">
        <w:rPr>
          <w:rFonts w:cs="Calibri"/>
        </w:rPr>
        <w:tab/>
      </w:r>
      <w:r w:rsidR="00A6674B" w:rsidRPr="007B0F03">
        <w:rPr>
          <w:rFonts w:cs="Calibri"/>
        </w:rPr>
        <w:tab/>
      </w:r>
      <w:r w:rsidR="00A6674B" w:rsidRPr="007B0F03">
        <w:rPr>
          <w:rFonts w:cs="Calibri"/>
        </w:rPr>
        <w:tab/>
      </w:r>
      <w:r w:rsidR="00A6674B" w:rsidRPr="007B0F03">
        <w:rPr>
          <w:rFonts w:cs="Calibri"/>
        </w:rPr>
        <w:tab/>
        <w:t>(2.2)</w:t>
      </w:r>
    </w:p>
    <w:p w14:paraId="4B71AF9A" w14:textId="77777777" w:rsidR="00A6674B" w:rsidRPr="007B0F03" w:rsidRDefault="0071636E" w:rsidP="00A6674B">
      <w:pPr>
        <w:pStyle w:val="anametin"/>
        <w:tabs>
          <w:tab w:val="left" w:pos="7655"/>
        </w:tabs>
        <w:rPr>
          <w:rFonts w:cs="Calibri"/>
        </w:rPr>
      </w:pPr>
      <w:r w:rsidRPr="007B0F03">
        <w:rPr>
          <w:rFonts w:cs="Calibri"/>
          <w:noProof/>
          <w:position w:val="-24"/>
        </w:rPr>
        <w:object w:dxaOrig="1860" w:dyaOrig="620" w14:anchorId="61F98A88">
          <v:shape id="_x0000_i1027" type="#_x0000_t75" alt="" style="width:93pt;height:30.75pt;mso-width-percent:0;mso-height-percent:0;mso-width-percent:0;mso-height-percent:0" o:ole="">
            <v:imagedata r:id="rId22" o:title=""/>
          </v:shape>
          <o:OLEObject Type="Embed" ProgID="Equation.DSMT4" ShapeID="_x0000_i1027" DrawAspect="Content" ObjectID="_1684914491" r:id="rId23"/>
        </w:object>
      </w:r>
      <w:r w:rsidR="00A6674B" w:rsidRPr="007B0F03">
        <w:rPr>
          <w:rFonts w:cs="Calibri"/>
        </w:rPr>
        <w:tab/>
      </w:r>
      <w:r w:rsidR="00A6674B" w:rsidRPr="007B0F03">
        <w:rPr>
          <w:rFonts w:cs="Calibri"/>
        </w:rPr>
        <w:tab/>
        <w:t>(2.3)</w:t>
      </w:r>
    </w:p>
    <w:p w14:paraId="636A9251" w14:textId="77777777" w:rsidR="00A6674B" w:rsidRPr="007B0F03" w:rsidRDefault="0071636E" w:rsidP="00A6674B">
      <w:pPr>
        <w:pStyle w:val="anametin"/>
        <w:tabs>
          <w:tab w:val="left" w:pos="7655"/>
        </w:tabs>
        <w:rPr>
          <w:rFonts w:cs="Calibri"/>
        </w:rPr>
      </w:pPr>
      <w:r w:rsidRPr="007B0F03">
        <w:rPr>
          <w:rFonts w:cs="Calibri"/>
          <w:noProof/>
          <w:position w:val="-24"/>
        </w:rPr>
        <w:object w:dxaOrig="1260" w:dyaOrig="620" w14:anchorId="3D446364">
          <v:shape id="_x0000_i1028" type="#_x0000_t75" alt="" style="width:63.75pt;height:30.75pt;mso-width-percent:0;mso-height-percent:0;mso-width-percent:0;mso-height-percent:0" o:ole="">
            <v:imagedata r:id="rId24" o:title=""/>
          </v:shape>
          <o:OLEObject Type="Embed" ProgID="Equation.DSMT4" ShapeID="_x0000_i1028" DrawAspect="Content" ObjectID="_1684914492" r:id="rId25"/>
        </w:object>
      </w:r>
      <w:r w:rsidR="00A6674B" w:rsidRPr="007B0F03">
        <w:rPr>
          <w:rFonts w:cs="Calibri"/>
        </w:rPr>
        <w:tab/>
        <w:t>(2.4)</w:t>
      </w:r>
    </w:p>
    <w:p w14:paraId="0A7C126F" w14:textId="77777777" w:rsidR="00A6674B" w:rsidRPr="007B0F03" w:rsidRDefault="0071636E" w:rsidP="00A6674B">
      <w:pPr>
        <w:pStyle w:val="anametin"/>
        <w:tabs>
          <w:tab w:val="left" w:pos="7655"/>
        </w:tabs>
        <w:rPr>
          <w:rFonts w:cs="Calibri"/>
        </w:rPr>
      </w:pPr>
      <w:r w:rsidRPr="007B0F03">
        <w:rPr>
          <w:rFonts w:cs="Calibri"/>
          <w:noProof/>
          <w:position w:val="-24"/>
        </w:rPr>
        <w:object w:dxaOrig="1660" w:dyaOrig="620" w14:anchorId="03A5C0F5">
          <v:shape id="_x0000_i1029" type="#_x0000_t75" alt="" style="width:83.25pt;height:30.75pt;mso-width-percent:0;mso-height-percent:0;mso-width-percent:0;mso-height-percent:0" o:ole="">
            <v:imagedata r:id="rId26" o:title=""/>
          </v:shape>
          <o:OLEObject Type="Embed" ProgID="Equation.DSMT4" ShapeID="_x0000_i1029" DrawAspect="Content" ObjectID="_1684914493" r:id="rId27"/>
        </w:object>
      </w:r>
      <w:r w:rsidR="008E6D6A">
        <w:rPr>
          <w:rFonts w:cs="Calibri"/>
        </w:rPr>
        <w:tab/>
      </w:r>
      <w:r w:rsidR="008E6D6A" w:rsidRPr="007B0F03">
        <w:rPr>
          <w:rFonts w:cs="Calibri"/>
        </w:rPr>
        <w:t xml:space="preserve"> </w:t>
      </w:r>
      <w:r w:rsidR="00A6674B" w:rsidRPr="007B0F03">
        <w:rPr>
          <w:rFonts w:cs="Calibri"/>
        </w:rPr>
        <w:t>(2.5)</w:t>
      </w:r>
    </w:p>
    <w:p w14:paraId="54DBDA1B" w14:textId="77777777" w:rsidR="00A6674B" w:rsidRDefault="00A6674B" w:rsidP="00A6674B">
      <w:pPr>
        <w:pStyle w:val="anametin"/>
        <w:rPr>
          <w:rFonts w:cs="Calibri"/>
        </w:rPr>
      </w:pPr>
      <w:r w:rsidRPr="007B0F03">
        <w:rPr>
          <w:rFonts w:cs="Calibri"/>
        </w:rPr>
        <w:t xml:space="preserve">Bölüm halen 8 profesör, 3 doçent, 28 yardımcı doçent, 3 öğretim görevlisi, 20 </w:t>
      </w:r>
      <w:proofErr w:type="spellStart"/>
      <w:r w:rsidRPr="007B0F03">
        <w:rPr>
          <w:rFonts w:cs="Calibri"/>
        </w:rPr>
        <w:t>araştirma</w:t>
      </w:r>
      <w:proofErr w:type="spellEnd"/>
      <w:r w:rsidRPr="007B0F03">
        <w:rPr>
          <w:rFonts w:cs="Calibri"/>
        </w:rPr>
        <w:t xml:space="preserve"> görevlisi olmak üzere toplam 62 kadrosu ile en iyi matematik eğitimi veren kurumlardan birisi olma özelliğini sürdürmektedir.</w:t>
      </w:r>
    </w:p>
    <w:p w14:paraId="114B16FA" w14:textId="77777777" w:rsidR="008E6D6A" w:rsidRPr="007B0F03" w:rsidRDefault="008E6D6A" w:rsidP="00A2022F">
      <w:pPr>
        <w:pStyle w:val="anametin"/>
        <w:shd w:val="clear" w:color="auto" w:fill="FFFF00"/>
        <w:rPr>
          <w:rFonts w:cs="Calibri"/>
        </w:rPr>
      </w:pPr>
      <w:r>
        <w:rPr>
          <w:rFonts w:cs="Calibri"/>
        </w:rPr>
        <w:t xml:space="preserve">Denklemleri şekil veya metin olarak eklemeyiniz. </w:t>
      </w:r>
      <w:r w:rsidR="00E227F0">
        <w:rPr>
          <w:rFonts w:cs="Calibri"/>
        </w:rPr>
        <w:t xml:space="preserve">Ekle menüsünden Denklem </w:t>
      </w:r>
      <w:proofErr w:type="spellStart"/>
      <w:r w:rsidR="00E227F0">
        <w:rPr>
          <w:rFonts w:cs="Calibri"/>
        </w:rPr>
        <w:t>seçeğini</w:t>
      </w:r>
      <w:proofErr w:type="spellEnd"/>
      <w:r w:rsidR="00E227F0">
        <w:rPr>
          <w:rFonts w:cs="Calibri"/>
        </w:rPr>
        <w:t xml:space="preserve"> seçerek ekleyiniz. Denklem numaralarını yukarıda görüldüğü gibi parantez içerisinde </w:t>
      </w:r>
      <w:proofErr w:type="spellStart"/>
      <w:r w:rsidR="00E227F0">
        <w:rPr>
          <w:rFonts w:cs="Calibri"/>
        </w:rPr>
        <w:t>BölümNumarasi.DenklemNumarasi</w:t>
      </w:r>
      <w:proofErr w:type="spellEnd"/>
      <w:r w:rsidR="00E227F0">
        <w:rPr>
          <w:rFonts w:cs="Calibri"/>
        </w:rPr>
        <w:t xml:space="preserve"> şeklinde yazınız. Denklem ve denkleme ait numarayı iki yana yaslı seçerek arasında 1 TAB boşluk bırakırsanız yukarıda göründüğü gibi Denklem tam sola Numarası tam sağa yaslı olacaktır. Metin içerisinde denklem numaralarına atıfta bulunmayı unutmayınız. </w:t>
      </w:r>
    </w:p>
    <w:p w14:paraId="08BD2E25" w14:textId="77777777" w:rsidR="00A6674B" w:rsidRPr="007B0F03" w:rsidRDefault="00A6674B" w:rsidP="00A6674B">
      <w:pPr>
        <w:pStyle w:val="anametin"/>
        <w:rPr>
          <w:rFonts w:cs="Calibri"/>
        </w:rPr>
      </w:pPr>
      <w:r w:rsidRPr="007B0F03">
        <w:rPr>
          <w:rFonts w:cs="Calibri"/>
        </w:rPr>
        <w:t>Matematik Bölümü'nde öğretim dili Türkçe olup, İngilizce hazırlık sınıflarında ve ara sınıflarda yoğun olarak verilmektedir. Programdaki dersler %30 İngilizce verilen derslerden oluşturulmuştur. Yeni uygulanmaya başlayacak olan programdaki temel özellikler [5] den şunlardır:</w:t>
      </w:r>
    </w:p>
    <w:p w14:paraId="5C9FF331" w14:textId="77777777" w:rsidR="00A6674B" w:rsidRPr="003B4439" w:rsidRDefault="00A6674B" w:rsidP="00A6674B">
      <w:pPr>
        <w:pStyle w:val="StilMaddearetliSymbolsimgeSol0cmAsl127cm"/>
      </w:pPr>
      <w:r w:rsidRPr="003B4439">
        <w:t>Toplam Kredi 151 olarak belirlenmiştir.</w:t>
      </w:r>
    </w:p>
    <w:p w14:paraId="7F419004" w14:textId="77777777" w:rsidR="00A6674B" w:rsidRPr="003B4439" w:rsidRDefault="00A6674B" w:rsidP="00A6674B">
      <w:pPr>
        <w:pStyle w:val="StilMaddearetliSymbolsimgeSol0cmAsl127cm"/>
      </w:pPr>
      <w:r w:rsidRPr="003B4439">
        <w:t>Derslerin yaklaşık dağılımı.</w:t>
      </w:r>
    </w:p>
    <w:p w14:paraId="113ED4E7" w14:textId="77777777" w:rsidR="00A6674B" w:rsidRPr="003B4439" w:rsidRDefault="00A6674B" w:rsidP="00A6674B">
      <w:pPr>
        <w:pStyle w:val="StilMaddearetliSymbolsimgeSol0cmAsl127cm"/>
      </w:pPr>
      <w:r w:rsidRPr="003B4439">
        <w:t>20.5 Temel Bilimler</w:t>
      </w:r>
    </w:p>
    <w:p w14:paraId="327A67AD" w14:textId="77777777" w:rsidR="00A6674B" w:rsidRPr="003B4439" w:rsidRDefault="00A6674B" w:rsidP="00A6674B">
      <w:pPr>
        <w:pStyle w:val="StilMaddearetliSymbolsimgeSol0cmAsl127cm"/>
      </w:pPr>
      <w:r w:rsidRPr="003B4439">
        <w:lastRenderedPageBreak/>
        <w:t>70.2 Mesleki</w:t>
      </w:r>
    </w:p>
    <w:p w14:paraId="1CE835CF" w14:textId="77777777" w:rsidR="00A6674B" w:rsidRPr="003B4439" w:rsidRDefault="00A6674B" w:rsidP="00A6674B">
      <w:pPr>
        <w:pStyle w:val="StilMaddearetliSymbolsimgeSol0cmAsl127cm"/>
      </w:pPr>
      <w:proofErr w:type="gramStart"/>
      <w:r w:rsidRPr="003B4439">
        <w:t>%9.3</w:t>
      </w:r>
      <w:proofErr w:type="gramEnd"/>
      <w:r w:rsidRPr="003B4439">
        <w:t xml:space="preserve"> Diğer </w:t>
      </w:r>
    </w:p>
    <w:p w14:paraId="13651780" w14:textId="77777777" w:rsidR="00A6674B" w:rsidRPr="003B4439" w:rsidRDefault="00A6674B" w:rsidP="00A6674B">
      <w:pPr>
        <w:pStyle w:val="StilMaddearetliSymbolsimgeSol0cmAsl127cm"/>
      </w:pPr>
      <w:r w:rsidRPr="003B4439">
        <w:t xml:space="preserve">Seçimlik derslerin toplam program içindeki oranı: %20 </w:t>
      </w:r>
      <w:proofErr w:type="spellStart"/>
      <w:r w:rsidRPr="003B4439">
        <w:t>dir</w:t>
      </w:r>
      <w:proofErr w:type="spellEnd"/>
      <w:r w:rsidRPr="003B4439">
        <w:t xml:space="preserve">. </w:t>
      </w:r>
    </w:p>
    <w:p w14:paraId="2843400D" w14:textId="77777777" w:rsidR="00A6674B" w:rsidRPr="007B0F03" w:rsidRDefault="00A6674B" w:rsidP="00A6674B">
      <w:pPr>
        <w:pStyle w:val="anametin"/>
        <w:rPr>
          <w:rFonts w:cs="Calibri"/>
        </w:rPr>
      </w:pPr>
      <w:r w:rsidRPr="007B0F03">
        <w:rPr>
          <w:rFonts w:cs="Calibri"/>
        </w:rPr>
        <w:t xml:space="preserve">Bu programın oluşturulmasında öğretim üyelerimizin yanı sıra, mezunlarımızın, işveren çevrelerinin çok değerli katkıları olmuştur. Yeni ders programı ile ders kredi ve sayılarında azaltma yapılarak öğrencilere zamanlarını ilgileri doğrultusunda kullanmaları için olanak </w:t>
      </w:r>
      <w:proofErr w:type="spellStart"/>
      <w:r w:rsidRPr="007B0F03">
        <w:rPr>
          <w:rFonts w:cs="Calibri"/>
        </w:rPr>
        <w:t>yaratılmıs</w:t>
      </w:r>
      <w:proofErr w:type="spellEnd"/>
      <w:r w:rsidRPr="007B0F03">
        <w:rPr>
          <w:rFonts w:cs="Calibri"/>
        </w:rPr>
        <w:t xml:space="preserve">, onların kütüphane, bilgisayar </w:t>
      </w:r>
      <w:proofErr w:type="spellStart"/>
      <w:r w:rsidRPr="007B0F03">
        <w:rPr>
          <w:rFonts w:cs="Calibri"/>
        </w:rPr>
        <w:t>laboratuarları</w:t>
      </w:r>
      <w:proofErr w:type="spellEnd"/>
      <w:r w:rsidRPr="007B0F03">
        <w:rPr>
          <w:rFonts w:cs="Calibri"/>
        </w:rPr>
        <w:t xml:space="preserve"> ile diğer eğitime destek olan ortamları etkin bir şekilde kullanarak araştırıcı ve yaratıcı matematikçiler olarak başarılı bir kariyere hazırlanmaları hedeflenmiştir. </w:t>
      </w:r>
    </w:p>
    <w:p w14:paraId="36FCEF31" w14:textId="77777777" w:rsidR="00A6674B" w:rsidRPr="007B0F03" w:rsidRDefault="00F952BB" w:rsidP="00A6674B">
      <w:pPr>
        <w:pStyle w:val="Balk3"/>
        <w:rPr>
          <w:rFonts w:cs="Calibri"/>
        </w:rPr>
      </w:pPr>
      <w:hyperlink r:id="rId28" w:tooltip="Yıldız Teknik Üniversitesi Makina Fakültesi" w:history="1">
        <w:bookmarkStart w:id="89" w:name="_Toc284942130"/>
        <w:bookmarkStart w:id="90" w:name="_Toc284942528"/>
        <w:bookmarkStart w:id="91" w:name="_Toc284942569"/>
        <w:bookmarkStart w:id="92" w:name="_Toc286399796"/>
        <w:bookmarkStart w:id="93" w:name="_Toc288724172"/>
        <w:bookmarkStart w:id="94" w:name="_Toc288724487"/>
        <w:bookmarkStart w:id="95" w:name="_Toc288731265"/>
        <w:bookmarkStart w:id="96" w:name="_Toc525300327"/>
        <w:bookmarkStart w:id="97" w:name="_Toc74301610"/>
        <w:r w:rsidR="00A6674B" w:rsidRPr="007B0F03">
          <w:rPr>
            <w:rFonts w:cs="Calibri"/>
            <w:szCs w:val="24"/>
          </w:rPr>
          <w:t>Makina Fakültesi</w:t>
        </w:r>
        <w:bookmarkEnd w:id="89"/>
        <w:bookmarkEnd w:id="90"/>
        <w:bookmarkEnd w:id="91"/>
        <w:bookmarkEnd w:id="92"/>
        <w:bookmarkEnd w:id="93"/>
        <w:bookmarkEnd w:id="94"/>
        <w:bookmarkEnd w:id="95"/>
        <w:bookmarkEnd w:id="96"/>
        <w:bookmarkEnd w:id="97"/>
      </w:hyperlink>
      <w:r w:rsidR="00A6674B" w:rsidRPr="007B0F03">
        <w:rPr>
          <w:rFonts w:cs="Calibri"/>
        </w:rPr>
        <w:t xml:space="preserve"> </w:t>
      </w:r>
      <w:bookmarkStart w:id="98" w:name="_Toc284942131"/>
      <w:bookmarkStart w:id="99" w:name="_Toc284942529"/>
      <w:bookmarkStart w:id="100" w:name="_Toc284942570"/>
      <w:bookmarkStart w:id="101" w:name="_Toc284943149"/>
      <w:bookmarkStart w:id="102" w:name="_Toc286262002"/>
    </w:p>
    <w:p w14:paraId="2070F4AF" w14:textId="77777777" w:rsidR="00A6674B" w:rsidRPr="007B0F03" w:rsidRDefault="00A6674B" w:rsidP="00A6674B">
      <w:pPr>
        <w:pStyle w:val="anametin"/>
        <w:rPr>
          <w:rFonts w:cs="Calibri"/>
        </w:rPr>
      </w:pPr>
      <w:bookmarkStart w:id="103" w:name="_Toc286399201"/>
      <w:bookmarkStart w:id="104" w:name="_Toc286399797"/>
      <w:bookmarkStart w:id="105" w:name="_Toc288724173"/>
      <w:bookmarkStart w:id="106" w:name="_Toc288724488"/>
      <w:r w:rsidRPr="007B0F03">
        <w:rPr>
          <w:rFonts w:cs="Calibri"/>
        </w:rPr>
        <w:t>Makina Fakültesi, Mühendislik Fakültesinden 1992 yılında ayrılmıştır. Makina Fakültesi, 1993 yılında kurulmuş olup, Fakülte bölümlerinden, Makina Mühendisliği 1938-1939, Endüstri Mühendisliği 1993 ve Gemi İnşaatı ve Gemi Makineleri Mühendisliği 1982 yıllarında eğitime başlamıştır [6]. Gemi İnşaatı ve Gemi Makineleri Mühendisliği Bölümü 2009 yılı itibariyle Makine Fakültesi bünyesinden ayrılmış ve başlı başına bir fakülte olmuştur. Makine fakültesinde aşağıdaki bölümler yer almaktadır.</w:t>
      </w:r>
      <w:bookmarkEnd w:id="98"/>
      <w:bookmarkEnd w:id="99"/>
      <w:bookmarkEnd w:id="100"/>
      <w:bookmarkEnd w:id="101"/>
      <w:bookmarkEnd w:id="102"/>
      <w:bookmarkEnd w:id="103"/>
      <w:bookmarkEnd w:id="104"/>
      <w:bookmarkEnd w:id="105"/>
      <w:bookmarkEnd w:id="106"/>
    </w:p>
    <w:p w14:paraId="286794CC" w14:textId="77777777" w:rsidR="00A6674B" w:rsidRPr="003B4439" w:rsidRDefault="00A6674B" w:rsidP="00A6674B">
      <w:pPr>
        <w:pStyle w:val="StilMaddearetliSymbolsimgeSol0cmAsl127cm"/>
      </w:pPr>
      <w:r w:rsidRPr="003B4439">
        <w:t xml:space="preserve">Makine Mühendisliği Bölümü </w:t>
      </w:r>
    </w:p>
    <w:p w14:paraId="28C42AEE" w14:textId="77777777" w:rsidR="00A6674B" w:rsidRPr="003B4439" w:rsidRDefault="00A6674B" w:rsidP="00A6674B">
      <w:pPr>
        <w:pStyle w:val="StilMaddearetliSymbolsimgeSol0cmAsl127cm"/>
      </w:pPr>
      <w:r w:rsidRPr="003B4439">
        <w:t xml:space="preserve">Mekatronik Mühendisliği Bölümü </w:t>
      </w:r>
    </w:p>
    <w:p w14:paraId="08AFB79E" w14:textId="77777777" w:rsidR="00A6674B" w:rsidRPr="003B4439" w:rsidRDefault="00A6674B" w:rsidP="00A6674B">
      <w:pPr>
        <w:pStyle w:val="StilMaddearetliSymbolsimgeSol0cmAsl127cm"/>
      </w:pPr>
      <w:r w:rsidRPr="003B4439">
        <w:t xml:space="preserve">Endüstri Mühendisliği Bölümü </w:t>
      </w:r>
    </w:p>
    <w:p w14:paraId="5823E2FE" w14:textId="77777777" w:rsidR="00A6674B" w:rsidRPr="007B0F03" w:rsidRDefault="00F952BB" w:rsidP="00A6674B">
      <w:pPr>
        <w:pStyle w:val="Balk3"/>
        <w:rPr>
          <w:rFonts w:cs="Calibri"/>
        </w:rPr>
      </w:pPr>
      <w:hyperlink r:id="rId29" w:tooltip="Gemi İnşaatı ve Denizcilik Fakültesi (sayfa mevcut değil)" w:history="1">
        <w:bookmarkStart w:id="107" w:name="_Toc284942132"/>
        <w:bookmarkStart w:id="108" w:name="_Toc284942530"/>
        <w:bookmarkStart w:id="109" w:name="_Toc284942571"/>
        <w:bookmarkStart w:id="110" w:name="_Toc286399798"/>
        <w:bookmarkStart w:id="111" w:name="_Toc288724174"/>
        <w:bookmarkStart w:id="112" w:name="_Toc288724489"/>
        <w:bookmarkStart w:id="113" w:name="_Toc288731266"/>
        <w:bookmarkStart w:id="114" w:name="_Toc525300328"/>
        <w:bookmarkStart w:id="115" w:name="_Toc74301611"/>
        <w:r w:rsidR="00A6674B" w:rsidRPr="007B0F03">
          <w:rPr>
            <w:rFonts w:cs="Calibri"/>
            <w:szCs w:val="24"/>
          </w:rPr>
          <w:t>Gemi İnşaatı ve Denizcilik Fakültesi</w:t>
        </w:r>
        <w:bookmarkEnd w:id="107"/>
        <w:bookmarkEnd w:id="108"/>
        <w:bookmarkEnd w:id="109"/>
        <w:bookmarkEnd w:id="110"/>
        <w:bookmarkEnd w:id="111"/>
        <w:bookmarkEnd w:id="112"/>
        <w:bookmarkEnd w:id="113"/>
        <w:bookmarkEnd w:id="114"/>
        <w:bookmarkEnd w:id="115"/>
      </w:hyperlink>
      <w:r w:rsidR="00A6674B" w:rsidRPr="007B0F03">
        <w:rPr>
          <w:rFonts w:cs="Calibri"/>
        </w:rPr>
        <w:t xml:space="preserve"> </w:t>
      </w:r>
    </w:p>
    <w:p w14:paraId="73C805C2" w14:textId="77777777" w:rsidR="00A6674B" w:rsidRPr="007B0F03" w:rsidRDefault="00A6674B" w:rsidP="00A6674B">
      <w:pPr>
        <w:pStyle w:val="anametin"/>
        <w:rPr>
          <w:rFonts w:cs="Calibri"/>
        </w:rPr>
      </w:pPr>
      <w:r w:rsidRPr="007B0F03">
        <w:rPr>
          <w:rFonts w:cs="Calibri"/>
        </w:rPr>
        <w:t xml:space="preserve">Gemi İnşaatı ve Denizcilik Fakültesi'nin kökeni 1967 yılında İstanbul Teknik Okulu bünyesindeki Makine Bölümü'ne bağlı olarak kurulan Gemi Opsiyonu bölümüne dayanır. Bu bölüm 1969 yılında İstanbul Devlet Mühendislik ve Mimarlık Akademisi bünyesindeki Makine Bölümü'nde Gemi Makinaları Dalı adını almıştır. Gemi Makinaları Dalı, akademinin 1982'de Yıldız Üniversitesi'ne dönüşmesiyle kurulan Mühendislik Fakültesi bünyesinde Gemi İnşaatı Mühendisliği Bölümü adıyla faaliyete geçmiştir.  1993'te aynı adla Yıldız Teknik Üniversitesi Makina Fakültesi bünyesine geçmiş, 2006'da aynı fakültede Gemi İnşaatı ve Gemi Makineleri Mühendisliği Bölümü adını almıştır.  </w:t>
      </w:r>
      <w:r w:rsidRPr="007B0F03">
        <w:rPr>
          <w:rFonts w:cs="Calibri"/>
        </w:rPr>
        <w:lastRenderedPageBreak/>
        <w:t xml:space="preserve">Makina Fakültesi bünyesinde 2008 yılında kurulan Gemi Makineleri İşletme Mühendisliği </w:t>
      </w:r>
      <w:proofErr w:type="gramStart"/>
      <w:r w:rsidRPr="007B0F03">
        <w:rPr>
          <w:rFonts w:cs="Calibri"/>
        </w:rPr>
        <w:t>ile birlikte</w:t>
      </w:r>
      <w:proofErr w:type="gramEnd"/>
      <w:r w:rsidRPr="007B0F03">
        <w:rPr>
          <w:rFonts w:cs="Calibri"/>
        </w:rPr>
        <w:t xml:space="preserve"> 2009 yılında Gemi İnşaatı ve Denizcilik Fakültesi olarak Makina Fakültesi'nden ayrılmıştır. </w:t>
      </w:r>
      <w:hyperlink r:id="rId30" w:tooltip="Yıldız Teknik Üniversitesi Fen Edebiyat Fakültesi" w:history="1">
        <w:r w:rsidRPr="007B0F03">
          <w:rPr>
            <w:rFonts w:cs="Calibri"/>
          </w:rPr>
          <w:t xml:space="preserve">Gemi İnşaatı ve Denizcilik </w:t>
        </w:r>
      </w:hyperlink>
      <w:r w:rsidRPr="007B0F03">
        <w:rPr>
          <w:rFonts w:cs="Calibri"/>
        </w:rPr>
        <w:t>fakültesinde aşağıdaki bölümler yer almaktadır [7].</w:t>
      </w:r>
    </w:p>
    <w:p w14:paraId="5B91DB5C" w14:textId="77777777" w:rsidR="00A6674B" w:rsidRPr="003B4439" w:rsidRDefault="00A6674B" w:rsidP="00A6674B">
      <w:pPr>
        <w:pStyle w:val="StilMaddearetliSymbolsimgeSol0cmAsl127cm"/>
      </w:pPr>
      <w:r w:rsidRPr="003B4439">
        <w:t xml:space="preserve">Gemi İnşaatı ve Gemi Makineleri Mühendisliği Bölümü </w:t>
      </w:r>
    </w:p>
    <w:p w14:paraId="05994A3E" w14:textId="77777777" w:rsidR="00A6674B" w:rsidRPr="003B4439" w:rsidRDefault="00A6674B" w:rsidP="00A6674B">
      <w:pPr>
        <w:pStyle w:val="StilMaddearetliSymbolsimgeSol0cmAsl127cm"/>
      </w:pPr>
      <w:r w:rsidRPr="003B4439">
        <w:t xml:space="preserve">Gemi Makineleri İşletme Mühendisliği Bölümü </w:t>
      </w:r>
    </w:p>
    <w:p w14:paraId="64C1DCA0" w14:textId="77777777" w:rsidR="00A6674B" w:rsidRPr="007B0F03" w:rsidRDefault="00F952BB" w:rsidP="00A6674B">
      <w:pPr>
        <w:pStyle w:val="Balk3"/>
        <w:tabs>
          <w:tab w:val="clear" w:pos="720"/>
          <w:tab w:val="clear" w:pos="851"/>
          <w:tab w:val="left" w:pos="709"/>
        </w:tabs>
        <w:rPr>
          <w:rFonts w:cs="Calibri"/>
        </w:rPr>
      </w:pPr>
      <w:hyperlink r:id="rId31" w:tooltip="Yıldız Teknik Üniversitesi Mimarlık Fakültesi" w:history="1">
        <w:bookmarkStart w:id="116" w:name="_Toc284942133"/>
        <w:bookmarkStart w:id="117" w:name="_Toc284942531"/>
        <w:bookmarkStart w:id="118" w:name="_Toc284942572"/>
        <w:bookmarkStart w:id="119" w:name="_Toc286399799"/>
        <w:bookmarkStart w:id="120" w:name="_Toc288724175"/>
        <w:bookmarkStart w:id="121" w:name="_Toc288724490"/>
        <w:bookmarkStart w:id="122" w:name="_Toc288731267"/>
        <w:bookmarkStart w:id="123" w:name="_Toc525300329"/>
        <w:bookmarkStart w:id="124" w:name="_Toc74301612"/>
        <w:r w:rsidR="00A6674B" w:rsidRPr="007B0F03">
          <w:rPr>
            <w:rFonts w:cs="Calibri"/>
            <w:szCs w:val="24"/>
          </w:rPr>
          <w:t>Mimarlık Fakültesi</w:t>
        </w:r>
        <w:bookmarkEnd w:id="116"/>
        <w:bookmarkEnd w:id="117"/>
        <w:bookmarkEnd w:id="118"/>
        <w:bookmarkEnd w:id="119"/>
        <w:bookmarkEnd w:id="120"/>
        <w:bookmarkEnd w:id="121"/>
        <w:bookmarkEnd w:id="122"/>
        <w:bookmarkEnd w:id="123"/>
        <w:bookmarkEnd w:id="124"/>
      </w:hyperlink>
      <w:r w:rsidR="00A6674B" w:rsidRPr="007B0F03">
        <w:rPr>
          <w:rFonts w:cs="Calibri"/>
        </w:rPr>
        <w:t xml:space="preserve"> </w:t>
      </w:r>
    </w:p>
    <w:p w14:paraId="7C39D77D" w14:textId="77777777" w:rsidR="00A6674B" w:rsidRPr="007B0F03" w:rsidRDefault="00A6674B" w:rsidP="00A6674B">
      <w:pPr>
        <w:pStyle w:val="anametin"/>
        <w:rPr>
          <w:rFonts w:cs="Calibri"/>
        </w:rPr>
      </w:pPr>
      <w:r w:rsidRPr="007B0F03">
        <w:rPr>
          <w:rFonts w:cs="Calibri"/>
        </w:rPr>
        <w:t xml:space="preserve">1942 yılında Emin Onat tarafından İstanbul Teknik Okulu'nun bir bölümü olarak kurulan Mimarlık Fakültesi, lisans düzeyinde Mimarlık ve Şehir ve Bölge Planlama bölümleri, 11 uzmanlık programı (bilgisayar ortamında mimarlık, bina araştırma ve planlama, mimari tasarım, mimarlık tarihi ve kuramı, </w:t>
      </w:r>
      <w:proofErr w:type="spellStart"/>
      <w:r w:rsidRPr="007B0F03">
        <w:rPr>
          <w:rFonts w:cs="Calibri"/>
        </w:rPr>
        <w:t>rölöve</w:t>
      </w:r>
      <w:proofErr w:type="spellEnd"/>
      <w:r w:rsidRPr="007B0F03">
        <w:rPr>
          <w:rFonts w:cs="Calibri"/>
        </w:rPr>
        <w:t xml:space="preserve"> ve restorasyon, yapı, </w:t>
      </w:r>
      <w:proofErr w:type="spellStart"/>
      <w:r w:rsidRPr="007B0F03">
        <w:rPr>
          <w:rFonts w:cs="Calibri"/>
        </w:rPr>
        <w:t>yapi</w:t>
      </w:r>
      <w:proofErr w:type="spellEnd"/>
      <w:r w:rsidRPr="007B0F03">
        <w:rPr>
          <w:rFonts w:cs="Calibri"/>
        </w:rPr>
        <w:t xml:space="preserve"> fiziği, kentsel koruma ve planlama, kentsel mekân organizasyonu ve tasarım, kentsel dönüşüm ve planlama, peyzaj planlama) ile 80 öğretim üyesi, 5 öğretim görevlisi, 43 araştırma görevlisi, 1300'ü aşkın lisans, 350'yi aşkın yüksek lisans, 150 doktora öğrencisi ve 10000'den fazla mezunuyla faaliyetlerini sürdürmektedir. Fakülte </w:t>
      </w:r>
      <w:hyperlink r:id="rId32" w:tooltip="Yıldız Yerleşkesi" w:history="1">
        <w:r w:rsidRPr="007B0F03">
          <w:rPr>
            <w:rFonts w:cs="Calibri"/>
          </w:rPr>
          <w:t>Beşiktaş</w:t>
        </w:r>
      </w:hyperlink>
      <w:r w:rsidRPr="007B0F03">
        <w:rPr>
          <w:rFonts w:cs="Calibri"/>
        </w:rPr>
        <w:t xml:space="preserve"> Kampüsü'nde 1880'lerde yapılmış tarihi binasında faaliyetlerini sürdürmektedir. </w:t>
      </w:r>
      <w:hyperlink r:id="rId33" w:tooltip="Yıldız Teknik Üniversitesi Fen Edebiyat Fakültesi" w:history="1">
        <w:r w:rsidRPr="007B0F03">
          <w:rPr>
            <w:rFonts w:cs="Calibri"/>
          </w:rPr>
          <w:t>Mimarlık</w:t>
        </w:r>
      </w:hyperlink>
      <w:r w:rsidRPr="007B0F03">
        <w:rPr>
          <w:rFonts w:cs="Calibri"/>
        </w:rPr>
        <w:t xml:space="preserve"> fakültesinde aşağıdaki bölümler yer almaktadır [8].</w:t>
      </w:r>
    </w:p>
    <w:p w14:paraId="520CCFCB" w14:textId="77777777" w:rsidR="00A6674B" w:rsidRPr="003B4439" w:rsidRDefault="00A6674B" w:rsidP="00A6674B">
      <w:pPr>
        <w:pStyle w:val="StilMaddearetliSymbolsimgeSol0cmAsl127cm"/>
      </w:pPr>
      <w:r w:rsidRPr="003B4439">
        <w:t xml:space="preserve">Mimarlık Bölümü </w:t>
      </w:r>
    </w:p>
    <w:p w14:paraId="508C827A" w14:textId="77777777" w:rsidR="00A6674B" w:rsidRPr="003B4439" w:rsidRDefault="00A6674B" w:rsidP="00A6674B">
      <w:pPr>
        <w:pStyle w:val="StilMaddearetliSymbolsimgeSol0cmAsl127cm"/>
      </w:pPr>
      <w:r w:rsidRPr="003B4439">
        <w:t xml:space="preserve">Şehir ve Bölge Planlama Bölümü </w:t>
      </w:r>
    </w:p>
    <w:p w14:paraId="39765318" w14:textId="77777777" w:rsidR="00A6674B" w:rsidRPr="007B0F03" w:rsidRDefault="00F952BB" w:rsidP="00A6674B">
      <w:pPr>
        <w:pStyle w:val="Balk3"/>
        <w:tabs>
          <w:tab w:val="clear" w:pos="720"/>
          <w:tab w:val="clear" w:pos="851"/>
          <w:tab w:val="left" w:pos="709"/>
        </w:tabs>
        <w:rPr>
          <w:rFonts w:cs="Calibri"/>
        </w:rPr>
      </w:pPr>
      <w:hyperlink r:id="rId34" w:tooltip="Yıldız Teknik Üniversitesi İktisadi ve İdari Bilimler Fakültesi" w:history="1">
        <w:bookmarkStart w:id="125" w:name="_Toc284942134"/>
        <w:bookmarkStart w:id="126" w:name="_Toc284942532"/>
        <w:bookmarkStart w:id="127" w:name="_Toc284942573"/>
        <w:bookmarkStart w:id="128" w:name="_Toc286399800"/>
        <w:bookmarkStart w:id="129" w:name="_Toc288724176"/>
        <w:bookmarkStart w:id="130" w:name="_Toc288724491"/>
        <w:bookmarkStart w:id="131" w:name="_Toc288731268"/>
        <w:bookmarkStart w:id="132" w:name="_Toc525300330"/>
        <w:bookmarkStart w:id="133" w:name="_Toc74301613"/>
        <w:r w:rsidR="00A6674B" w:rsidRPr="007B0F03">
          <w:rPr>
            <w:rFonts w:cs="Calibri"/>
            <w:szCs w:val="24"/>
          </w:rPr>
          <w:t>İktisadi ve İdari Bilimler Fakültesi</w:t>
        </w:r>
        <w:bookmarkEnd w:id="125"/>
        <w:bookmarkEnd w:id="126"/>
        <w:bookmarkEnd w:id="127"/>
        <w:bookmarkEnd w:id="128"/>
        <w:bookmarkEnd w:id="129"/>
        <w:bookmarkEnd w:id="130"/>
        <w:bookmarkEnd w:id="131"/>
        <w:bookmarkEnd w:id="132"/>
        <w:bookmarkEnd w:id="133"/>
      </w:hyperlink>
      <w:r w:rsidR="00A6674B" w:rsidRPr="007B0F03">
        <w:rPr>
          <w:rFonts w:cs="Calibri"/>
        </w:rPr>
        <w:t xml:space="preserve"> </w:t>
      </w:r>
    </w:p>
    <w:p w14:paraId="0B5E9238" w14:textId="77777777" w:rsidR="00A6674B" w:rsidRPr="007B0F03" w:rsidRDefault="00A6674B" w:rsidP="00A6674B">
      <w:pPr>
        <w:pStyle w:val="anametin"/>
        <w:rPr>
          <w:rFonts w:cs="Calibri"/>
        </w:rPr>
      </w:pPr>
      <w:r w:rsidRPr="007B0F03">
        <w:rPr>
          <w:rFonts w:cs="Calibri"/>
        </w:rPr>
        <w:t xml:space="preserve">İktisadi ve İdari Bilimler Fakültesi 1992 yılında </w:t>
      </w:r>
      <w:hyperlink r:id="rId35" w:tooltip="Çukursaray (sayfa mevcut değil)" w:history="1">
        <w:proofErr w:type="spellStart"/>
        <w:r w:rsidRPr="007B0F03">
          <w:rPr>
            <w:rFonts w:cs="Calibri"/>
          </w:rPr>
          <w:t>Çukursaray</w:t>
        </w:r>
        <w:proofErr w:type="spellEnd"/>
      </w:hyperlink>
      <w:r w:rsidRPr="007B0F03">
        <w:rPr>
          <w:rFonts w:cs="Calibri"/>
        </w:rPr>
        <w:t xml:space="preserve"> binasında faaliyetine başlamıştır [9]. Fakülte, 1993 yılında kurulan İktisat Bölümü ile faaliyetlerine başlamıştır. 1996 yılında İşletme Bölümü ve 1999 yılında Siyaset Bilimi ve Uluslararası İlişkiler Bölümü kurulmuştur. Fakülte 2000'den beri, Yıldız Sarayının bir parçası olan </w:t>
      </w:r>
      <w:hyperlink r:id="rId36" w:tooltip="Yaverler Dairesi (sayfa mevcut değil)" w:history="1">
        <w:r w:rsidRPr="007B0F03">
          <w:rPr>
            <w:rFonts w:cs="Calibri"/>
          </w:rPr>
          <w:t>Yaverler Dairesi</w:t>
        </w:r>
      </w:hyperlink>
      <w:r w:rsidRPr="007B0F03">
        <w:rPr>
          <w:rFonts w:cs="Calibri"/>
        </w:rPr>
        <w:t>'nde hizmet vermektedir. Fakülte binası aynı zamanda 1925 senesinden 1936 senesine kadar hizmet veren ve 1936 yılında Atatürk'ün isteği ile Ankara'ya taşınan bugünkü adı ile Ankara Üniversitesi Siyasal Bilgiler Fakültesi'ne (</w:t>
      </w:r>
      <w:proofErr w:type="spellStart"/>
      <w:r w:rsidRPr="007B0F03">
        <w:rPr>
          <w:rFonts w:cs="Calibri"/>
        </w:rPr>
        <w:t>Mekteb</w:t>
      </w:r>
      <w:proofErr w:type="spellEnd"/>
      <w:r w:rsidRPr="007B0F03">
        <w:rPr>
          <w:rFonts w:cs="Calibri"/>
        </w:rPr>
        <w:t xml:space="preserve">-i </w:t>
      </w:r>
      <w:r w:rsidRPr="007B0F03">
        <w:rPr>
          <w:rFonts w:cs="Calibri"/>
        </w:rPr>
        <w:lastRenderedPageBreak/>
        <w:t xml:space="preserve">Mülkiye) ev sahipliği yapmıştır. </w:t>
      </w:r>
      <w:hyperlink r:id="rId37" w:tooltip="Yıldız Teknik Üniversitesi Fen Edebiyat Fakültesi" w:history="1">
        <w:r w:rsidRPr="007B0F03">
          <w:rPr>
            <w:rFonts w:cs="Calibri"/>
          </w:rPr>
          <w:t xml:space="preserve">İktisadi ve İdari Bilimler </w:t>
        </w:r>
      </w:hyperlink>
      <w:r w:rsidRPr="007B0F03">
        <w:rPr>
          <w:rFonts w:cs="Calibri"/>
        </w:rPr>
        <w:t>fakültesinde aşağıdaki bölümler yer almaktadır.</w:t>
      </w:r>
    </w:p>
    <w:p w14:paraId="461C214C" w14:textId="77777777" w:rsidR="00A6674B" w:rsidRPr="003B4439" w:rsidRDefault="00A6674B" w:rsidP="00A6674B">
      <w:pPr>
        <w:pStyle w:val="StilMaddearetliSymbolsimgeSol0cmAsl127cm"/>
      </w:pPr>
      <w:r w:rsidRPr="003B4439">
        <w:t xml:space="preserve">İktisat Bölümü </w:t>
      </w:r>
    </w:p>
    <w:p w14:paraId="403627DE" w14:textId="77777777" w:rsidR="00A6674B" w:rsidRPr="003B4439" w:rsidRDefault="00A6674B" w:rsidP="00A6674B">
      <w:pPr>
        <w:pStyle w:val="StilMaddearetliSymbolsimgeSol0cmAsl127cm"/>
      </w:pPr>
      <w:r w:rsidRPr="003B4439">
        <w:t xml:space="preserve">İşletme Bölümü </w:t>
      </w:r>
    </w:p>
    <w:p w14:paraId="78A43F85" w14:textId="77777777" w:rsidR="00A6674B" w:rsidRPr="003B4439" w:rsidRDefault="00A6674B" w:rsidP="00A6674B">
      <w:pPr>
        <w:pStyle w:val="StilMaddearetliSymbolsimgeSol0cmAsl127cm"/>
      </w:pPr>
      <w:r w:rsidRPr="003B4439">
        <w:t xml:space="preserve">Siyaset Bilimi ve Uluslararası İlişkiler Bölümü </w:t>
      </w:r>
    </w:p>
    <w:p w14:paraId="5025C348" w14:textId="77777777" w:rsidR="00A6674B" w:rsidRPr="007B0F03" w:rsidRDefault="00F952BB" w:rsidP="00A6674B">
      <w:pPr>
        <w:pStyle w:val="Balk3"/>
        <w:tabs>
          <w:tab w:val="clear" w:pos="720"/>
          <w:tab w:val="clear" w:pos="851"/>
          <w:tab w:val="num" w:pos="709"/>
        </w:tabs>
        <w:rPr>
          <w:rFonts w:cs="Calibri"/>
        </w:rPr>
      </w:pPr>
      <w:hyperlink r:id="rId38" w:tooltip="Yıldız Teknik Üniversitesi İnşaat Fakültesi" w:history="1">
        <w:bookmarkStart w:id="134" w:name="_Toc284942135"/>
        <w:bookmarkStart w:id="135" w:name="_Toc284942533"/>
        <w:bookmarkStart w:id="136" w:name="_Toc284942574"/>
        <w:bookmarkStart w:id="137" w:name="_Toc286399801"/>
        <w:bookmarkStart w:id="138" w:name="_Toc288724177"/>
        <w:bookmarkStart w:id="139" w:name="_Toc288724492"/>
        <w:bookmarkStart w:id="140" w:name="_Toc288731269"/>
        <w:bookmarkStart w:id="141" w:name="_Toc525300331"/>
        <w:bookmarkStart w:id="142" w:name="_Toc74301614"/>
        <w:r w:rsidR="00A6674B" w:rsidRPr="007B0F03">
          <w:rPr>
            <w:rFonts w:cs="Calibri"/>
            <w:szCs w:val="24"/>
          </w:rPr>
          <w:t>İnşaat Fakültesi</w:t>
        </w:r>
        <w:bookmarkEnd w:id="134"/>
        <w:bookmarkEnd w:id="135"/>
        <w:bookmarkEnd w:id="136"/>
        <w:bookmarkEnd w:id="137"/>
        <w:bookmarkEnd w:id="138"/>
        <w:bookmarkEnd w:id="139"/>
        <w:bookmarkEnd w:id="140"/>
        <w:bookmarkEnd w:id="141"/>
        <w:bookmarkEnd w:id="142"/>
      </w:hyperlink>
      <w:r w:rsidR="00A6674B" w:rsidRPr="007B0F03">
        <w:rPr>
          <w:rFonts w:cs="Calibri"/>
        </w:rPr>
        <w:t xml:space="preserve"> </w:t>
      </w:r>
    </w:p>
    <w:p w14:paraId="53C185A2" w14:textId="77777777" w:rsidR="00A6674B" w:rsidRPr="007B0F03" w:rsidRDefault="00A6674B" w:rsidP="00A6674B">
      <w:pPr>
        <w:pStyle w:val="anametin"/>
        <w:rPr>
          <w:rFonts w:cs="Calibri"/>
        </w:rPr>
      </w:pPr>
      <w:r w:rsidRPr="007B0F03">
        <w:rPr>
          <w:rFonts w:cs="Calibri"/>
        </w:rPr>
        <w:t xml:space="preserve">1911 yılında kurulmuş olan, üniversitenin en köklü bölümü olan İnşaat Mühendisliği Bölümünü' nün de bağlı bulunduğu fakülte, Harita Mühendisliği ve Çevre Mühendisliği eğitimi de vermektedir [10]. Yeni binasıyla </w:t>
      </w:r>
      <w:hyperlink r:id="rId39" w:tooltip="Davutpaşa Yerleşkesi" w:history="1">
        <w:proofErr w:type="spellStart"/>
        <w:r w:rsidRPr="007B0F03">
          <w:rPr>
            <w:rFonts w:cs="Calibri"/>
          </w:rPr>
          <w:t>Davutpaşa</w:t>
        </w:r>
        <w:proofErr w:type="spellEnd"/>
        <w:r w:rsidRPr="007B0F03">
          <w:rPr>
            <w:rFonts w:cs="Calibri"/>
          </w:rPr>
          <w:t xml:space="preserve"> </w:t>
        </w:r>
        <w:proofErr w:type="spellStart"/>
        <w:r w:rsidRPr="007B0F03">
          <w:rPr>
            <w:rFonts w:cs="Calibri"/>
          </w:rPr>
          <w:t>Yerleşkesi</w:t>
        </w:r>
      </w:hyperlink>
      <w:r w:rsidRPr="007B0F03">
        <w:rPr>
          <w:rFonts w:cs="Calibri"/>
        </w:rPr>
        <w:t>'nde</w:t>
      </w:r>
      <w:proofErr w:type="spellEnd"/>
      <w:r w:rsidRPr="007B0F03">
        <w:rPr>
          <w:rFonts w:cs="Calibri"/>
        </w:rPr>
        <w:t xml:space="preserve"> eğitime devam etmektedir. </w:t>
      </w:r>
      <w:hyperlink r:id="rId40" w:tooltip="Yıldız Teknik Üniversitesi Fen Edebiyat Fakültesi" w:history="1">
        <w:r w:rsidRPr="007B0F03">
          <w:rPr>
            <w:rFonts w:cs="Calibri"/>
          </w:rPr>
          <w:t xml:space="preserve">İnşaat </w:t>
        </w:r>
      </w:hyperlink>
      <w:r w:rsidRPr="007B0F03">
        <w:rPr>
          <w:rFonts w:cs="Calibri"/>
        </w:rPr>
        <w:t>fakültesinde aşağıdaki bölümler yer almaktadır.</w:t>
      </w:r>
    </w:p>
    <w:p w14:paraId="423087F2" w14:textId="77777777" w:rsidR="00A6674B" w:rsidRPr="003B4439" w:rsidRDefault="00F952BB" w:rsidP="00A6674B">
      <w:pPr>
        <w:pStyle w:val="StilMaddearetliSymbolsimgeSol0cmAsl127cm"/>
      </w:pPr>
      <w:hyperlink r:id="rId41" w:tooltip="İnşaat Mühendisliği" w:history="1">
        <w:r w:rsidR="00A6674B" w:rsidRPr="007B0F03">
          <w:rPr>
            <w:rFonts w:cs="Calibri"/>
          </w:rPr>
          <w:t>İnşaat Mühendisliği</w:t>
        </w:r>
      </w:hyperlink>
      <w:r w:rsidR="00A6674B" w:rsidRPr="003B4439">
        <w:t xml:space="preserve"> Bölümü </w:t>
      </w:r>
    </w:p>
    <w:p w14:paraId="5ADC1E90" w14:textId="77777777" w:rsidR="00A6674B" w:rsidRPr="003B4439" w:rsidRDefault="00F952BB" w:rsidP="00A6674B">
      <w:pPr>
        <w:pStyle w:val="StilMaddearetliSymbolsimgeSol0cmAsl127cm"/>
      </w:pPr>
      <w:hyperlink r:id="rId42" w:tooltip="Harita Mühendisliği" w:history="1">
        <w:r w:rsidR="00A6674B" w:rsidRPr="007B0F03">
          <w:rPr>
            <w:rFonts w:cs="Calibri"/>
          </w:rPr>
          <w:t>Harita Mühendisliği</w:t>
        </w:r>
      </w:hyperlink>
      <w:r w:rsidR="00A6674B" w:rsidRPr="003B4439">
        <w:t xml:space="preserve"> Bölümü </w:t>
      </w:r>
    </w:p>
    <w:p w14:paraId="498D5760" w14:textId="77777777" w:rsidR="00A6674B" w:rsidRPr="003B4439" w:rsidRDefault="00F952BB" w:rsidP="00A6674B">
      <w:pPr>
        <w:pStyle w:val="StilMaddearetliSymbolsimgeSol0cmAsl127cm"/>
      </w:pPr>
      <w:hyperlink r:id="rId43" w:tooltip="Çevre Mühendisliği" w:history="1">
        <w:r w:rsidR="00A6674B" w:rsidRPr="007B0F03">
          <w:rPr>
            <w:rFonts w:cs="Calibri"/>
          </w:rPr>
          <w:t>Çevre Mühendisliği</w:t>
        </w:r>
      </w:hyperlink>
      <w:r w:rsidR="00A6674B" w:rsidRPr="003B4439">
        <w:t xml:space="preserve"> Bölümü </w:t>
      </w:r>
    </w:p>
    <w:p w14:paraId="4E5DC847" w14:textId="77777777" w:rsidR="00A6674B" w:rsidRPr="007B0F03" w:rsidRDefault="00F952BB" w:rsidP="00A6674B">
      <w:pPr>
        <w:pStyle w:val="Balk3"/>
        <w:rPr>
          <w:rFonts w:cs="Calibri"/>
        </w:rPr>
      </w:pPr>
      <w:hyperlink r:id="rId44" w:tooltip="Yıldız Teknik Üniversitesi Kimya-Metalurji Fakültesi" w:history="1">
        <w:bookmarkStart w:id="143" w:name="_Toc284942136"/>
        <w:bookmarkStart w:id="144" w:name="_Toc284942534"/>
        <w:bookmarkStart w:id="145" w:name="_Toc284942575"/>
        <w:bookmarkStart w:id="146" w:name="_Toc286399802"/>
        <w:bookmarkStart w:id="147" w:name="_Toc288724178"/>
        <w:bookmarkStart w:id="148" w:name="_Toc288724493"/>
        <w:bookmarkStart w:id="149" w:name="_Toc288731270"/>
        <w:bookmarkStart w:id="150" w:name="_Toc525300332"/>
        <w:bookmarkStart w:id="151" w:name="_Toc74301615"/>
        <w:r w:rsidR="00A6674B" w:rsidRPr="007B0F03">
          <w:rPr>
            <w:rFonts w:cs="Calibri"/>
            <w:szCs w:val="24"/>
          </w:rPr>
          <w:t>Kimya-</w:t>
        </w:r>
        <w:proofErr w:type="spellStart"/>
        <w:r w:rsidR="00A6674B" w:rsidRPr="007B0F03">
          <w:rPr>
            <w:rFonts w:cs="Calibri"/>
            <w:szCs w:val="24"/>
          </w:rPr>
          <w:t>Metalurji</w:t>
        </w:r>
        <w:proofErr w:type="spellEnd"/>
        <w:r w:rsidR="00A6674B" w:rsidRPr="007B0F03">
          <w:rPr>
            <w:rFonts w:cs="Calibri"/>
            <w:szCs w:val="24"/>
          </w:rPr>
          <w:t xml:space="preserve"> Fakültesi</w:t>
        </w:r>
        <w:bookmarkEnd w:id="143"/>
        <w:bookmarkEnd w:id="144"/>
        <w:bookmarkEnd w:id="145"/>
        <w:bookmarkEnd w:id="146"/>
        <w:bookmarkEnd w:id="147"/>
        <w:bookmarkEnd w:id="148"/>
        <w:bookmarkEnd w:id="149"/>
        <w:bookmarkEnd w:id="150"/>
        <w:bookmarkEnd w:id="151"/>
      </w:hyperlink>
      <w:r w:rsidR="00A6674B" w:rsidRPr="007B0F03">
        <w:rPr>
          <w:rFonts w:cs="Calibri"/>
        </w:rPr>
        <w:t xml:space="preserve"> </w:t>
      </w:r>
    </w:p>
    <w:p w14:paraId="7ED933CA" w14:textId="77777777" w:rsidR="00A6674B" w:rsidRPr="007B0F03" w:rsidRDefault="00A6674B" w:rsidP="00A6674B">
      <w:pPr>
        <w:pStyle w:val="anametin"/>
        <w:rPr>
          <w:rFonts w:cs="Calibri"/>
        </w:rPr>
      </w:pPr>
      <w:r w:rsidRPr="007B0F03">
        <w:rPr>
          <w:rFonts w:cs="Calibri"/>
        </w:rPr>
        <w:t>Kimya-</w:t>
      </w:r>
      <w:proofErr w:type="spellStart"/>
      <w:r w:rsidRPr="007B0F03">
        <w:rPr>
          <w:rFonts w:cs="Calibri"/>
        </w:rPr>
        <w:t>Metalurji</w:t>
      </w:r>
      <w:proofErr w:type="spellEnd"/>
      <w:r w:rsidRPr="007B0F03">
        <w:rPr>
          <w:rFonts w:cs="Calibri"/>
        </w:rPr>
        <w:t xml:space="preserve"> Fakültesi, Kimya Mühendisliği, </w:t>
      </w:r>
      <w:proofErr w:type="spellStart"/>
      <w:r w:rsidRPr="007B0F03">
        <w:rPr>
          <w:rFonts w:cs="Calibri"/>
        </w:rPr>
        <w:t>Metalurji</w:t>
      </w:r>
      <w:proofErr w:type="spellEnd"/>
      <w:r w:rsidRPr="007B0F03">
        <w:rPr>
          <w:rFonts w:cs="Calibri"/>
        </w:rPr>
        <w:t xml:space="preserve"> ve Malzeme Mühendisliği, Matematik Mühendisliği ve </w:t>
      </w:r>
      <w:proofErr w:type="spellStart"/>
      <w:r w:rsidRPr="007B0F03">
        <w:rPr>
          <w:rFonts w:cs="Calibri"/>
        </w:rPr>
        <w:t>Biyomühendislik</w:t>
      </w:r>
      <w:proofErr w:type="spellEnd"/>
      <w:r w:rsidRPr="007B0F03">
        <w:rPr>
          <w:rFonts w:cs="Calibri"/>
        </w:rPr>
        <w:t xml:space="preserve"> bölümlerinden oluşmaktadır. </w:t>
      </w:r>
      <w:hyperlink r:id="rId45" w:tooltip="Davutpaşa Yerleşkesi" w:history="1">
        <w:proofErr w:type="spellStart"/>
        <w:r w:rsidRPr="007B0F03">
          <w:rPr>
            <w:rFonts w:cs="Calibri"/>
          </w:rPr>
          <w:t>Davutpaşa</w:t>
        </w:r>
        <w:proofErr w:type="spellEnd"/>
        <w:r w:rsidRPr="007B0F03">
          <w:rPr>
            <w:rFonts w:cs="Calibri"/>
          </w:rPr>
          <w:t xml:space="preserve"> Yerleşkesi</w:t>
        </w:r>
      </w:hyperlink>
      <w:r w:rsidRPr="007B0F03">
        <w:rPr>
          <w:rFonts w:cs="Calibri"/>
        </w:rPr>
        <w:t xml:space="preserve">' </w:t>
      </w:r>
      <w:proofErr w:type="spellStart"/>
      <w:r w:rsidRPr="007B0F03">
        <w:rPr>
          <w:rFonts w:cs="Calibri"/>
        </w:rPr>
        <w:t>ndedir</w:t>
      </w:r>
      <w:proofErr w:type="spellEnd"/>
      <w:r w:rsidRPr="007B0F03">
        <w:rPr>
          <w:rFonts w:cs="Calibri"/>
        </w:rPr>
        <w:t xml:space="preserve">. </w:t>
      </w:r>
      <w:hyperlink r:id="rId46" w:tooltip="Yıldız Teknik Üniversitesi Fen Edebiyat Fakültesi" w:history="1">
        <w:r w:rsidRPr="007B0F03">
          <w:rPr>
            <w:rFonts w:cs="Calibri"/>
          </w:rPr>
          <w:t>Kimya-</w:t>
        </w:r>
        <w:proofErr w:type="spellStart"/>
        <w:r w:rsidRPr="007B0F03">
          <w:rPr>
            <w:rFonts w:cs="Calibri"/>
          </w:rPr>
          <w:t>Metalurji</w:t>
        </w:r>
        <w:proofErr w:type="spellEnd"/>
      </w:hyperlink>
      <w:r w:rsidRPr="007B0F03">
        <w:rPr>
          <w:rFonts w:cs="Calibri"/>
        </w:rPr>
        <w:t xml:space="preserve"> fakültesinde aşağıdaki bölümler yer almaktadır.</w:t>
      </w:r>
    </w:p>
    <w:p w14:paraId="6DA4D114" w14:textId="77777777" w:rsidR="00A6674B" w:rsidRPr="003B4439" w:rsidRDefault="00A6674B" w:rsidP="00A6674B">
      <w:pPr>
        <w:pStyle w:val="StilMaddearetliSymbolsimgeSol0cmAsl127cm"/>
      </w:pPr>
      <w:proofErr w:type="spellStart"/>
      <w:r w:rsidRPr="003B4439">
        <w:t>Biyomühendislik</w:t>
      </w:r>
      <w:proofErr w:type="spellEnd"/>
      <w:r w:rsidRPr="003B4439">
        <w:t xml:space="preserve"> Bölümü </w:t>
      </w:r>
    </w:p>
    <w:p w14:paraId="66F5E07A" w14:textId="77777777" w:rsidR="00A6674B" w:rsidRPr="003B4439" w:rsidRDefault="00A6674B" w:rsidP="00A6674B">
      <w:pPr>
        <w:pStyle w:val="StilMaddearetliSymbolsimgeSol0cmAsl127cm"/>
      </w:pPr>
      <w:r w:rsidRPr="003B4439">
        <w:t xml:space="preserve">Kimya Mühendisliği Bölümü </w:t>
      </w:r>
    </w:p>
    <w:p w14:paraId="01B19E09" w14:textId="77777777" w:rsidR="00A6674B" w:rsidRPr="003B4439" w:rsidRDefault="00F952BB" w:rsidP="00A6674B">
      <w:pPr>
        <w:pStyle w:val="StilMaddearetliSymbolsimgeSol0cmAsl127cm"/>
      </w:pPr>
      <w:hyperlink r:id="rId47" w:history="1">
        <w:r w:rsidR="00A6674B" w:rsidRPr="007B0F03">
          <w:rPr>
            <w:rFonts w:cs="Calibri"/>
          </w:rPr>
          <w:t>Matematik Mühendisliği Bölümü</w:t>
        </w:r>
      </w:hyperlink>
      <w:r w:rsidR="00A6674B" w:rsidRPr="003B4439">
        <w:t xml:space="preserve"> </w:t>
      </w:r>
    </w:p>
    <w:p w14:paraId="16088076" w14:textId="77777777" w:rsidR="00A6674B" w:rsidRPr="003B4439" w:rsidRDefault="00F952BB" w:rsidP="00A6674B">
      <w:pPr>
        <w:pStyle w:val="StilMaddearetliSymbolsimgeSol0cmAsl127cm"/>
      </w:pPr>
      <w:hyperlink r:id="rId48" w:tooltip="Metalurji ve Malzeme Mühendisliği" w:history="1">
        <w:proofErr w:type="spellStart"/>
        <w:r w:rsidR="00A6674B" w:rsidRPr="007B0F03">
          <w:rPr>
            <w:rFonts w:cs="Calibri"/>
          </w:rPr>
          <w:t>Metalurji</w:t>
        </w:r>
        <w:proofErr w:type="spellEnd"/>
        <w:r w:rsidR="00A6674B" w:rsidRPr="007B0F03">
          <w:rPr>
            <w:rFonts w:cs="Calibri"/>
          </w:rPr>
          <w:t xml:space="preserve"> ve Malzeme Mühendisliği</w:t>
        </w:r>
      </w:hyperlink>
      <w:r w:rsidR="00A6674B" w:rsidRPr="003B4439">
        <w:t xml:space="preserve"> Bölümü </w:t>
      </w:r>
    </w:p>
    <w:p w14:paraId="5F34E365" w14:textId="77777777" w:rsidR="00A6674B" w:rsidRPr="007B0F03" w:rsidRDefault="00F952BB" w:rsidP="00A6674B">
      <w:pPr>
        <w:pStyle w:val="Balk3"/>
        <w:rPr>
          <w:rFonts w:cs="Calibri"/>
        </w:rPr>
      </w:pPr>
      <w:hyperlink r:id="rId49" w:tooltip="Yıldız Teknik Üniversitesi Eğitim Fakültesi" w:history="1">
        <w:bookmarkStart w:id="152" w:name="_Toc284942137"/>
        <w:bookmarkStart w:id="153" w:name="_Toc284942535"/>
        <w:bookmarkStart w:id="154" w:name="_Toc284942576"/>
        <w:bookmarkStart w:id="155" w:name="_Toc286399803"/>
        <w:bookmarkStart w:id="156" w:name="_Toc288724179"/>
        <w:bookmarkStart w:id="157" w:name="_Toc288724494"/>
        <w:bookmarkStart w:id="158" w:name="_Toc288731271"/>
        <w:bookmarkStart w:id="159" w:name="_Toc525300333"/>
        <w:bookmarkStart w:id="160" w:name="_Toc74301616"/>
        <w:r w:rsidR="00A6674B" w:rsidRPr="007B0F03">
          <w:rPr>
            <w:rFonts w:cs="Calibri"/>
            <w:szCs w:val="24"/>
          </w:rPr>
          <w:t>Eğitim Fakültesi</w:t>
        </w:r>
        <w:bookmarkEnd w:id="152"/>
        <w:bookmarkEnd w:id="153"/>
        <w:bookmarkEnd w:id="154"/>
        <w:bookmarkEnd w:id="155"/>
        <w:bookmarkEnd w:id="156"/>
        <w:bookmarkEnd w:id="157"/>
        <w:bookmarkEnd w:id="158"/>
        <w:bookmarkEnd w:id="159"/>
        <w:bookmarkEnd w:id="160"/>
      </w:hyperlink>
      <w:r w:rsidR="00A6674B" w:rsidRPr="007B0F03">
        <w:rPr>
          <w:rFonts w:cs="Calibri"/>
        </w:rPr>
        <w:t xml:space="preserve"> </w:t>
      </w:r>
    </w:p>
    <w:p w14:paraId="0B0470D6" w14:textId="77777777" w:rsidR="00A6674B" w:rsidRPr="007B0F03" w:rsidRDefault="00A6674B" w:rsidP="00A6674B">
      <w:pPr>
        <w:pStyle w:val="anametin"/>
        <w:rPr>
          <w:rFonts w:cs="Calibri"/>
        </w:rPr>
      </w:pPr>
      <w:r w:rsidRPr="007B0F03">
        <w:rPr>
          <w:rFonts w:cs="Calibri"/>
        </w:rPr>
        <w:t xml:space="preserve">Fakülte </w:t>
      </w:r>
      <w:hyperlink r:id="rId50" w:tooltip="Davutpaşa Yerleşkesi" w:history="1">
        <w:proofErr w:type="spellStart"/>
        <w:r w:rsidRPr="007B0F03">
          <w:rPr>
            <w:rFonts w:cs="Calibri"/>
          </w:rPr>
          <w:t>Davutpaşa</w:t>
        </w:r>
        <w:proofErr w:type="spellEnd"/>
        <w:r w:rsidRPr="007B0F03">
          <w:rPr>
            <w:rFonts w:cs="Calibri"/>
          </w:rPr>
          <w:t xml:space="preserve"> </w:t>
        </w:r>
        <w:proofErr w:type="spellStart"/>
        <w:r w:rsidRPr="007B0F03">
          <w:rPr>
            <w:rFonts w:cs="Calibri"/>
          </w:rPr>
          <w:t>Yerleşkesi</w:t>
        </w:r>
      </w:hyperlink>
      <w:r w:rsidRPr="007B0F03">
        <w:rPr>
          <w:rFonts w:cs="Calibri"/>
        </w:rPr>
        <w:t>'nde</w:t>
      </w:r>
      <w:proofErr w:type="spellEnd"/>
      <w:r w:rsidRPr="007B0F03">
        <w:rPr>
          <w:rFonts w:cs="Calibri"/>
        </w:rPr>
        <w:t xml:space="preserve"> yer almaktadır. </w:t>
      </w:r>
      <w:hyperlink r:id="rId51" w:tooltip="Yıldız Teknik Üniversitesi Fen Edebiyat Fakültesi" w:history="1">
        <w:r w:rsidRPr="007B0F03">
          <w:rPr>
            <w:rFonts w:cs="Calibri"/>
          </w:rPr>
          <w:t>Eğitim</w:t>
        </w:r>
      </w:hyperlink>
      <w:r w:rsidRPr="007B0F03">
        <w:rPr>
          <w:rFonts w:cs="Calibri"/>
        </w:rPr>
        <w:t xml:space="preserve"> fakültesinde aşağıdaki bölümler yer almaktadır [11].</w:t>
      </w:r>
    </w:p>
    <w:p w14:paraId="44697EBC" w14:textId="77777777" w:rsidR="00A6674B" w:rsidRPr="003B4439" w:rsidRDefault="00A6674B" w:rsidP="00A6674B">
      <w:pPr>
        <w:pStyle w:val="StilMaddearetliSymbolsimgeSol0cmAsl127cm"/>
      </w:pPr>
      <w:r w:rsidRPr="003B4439">
        <w:t xml:space="preserve">Eğitim Bilimleri Bölümü </w:t>
      </w:r>
    </w:p>
    <w:p w14:paraId="1E2FC698" w14:textId="77777777" w:rsidR="00A6674B" w:rsidRPr="003B4439" w:rsidRDefault="00A6674B" w:rsidP="00A6674B">
      <w:pPr>
        <w:pStyle w:val="StilMaddearetliSymbolsimgeSol0cmAsl127cm"/>
      </w:pPr>
      <w:r w:rsidRPr="003B4439">
        <w:lastRenderedPageBreak/>
        <w:t xml:space="preserve">Bilgisayar ve Öğretim Teknolojileri Eğitimi Bölümü </w:t>
      </w:r>
    </w:p>
    <w:p w14:paraId="29E275F5" w14:textId="77777777" w:rsidR="00A6674B" w:rsidRPr="003B4439" w:rsidRDefault="00A6674B" w:rsidP="00A6674B">
      <w:pPr>
        <w:pStyle w:val="StilMaddearetliSymbolsimgeSol0cmAsl127cm"/>
      </w:pPr>
      <w:r w:rsidRPr="003B4439">
        <w:t xml:space="preserve">Yabancı Diller Eğitimi Bölümü </w:t>
      </w:r>
    </w:p>
    <w:p w14:paraId="6FD40F71" w14:textId="77777777" w:rsidR="00A6674B" w:rsidRPr="007B0F03" w:rsidRDefault="00F952BB" w:rsidP="00A6674B">
      <w:pPr>
        <w:pStyle w:val="Balk3"/>
        <w:tabs>
          <w:tab w:val="clear" w:pos="720"/>
        </w:tabs>
        <w:rPr>
          <w:rFonts w:cs="Calibri"/>
        </w:rPr>
      </w:pPr>
      <w:hyperlink r:id="rId52" w:tooltip="Yıldız Teknik Üniversitesi Sanat ve Tasarım Fakültesi" w:history="1">
        <w:bookmarkStart w:id="161" w:name="_Toc284942138"/>
        <w:bookmarkStart w:id="162" w:name="_Toc284942536"/>
        <w:bookmarkStart w:id="163" w:name="_Toc284942577"/>
        <w:bookmarkStart w:id="164" w:name="_Toc286399804"/>
        <w:bookmarkStart w:id="165" w:name="_Toc288724180"/>
        <w:bookmarkStart w:id="166" w:name="_Toc288724495"/>
        <w:bookmarkStart w:id="167" w:name="_Toc288731272"/>
        <w:bookmarkStart w:id="168" w:name="_Toc525300334"/>
        <w:bookmarkStart w:id="169" w:name="_Toc74301617"/>
        <w:r w:rsidR="00A6674B" w:rsidRPr="007B0F03">
          <w:rPr>
            <w:rFonts w:cs="Calibri"/>
            <w:szCs w:val="24"/>
          </w:rPr>
          <w:t>Sanat ve Tasarım Fakültesi</w:t>
        </w:r>
        <w:bookmarkEnd w:id="161"/>
        <w:bookmarkEnd w:id="162"/>
        <w:bookmarkEnd w:id="163"/>
        <w:bookmarkEnd w:id="164"/>
        <w:bookmarkEnd w:id="165"/>
        <w:bookmarkEnd w:id="166"/>
        <w:bookmarkEnd w:id="167"/>
        <w:bookmarkEnd w:id="168"/>
        <w:bookmarkEnd w:id="169"/>
      </w:hyperlink>
      <w:r w:rsidR="00A6674B" w:rsidRPr="007B0F03">
        <w:rPr>
          <w:rFonts w:cs="Calibri"/>
        </w:rPr>
        <w:t xml:space="preserve"> </w:t>
      </w:r>
    </w:p>
    <w:p w14:paraId="35616148" w14:textId="77777777" w:rsidR="00A6674B" w:rsidRPr="007B0F03" w:rsidRDefault="00A6674B" w:rsidP="00A6674B">
      <w:pPr>
        <w:pStyle w:val="anametin"/>
        <w:rPr>
          <w:rFonts w:cs="Calibri"/>
        </w:rPr>
      </w:pPr>
      <w:r w:rsidRPr="007B0F03">
        <w:rPr>
          <w:rFonts w:cs="Calibri"/>
        </w:rPr>
        <w:t>1997 yılında kurulan Sanat ve Tasarım Fakültesinde 7 lisans, 5 lisansüstü programı mevcuttur [12]. Geçmişi 1989 yılında kurulan Müzecilik Yüksek Lisans Programı'na kadar gitmektedir</w:t>
      </w:r>
      <w:r>
        <w:rPr>
          <w:rStyle w:val="DipnotBavurusu"/>
          <w:rFonts w:cs="Calibri"/>
        </w:rPr>
        <w:footnoteReference w:id="4"/>
      </w:r>
      <w:r w:rsidRPr="007B0F03">
        <w:rPr>
          <w:rFonts w:cs="Calibri"/>
        </w:rPr>
        <w:t>. Sanat ve Tasarım fakültesinde aşağıdaki bölümler yer almaktadır.</w:t>
      </w:r>
    </w:p>
    <w:p w14:paraId="73DDCB1D" w14:textId="77777777" w:rsidR="00A6674B" w:rsidRPr="003B4439" w:rsidRDefault="00A6674B" w:rsidP="00A6674B">
      <w:pPr>
        <w:pStyle w:val="StilMaddearetliSymbolsimgeSol0cmAsl127cm"/>
      </w:pPr>
      <w:r w:rsidRPr="003B4439">
        <w:t xml:space="preserve">İletişim Tasarımı Bölümü </w:t>
      </w:r>
    </w:p>
    <w:p w14:paraId="1EC60E13" w14:textId="77777777" w:rsidR="00A841FF" w:rsidRDefault="00A6674B" w:rsidP="00A841FF">
      <w:pPr>
        <w:pStyle w:val="StilMaddearetliSymbolsimgeSol0cmAsl127cm"/>
      </w:pPr>
      <w:r w:rsidRPr="003B4439">
        <w:t xml:space="preserve">Müzik ve Sahne Sanatları Bölümü </w:t>
      </w:r>
    </w:p>
    <w:p w14:paraId="2F16B02B" w14:textId="77777777" w:rsidR="00A6674B" w:rsidRPr="003B4439" w:rsidRDefault="00A6674B" w:rsidP="00A841FF">
      <w:pPr>
        <w:pStyle w:val="StilMaddearetliSymbolsimgeSol0cmAsl127cm"/>
      </w:pPr>
      <w:r w:rsidRPr="003B4439">
        <w:t xml:space="preserve">Müzik Toplulukları Programı </w:t>
      </w:r>
    </w:p>
    <w:p w14:paraId="14711D1E" w14:textId="77777777" w:rsidR="00A6674B" w:rsidRPr="003B4439" w:rsidRDefault="00A6674B" w:rsidP="00A6674B">
      <w:pPr>
        <w:pStyle w:val="StilMaddearetliSymbolsimgeSol0cmAsl127cm"/>
      </w:pPr>
      <w:r w:rsidRPr="003B4439">
        <w:t>Duysal Tasarım Programı</w:t>
      </w:r>
    </w:p>
    <w:p w14:paraId="5276C3EA" w14:textId="77777777" w:rsidR="00A6674B" w:rsidRPr="003B4439" w:rsidRDefault="00A6674B" w:rsidP="00A6674B">
      <w:pPr>
        <w:pStyle w:val="StilMaddearetliSymbolsimgeSol0cmAsl127cm"/>
      </w:pPr>
      <w:r w:rsidRPr="003B4439">
        <w:t xml:space="preserve">Dans Programı </w:t>
      </w:r>
    </w:p>
    <w:p w14:paraId="3146D4CE" w14:textId="77777777" w:rsidR="00A6674B" w:rsidRPr="003B4439" w:rsidRDefault="00A6674B" w:rsidP="00A6674B">
      <w:pPr>
        <w:pStyle w:val="StilMaddearetliSymbolsimgeSol0cmAsl127cm"/>
      </w:pPr>
      <w:r w:rsidRPr="003B4439">
        <w:t xml:space="preserve">Sanat Bölümü </w:t>
      </w:r>
    </w:p>
    <w:p w14:paraId="055EB2CA" w14:textId="77777777" w:rsidR="00A6674B" w:rsidRPr="003B4439" w:rsidRDefault="00A6674B" w:rsidP="00A6674B">
      <w:pPr>
        <w:pStyle w:val="StilMaddearetliSymbolsimgeSol0cmAsl127cm"/>
      </w:pPr>
      <w:r w:rsidRPr="003B4439">
        <w:t xml:space="preserve">Bileşik Sanatlar Programı </w:t>
      </w:r>
    </w:p>
    <w:p w14:paraId="1CFD9B98" w14:textId="77777777" w:rsidR="00A6674B" w:rsidRPr="003B4439" w:rsidRDefault="00A6674B" w:rsidP="00A6674B">
      <w:pPr>
        <w:pStyle w:val="StilMaddearetliSymbolsimgeSol0cmAsl127cm"/>
      </w:pPr>
      <w:r w:rsidRPr="003B4439">
        <w:t xml:space="preserve">Sanat Yönetimi Programı </w:t>
      </w:r>
    </w:p>
    <w:p w14:paraId="4846D023" w14:textId="77777777" w:rsidR="00A6674B" w:rsidRPr="003B4439" w:rsidRDefault="00A6674B" w:rsidP="00A6674B">
      <w:pPr>
        <w:pStyle w:val="StilMaddearetliSymbolsimgeSol0cmAsl127cm"/>
      </w:pPr>
      <w:r w:rsidRPr="003B4439">
        <w:t xml:space="preserve">Fotoğraf ve Video Programı </w:t>
      </w:r>
    </w:p>
    <w:p w14:paraId="5FABB836" w14:textId="77777777" w:rsidR="00A6674B" w:rsidRPr="007B0F03" w:rsidRDefault="00A6674B" w:rsidP="00A6674B">
      <w:pPr>
        <w:pStyle w:val="Balk2"/>
        <w:rPr>
          <w:rFonts w:cs="Calibri"/>
        </w:rPr>
      </w:pPr>
      <w:bookmarkStart w:id="170" w:name="_Toc284942139"/>
      <w:bookmarkStart w:id="171" w:name="_Toc284942537"/>
      <w:bookmarkStart w:id="172" w:name="_Toc284942578"/>
      <w:bookmarkStart w:id="173" w:name="_Toc286399805"/>
      <w:bookmarkStart w:id="174" w:name="_Toc288724181"/>
      <w:bookmarkStart w:id="175" w:name="_Toc288724496"/>
      <w:bookmarkStart w:id="176" w:name="_Toc288731273"/>
      <w:bookmarkStart w:id="177" w:name="_Toc525300335"/>
      <w:bookmarkStart w:id="178" w:name="_Toc74301618"/>
      <w:r w:rsidRPr="007B0F03">
        <w:rPr>
          <w:rFonts w:cs="Calibri"/>
        </w:rPr>
        <w:t>Enstitüler</w:t>
      </w:r>
      <w:bookmarkEnd w:id="170"/>
      <w:bookmarkEnd w:id="171"/>
      <w:bookmarkEnd w:id="172"/>
      <w:bookmarkEnd w:id="173"/>
      <w:bookmarkEnd w:id="174"/>
      <w:bookmarkEnd w:id="175"/>
      <w:bookmarkEnd w:id="176"/>
      <w:bookmarkEnd w:id="177"/>
      <w:bookmarkEnd w:id="178"/>
      <w:r w:rsidRPr="007B0F03">
        <w:rPr>
          <w:rFonts w:cs="Calibri"/>
        </w:rPr>
        <w:t xml:space="preserve"> </w:t>
      </w:r>
    </w:p>
    <w:p w14:paraId="59C6E63A" w14:textId="77777777" w:rsidR="00A6674B" w:rsidRPr="007B0F03" w:rsidRDefault="00A6674B" w:rsidP="00A6674B">
      <w:pPr>
        <w:pStyle w:val="anametin"/>
        <w:rPr>
          <w:rFonts w:cs="Calibri"/>
        </w:rPr>
      </w:pPr>
      <w:r w:rsidRPr="007B0F03">
        <w:rPr>
          <w:rFonts w:cs="Calibri"/>
        </w:rPr>
        <w:t xml:space="preserve">Üniversitemizin kullandığı saray bahçesinde şehzade ve sultan köşkleri bulunmaktadır. Genellikle bu yapılar iki katlı ve kagir yapılardır. Enstitü çalışmalarının sürdürüldüğü </w:t>
      </w:r>
      <w:proofErr w:type="spellStart"/>
      <w:r w:rsidRPr="007B0F03">
        <w:rPr>
          <w:rFonts w:cs="Calibri"/>
        </w:rPr>
        <w:t>Çukursaray</w:t>
      </w:r>
      <w:proofErr w:type="spellEnd"/>
      <w:r w:rsidRPr="007B0F03">
        <w:rPr>
          <w:rFonts w:cs="Calibri"/>
        </w:rPr>
        <w:t xml:space="preserve"> binası da sultan köşklerinden birisidir.  Fakat kaynaklarda </w:t>
      </w:r>
      <w:proofErr w:type="spellStart"/>
      <w:r w:rsidRPr="007B0F03">
        <w:rPr>
          <w:rFonts w:cs="Calibri"/>
        </w:rPr>
        <w:t>Çukursaray</w:t>
      </w:r>
      <w:proofErr w:type="spellEnd"/>
      <w:r w:rsidRPr="007B0F03">
        <w:rPr>
          <w:rFonts w:cs="Calibri"/>
        </w:rPr>
        <w:t xml:space="preserve"> hakkında farklı bilgiler bulunmaktadır. Sultan Abdülmecid’in 1846-1847 yıllarında </w:t>
      </w:r>
      <w:proofErr w:type="spellStart"/>
      <w:r w:rsidRPr="007B0F03">
        <w:rPr>
          <w:rFonts w:cs="Calibri"/>
        </w:rPr>
        <w:t>Çukursaray</w:t>
      </w:r>
      <w:proofErr w:type="spellEnd"/>
      <w:r w:rsidRPr="007B0F03">
        <w:rPr>
          <w:rFonts w:cs="Calibri"/>
        </w:rPr>
        <w:t xml:space="preserve"> adı verilen bir köşk yaptırarak gözdesi Yıldız’ı buraya yerleştirdiği ileri sürülmektedir. Başka bir çalışmada ise binanın bir odasında bulunan Ihlamur Kasrı resmi binanın 1856 tarihinden sonra yapılmış olduğu </w:t>
      </w:r>
      <w:r>
        <w:rPr>
          <w:rFonts w:cs="Calibri"/>
        </w:rPr>
        <w:t xml:space="preserve">bitirme çalışmasını </w:t>
      </w:r>
      <w:r w:rsidRPr="007B0F03">
        <w:rPr>
          <w:rFonts w:cs="Calibri"/>
        </w:rPr>
        <w:t xml:space="preserve">kuvvetlendirmektedir. Ayrıca </w:t>
      </w:r>
      <w:proofErr w:type="spellStart"/>
      <w:r w:rsidRPr="007B0F03">
        <w:rPr>
          <w:rFonts w:cs="Calibri"/>
        </w:rPr>
        <w:t>Çukursaray’ın</w:t>
      </w:r>
      <w:proofErr w:type="spellEnd"/>
      <w:r w:rsidRPr="007B0F03">
        <w:rPr>
          <w:rFonts w:cs="Calibri"/>
        </w:rPr>
        <w:t xml:space="preserve"> başka bir odasının tavan süslemesinde </w:t>
      </w:r>
      <w:r w:rsidRPr="007B0F03">
        <w:rPr>
          <w:rFonts w:cs="Calibri"/>
        </w:rPr>
        <w:lastRenderedPageBreak/>
        <w:t xml:space="preserve">bulunan kurdele motifi, II. Abdülhamid zamanında yaptırılan Şale Köşkü merasim salonunda da bulunmaktadır. Bu ipucundan yola çıkılarak </w:t>
      </w:r>
      <w:proofErr w:type="spellStart"/>
      <w:r w:rsidRPr="007B0F03">
        <w:rPr>
          <w:rFonts w:cs="Calibri"/>
        </w:rPr>
        <w:t>Çukursaray’ın</w:t>
      </w:r>
      <w:proofErr w:type="spellEnd"/>
      <w:r w:rsidRPr="007B0F03">
        <w:rPr>
          <w:rFonts w:cs="Calibri"/>
        </w:rPr>
        <w:t xml:space="preserve"> ve Şale Köşkü merasim salonunun aynı usta tarafından yapıldığı, dolayısıyla </w:t>
      </w:r>
      <w:proofErr w:type="spellStart"/>
      <w:r w:rsidRPr="007B0F03">
        <w:rPr>
          <w:rFonts w:cs="Calibri"/>
        </w:rPr>
        <w:t>Çukursaray’ın</w:t>
      </w:r>
      <w:proofErr w:type="spellEnd"/>
      <w:r w:rsidRPr="007B0F03">
        <w:rPr>
          <w:rFonts w:cs="Calibri"/>
        </w:rPr>
        <w:t xml:space="preserve"> II. Abdülhamid döneminde yapılmış köşklerden biri olduğunu söyleyebiliriz. Yıldız Sarayı’na damgasını vuran ve adeta saray ile özdeşleşen Sultan II. Abdülhamid’in kızları ve kız kardeşlerinin oturduğu </w:t>
      </w:r>
      <w:proofErr w:type="spellStart"/>
      <w:r w:rsidRPr="007B0F03">
        <w:rPr>
          <w:rFonts w:cs="Calibri"/>
        </w:rPr>
        <w:t>Çukursaray</w:t>
      </w:r>
      <w:proofErr w:type="spellEnd"/>
      <w:r w:rsidRPr="007B0F03">
        <w:rPr>
          <w:rFonts w:cs="Calibri"/>
        </w:rPr>
        <w:t>, 19. yüzyıl mimari özelliğini taşımaktadır. Bina dikdörtgen biçiminde ve koridora açılan odalardan oluşan oldukça mütevazı bir yapıdır</w:t>
      </w:r>
      <w:r>
        <w:rPr>
          <w:rStyle w:val="DipnotBavurusu"/>
          <w:rFonts w:cs="Calibri"/>
        </w:rPr>
        <w:footnoteReference w:id="5"/>
      </w:r>
      <w:r w:rsidRPr="007B0F03">
        <w:rPr>
          <w:rFonts w:cs="Calibri"/>
        </w:rPr>
        <w:t>. Bodrum, giriş ve birinci kattan oluşan binanın birinci katı büyük bir koridor ve kapılar ile</w:t>
      </w:r>
      <w:r w:rsidR="001C4757">
        <w:rPr>
          <w:rFonts w:cs="Calibri"/>
        </w:rPr>
        <w:t xml:space="preserve"> </w:t>
      </w:r>
      <w:r w:rsidRPr="007B0F03">
        <w:rPr>
          <w:rFonts w:cs="Calibri"/>
        </w:rPr>
        <w:t>üç bölüme ayrılmıştır</w:t>
      </w:r>
      <w:r>
        <w:rPr>
          <w:rStyle w:val="DipnotBavurusu"/>
          <w:rFonts w:cs="Calibri"/>
        </w:rPr>
        <w:footnoteReference w:id="6"/>
      </w:r>
      <w:r w:rsidRPr="007B0F03">
        <w:rPr>
          <w:rFonts w:cs="Calibri"/>
        </w:rPr>
        <w:t xml:space="preserve">. Koridorun başında ve sonunda iki hamam bulunmaktadır. Hamamın küvet ve kurnaları mermerdendir. </w:t>
      </w:r>
      <w:proofErr w:type="spellStart"/>
      <w:r w:rsidRPr="007B0F03">
        <w:rPr>
          <w:rFonts w:cs="Calibri"/>
        </w:rPr>
        <w:t>Çukursaray</w:t>
      </w:r>
      <w:proofErr w:type="spellEnd"/>
      <w:r w:rsidRPr="007B0F03">
        <w:rPr>
          <w:rFonts w:cs="Calibri"/>
        </w:rPr>
        <w:t xml:space="preserve"> binası 1970 yılına kadar üniversitenin yurdu olarak hizmet vermiş, bodrum katı ise yemekhane olarak kullanılmıştır</w:t>
      </w:r>
      <w:r>
        <w:rPr>
          <w:rStyle w:val="DipnotBavurusu"/>
          <w:rFonts w:cs="Calibri"/>
        </w:rPr>
        <w:footnoteReference w:id="7"/>
      </w:r>
      <w:r w:rsidRPr="007B0F03">
        <w:rPr>
          <w:rFonts w:cs="Calibri"/>
        </w:rPr>
        <w:t xml:space="preserve">. Daha sonra </w:t>
      </w:r>
      <w:proofErr w:type="spellStart"/>
      <w:r w:rsidRPr="007B0F03">
        <w:rPr>
          <w:rFonts w:cs="Calibri"/>
        </w:rPr>
        <w:t>Çukursaray</w:t>
      </w:r>
      <w:proofErr w:type="spellEnd"/>
      <w:r w:rsidRPr="007B0F03">
        <w:rPr>
          <w:rFonts w:cs="Calibri"/>
        </w:rPr>
        <w:t xml:space="preserve"> 1983 yılına kadar İstanbul Devlet Mimarlık ve Mühendislik Akademisi’nin idari binası olarak kullanılmıştır. 1985 yılından itibaren ise Sosyal Bilimler Enstitüsü ve Fen Bilimleri Enstitüsü bu binada çalışmalarını sürdürmektedir [13]. </w:t>
      </w:r>
    </w:p>
    <w:p w14:paraId="3E7B2D84" w14:textId="77777777" w:rsidR="00A6674B" w:rsidRPr="007B0F03" w:rsidRDefault="00A6674B" w:rsidP="00A6674B">
      <w:pPr>
        <w:pStyle w:val="Balk3"/>
        <w:tabs>
          <w:tab w:val="clear" w:pos="720"/>
          <w:tab w:val="num" w:pos="851"/>
        </w:tabs>
        <w:rPr>
          <w:rFonts w:cs="Calibri"/>
        </w:rPr>
      </w:pPr>
      <w:bookmarkStart w:id="179" w:name="_Toc284942140"/>
      <w:bookmarkStart w:id="180" w:name="_Toc284942538"/>
      <w:bookmarkStart w:id="181" w:name="_Toc284942579"/>
      <w:bookmarkStart w:id="182" w:name="_Toc286399806"/>
      <w:bookmarkStart w:id="183" w:name="_Toc288724182"/>
      <w:bookmarkStart w:id="184" w:name="_Toc288724497"/>
      <w:bookmarkStart w:id="185" w:name="_Toc288731274"/>
      <w:bookmarkStart w:id="186" w:name="_Toc525300336"/>
      <w:bookmarkStart w:id="187" w:name="_Toc74301619"/>
      <w:r w:rsidRPr="007B0F03">
        <w:rPr>
          <w:rFonts w:cs="Calibri"/>
        </w:rPr>
        <w:t>Fen Bilimleri Enstitüsü</w:t>
      </w:r>
      <w:bookmarkEnd w:id="179"/>
      <w:bookmarkEnd w:id="180"/>
      <w:bookmarkEnd w:id="181"/>
      <w:bookmarkEnd w:id="182"/>
      <w:bookmarkEnd w:id="183"/>
      <w:bookmarkEnd w:id="184"/>
      <w:bookmarkEnd w:id="185"/>
      <w:bookmarkEnd w:id="186"/>
      <w:bookmarkEnd w:id="187"/>
    </w:p>
    <w:p w14:paraId="168DF0C1" w14:textId="77777777" w:rsidR="00A6674B" w:rsidRPr="007B0F03" w:rsidRDefault="00A6674B" w:rsidP="00A6674B">
      <w:pPr>
        <w:pStyle w:val="anametin"/>
        <w:rPr>
          <w:rFonts w:cs="Calibri"/>
          <w:lang w:eastAsia="en-US"/>
        </w:rPr>
      </w:pPr>
      <w:r w:rsidRPr="007B0F03">
        <w:rPr>
          <w:rFonts w:eastAsia="TheSansLight" w:cs="Calibri"/>
        </w:rPr>
        <w:t xml:space="preserve">Fen Bilimleri Enstitüsü, Osmanlı İmparatorluğu’nun son dönemine tanıklık eden Yıldız Sarayı’na ait tarihi yapılardan </w:t>
      </w:r>
      <w:proofErr w:type="spellStart"/>
      <w:r w:rsidRPr="007B0F03">
        <w:rPr>
          <w:rFonts w:eastAsia="TheSansLight" w:cs="Calibri"/>
        </w:rPr>
        <w:t>Çukursaray’da</w:t>
      </w:r>
      <w:proofErr w:type="spellEnd"/>
      <w:r w:rsidRPr="007B0F03">
        <w:rPr>
          <w:rFonts w:eastAsia="TheSansLight" w:cs="Calibri"/>
        </w:rPr>
        <w:t xml:space="preserve"> bulunmaktadır.</w:t>
      </w:r>
    </w:p>
    <w:p w14:paraId="5E59E0BF" w14:textId="77777777" w:rsidR="00A6674B" w:rsidRPr="007B0F03" w:rsidRDefault="00A6674B" w:rsidP="00A6674B">
      <w:pPr>
        <w:pStyle w:val="Balk4"/>
        <w:rPr>
          <w:rFonts w:cs="Calibri"/>
        </w:rPr>
      </w:pPr>
      <w:bookmarkStart w:id="188" w:name="_Toc284942141"/>
      <w:bookmarkStart w:id="189" w:name="_Toc286399807"/>
      <w:bookmarkStart w:id="190" w:name="_Toc288724183"/>
      <w:bookmarkStart w:id="191" w:name="_Toc288724498"/>
      <w:bookmarkStart w:id="192" w:name="_Toc525300337"/>
      <w:bookmarkStart w:id="193" w:name="_Toc74301620"/>
      <w:r w:rsidRPr="007B0F03">
        <w:rPr>
          <w:rFonts w:cs="Calibri"/>
        </w:rPr>
        <w:t>Tarihçe</w:t>
      </w:r>
      <w:bookmarkEnd w:id="188"/>
      <w:bookmarkEnd w:id="189"/>
      <w:bookmarkEnd w:id="190"/>
      <w:bookmarkEnd w:id="191"/>
      <w:bookmarkEnd w:id="192"/>
      <w:bookmarkEnd w:id="193"/>
    </w:p>
    <w:p w14:paraId="390FE7EA" w14:textId="77777777" w:rsidR="00A6674B" w:rsidRPr="007B0F03" w:rsidRDefault="00A6674B" w:rsidP="00A6674B">
      <w:pPr>
        <w:pStyle w:val="anametin"/>
        <w:rPr>
          <w:rFonts w:eastAsia="TheSansLight" w:cs="Calibri"/>
        </w:rPr>
      </w:pPr>
      <w:r w:rsidRPr="007B0F03">
        <w:rPr>
          <w:rFonts w:eastAsia="TheSansLight" w:cs="Calibri"/>
        </w:rPr>
        <w:t xml:space="preserve">Yıldız Sarayı’nın ikinci avlusunda yer alan ve sarayın en büyük yapılarından olan </w:t>
      </w:r>
      <w:proofErr w:type="spellStart"/>
      <w:r w:rsidRPr="007B0F03">
        <w:rPr>
          <w:rFonts w:eastAsia="TheSansLight" w:cs="Calibri"/>
        </w:rPr>
        <w:t>Çukursaray’ın</w:t>
      </w:r>
      <w:proofErr w:type="spellEnd"/>
      <w:r w:rsidRPr="007B0F03">
        <w:rPr>
          <w:rFonts w:eastAsia="TheSansLight" w:cs="Calibri"/>
        </w:rPr>
        <w:t xml:space="preserve"> gelişim süreci ve saray içerisindeki diğer yapılar ile benzerlikleri incelendiğinde, Sultan II. Abdülhamit Döneminde </w:t>
      </w:r>
      <w:proofErr w:type="gramStart"/>
      <w:r w:rsidRPr="007B0F03">
        <w:rPr>
          <w:rFonts w:eastAsia="TheSansLight" w:cs="Calibri"/>
        </w:rPr>
        <w:t>hanım</w:t>
      </w:r>
      <w:proofErr w:type="gramEnd"/>
      <w:r w:rsidRPr="007B0F03">
        <w:rPr>
          <w:rFonts w:eastAsia="TheSansLight" w:cs="Calibri"/>
        </w:rPr>
        <w:t xml:space="preserve"> sultanların ikamet etmesi amacıyla kullanıldığı sonucuna varılır. 1933–1970 tarihleri arasında yurt, 1983 yılına </w:t>
      </w:r>
      <w:r w:rsidRPr="007B0F03">
        <w:rPr>
          <w:rFonts w:eastAsia="TheSansLight" w:cs="Calibri"/>
        </w:rPr>
        <w:lastRenderedPageBreak/>
        <w:t xml:space="preserve">kadar İstanbul Devlet Mimarlık ve Mühendislik Akademisi’nin idari binası olarak </w:t>
      </w:r>
      <w:proofErr w:type="spellStart"/>
      <w:r w:rsidRPr="007B0F03">
        <w:rPr>
          <w:rFonts w:eastAsia="TheSansLight" w:cs="Calibri"/>
        </w:rPr>
        <w:t>Çukursaray</w:t>
      </w:r>
      <w:proofErr w:type="spellEnd"/>
      <w:r w:rsidRPr="007B0F03">
        <w:rPr>
          <w:rFonts w:eastAsia="TheSansLight" w:cs="Calibri"/>
        </w:rPr>
        <w:t xml:space="preserve">, </w:t>
      </w:r>
      <w:proofErr w:type="gramStart"/>
      <w:r w:rsidRPr="007B0F03">
        <w:rPr>
          <w:rFonts w:eastAsia="TheSansLight" w:cs="Calibri"/>
        </w:rPr>
        <w:t>1985’den</w:t>
      </w:r>
      <w:proofErr w:type="gramEnd"/>
      <w:r w:rsidRPr="007B0F03">
        <w:rPr>
          <w:rFonts w:eastAsia="TheSansLight" w:cs="Calibri"/>
        </w:rPr>
        <w:t xml:space="preserve"> bu yana Fen Bilimleri Enstitüsü’ne ev sahipliği yapmaktadır.</w:t>
      </w:r>
    </w:p>
    <w:p w14:paraId="3240BE65" w14:textId="77777777" w:rsidR="00A6674B" w:rsidRPr="007B0F03" w:rsidRDefault="00A6674B" w:rsidP="00A6674B">
      <w:pPr>
        <w:pStyle w:val="Balk4"/>
        <w:rPr>
          <w:rFonts w:eastAsia="TheSansLight" w:cs="Calibri"/>
        </w:rPr>
      </w:pPr>
      <w:bookmarkStart w:id="194" w:name="_Toc284942142"/>
      <w:bookmarkStart w:id="195" w:name="_Toc286399808"/>
      <w:bookmarkStart w:id="196" w:name="_Toc288724184"/>
      <w:bookmarkStart w:id="197" w:name="_Toc288724499"/>
      <w:bookmarkStart w:id="198" w:name="_Toc525300338"/>
      <w:bookmarkStart w:id="199" w:name="_Toc74301621"/>
      <w:r w:rsidRPr="007B0F03">
        <w:rPr>
          <w:rFonts w:eastAsia="TheSansLight" w:cs="Calibri"/>
        </w:rPr>
        <w:t>İdari Yapı</w:t>
      </w:r>
      <w:bookmarkEnd w:id="194"/>
      <w:bookmarkEnd w:id="195"/>
      <w:bookmarkEnd w:id="196"/>
      <w:bookmarkEnd w:id="197"/>
      <w:bookmarkEnd w:id="198"/>
      <w:bookmarkEnd w:id="199"/>
      <w:r w:rsidRPr="007B0F03">
        <w:rPr>
          <w:rFonts w:eastAsia="TheSansLight" w:cs="Calibri"/>
        </w:rPr>
        <w:t xml:space="preserve"> </w:t>
      </w:r>
    </w:p>
    <w:p w14:paraId="78D4FFFB" w14:textId="77777777" w:rsidR="00A6674B" w:rsidRPr="007B0F03" w:rsidRDefault="00A6674B" w:rsidP="00A6674B">
      <w:pPr>
        <w:pStyle w:val="anametin"/>
        <w:rPr>
          <w:rFonts w:eastAsia="TheSansLight" w:cs="Calibri"/>
        </w:rPr>
      </w:pPr>
      <w:r w:rsidRPr="007B0F03">
        <w:rPr>
          <w:rFonts w:eastAsia="TheSansLight" w:cs="Calibri"/>
        </w:rPr>
        <w:t>2547 Sayılı Yükseköğretim Kanunu’nun 19. Maddesi’ne göre, Enstitünün organları, Enstitü Müdürü, Enstitü Kurulu ve Enstitü Yönetim Kuruludur. Müdürün, enstitüde görevli aylıklı öğretim elemanları arasından üç yıl için atayacağı en çok iki yardımcısı bulunur. Müdüre vekâlet etme veya müdürlüğün boşalması hallerinde yapılacak işlem, dekanlarda olduğu gibidir. Enstitü Müdürü, bu kanun ile dekanlara verilmiş olan görevleri enstitü bakımından yerine getirir. Enstitü Kurulu, Müdürün başkanlığında, Müdür Yardımcıları ve Enstitüyü oluşturan Anabilim Dalı Başkanlarından oluşur. Enstitü Yönetim Kurulu, Müdürün başkanlığında; Müdür Yardımcıları, müdürce gösterilecek altı aday arasından enstitü kurulu tarafından üç yıl için seçilecek üç öğretim üyesinden oluşur. Enstitü Kurulu ve Enstitü Yönetim Kurulu; bu kanunla Fakülte Kurulu ve Fakülte Yönetim Kuruluna verilmiş görevleri enstitü bakımından yerine getirir.</w:t>
      </w:r>
    </w:p>
    <w:p w14:paraId="1E6D317A" w14:textId="77777777" w:rsidR="00A6674B" w:rsidRPr="007B0F03" w:rsidRDefault="00A6674B" w:rsidP="00A6674B">
      <w:pPr>
        <w:pStyle w:val="Balk4"/>
        <w:rPr>
          <w:rFonts w:cs="Calibri"/>
        </w:rPr>
      </w:pPr>
      <w:bookmarkStart w:id="200" w:name="_Toc284942143"/>
      <w:bookmarkStart w:id="201" w:name="_Toc286399809"/>
      <w:bookmarkStart w:id="202" w:name="_Toc288724185"/>
      <w:bookmarkStart w:id="203" w:name="_Toc288724500"/>
      <w:bookmarkStart w:id="204" w:name="_Toc525300339"/>
      <w:bookmarkStart w:id="205" w:name="_Toc74301622"/>
      <w:r w:rsidRPr="007B0F03">
        <w:rPr>
          <w:rFonts w:cs="Calibri"/>
        </w:rPr>
        <w:t>Öğrenci Verileri</w:t>
      </w:r>
      <w:bookmarkEnd w:id="200"/>
      <w:bookmarkEnd w:id="201"/>
      <w:bookmarkEnd w:id="202"/>
      <w:bookmarkEnd w:id="203"/>
      <w:bookmarkEnd w:id="204"/>
      <w:bookmarkEnd w:id="205"/>
    </w:p>
    <w:p w14:paraId="5E0FE15F" w14:textId="77777777" w:rsidR="00A6674B" w:rsidRPr="007B0F03" w:rsidRDefault="00A6674B" w:rsidP="00A6674B">
      <w:pPr>
        <w:pStyle w:val="anametin"/>
        <w:rPr>
          <w:rFonts w:cs="Calibri"/>
        </w:rPr>
      </w:pPr>
      <w:r w:rsidRPr="007B0F03">
        <w:rPr>
          <w:rFonts w:cs="Calibri"/>
        </w:rPr>
        <w:t xml:space="preserve">YTÜ Fen Bilimleri Enstitüsü’nün 24 anabilim dalı; 51 </w:t>
      </w:r>
      <w:r>
        <w:rPr>
          <w:rFonts w:cs="Calibri"/>
        </w:rPr>
        <w:t xml:space="preserve">bitirme </w:t>
      </w:r>
      <w:proofErr w:type="spellStart"/>
      <w:r>
        <w:rPr>
          <w:rFonts w:cs="Calibri"/>
        </w:rPr>
        <w:t>çalışması</w:t>
      </w:r>
      <w:r w:rsidRPr="007B0F03">
        <w:rPr>
          <w:rFonts w:cs="Calibri"/>
        </w:rPr>
        <w:t>li</w:t>
      </w:r>
      <w:proofErr w:type="spellEnd"/>
      <w:r w:rsidRPr="007B0F03">
        <w:rPr>
          <w:rFonts w:cs="Calibri"/>
        </w:rPr>
        <w:t xml:space="preserve">, 6 </w:t>
      </w:r>
      <w:r>
        <w:rPr>
          <w:rFonts w:cs="Calibri"/>
        </w:rPr>
        <w:t xml:space="preserve">bitirme </w:t>
      </w:r>
      <w:proofErr w:type="spellStart"/>
      <w:r>
        <w:rPr>
          <w:rFonts w:cs="Calibri"/>
        </w:rPr>
        <w:t>çalışması</w:t>
      </w:r>
      <w:r w:rsidRPr="007B0F03">
        <w:rPr>
          <w:rFonts w:cs="Calibri"/>
        </w:rPr>
        <w:t>siz</w:t>
      </w:r>
      <w:proofErr w:type="spellEnd"/>
      <w:r w:rsidRPr="007B0F03">
        <w:rPr>
          <w:rFonts w:cs="Calibri"/>
        </w:rPr>
        <w:t xml:space="preserve"> ve 7 ikinci öğretimde </w:t>
      </w:r>
      <w:r>
        <w:rPr>
          <w:rFonts w:cs="Calibri"/>
        </w:rPr>
        <w:t xml:space="preserve">bitirme </w:t>
      </w:r>
      <w:proofErr w:type="spellStart"/>
      <w:r>
        <w:rPr>
          <w:rFonts w:cs="Calibri"/>
        </w:rPr>
        <w:t>çalışması</w:t>
      </w:r>
      <w:r w:rsidRPr="007B0F03">
        <w:rPr>
          <w:rFonts w:cs="Calibri"/>
        </w:rPr>
        <w:t>siz</w:t>
      </w:r>
      <w:proofErr w:type="spellEnd"/>
      <w:r w:rsidRPr="007B0F03">
        <w:rPr>
          <w:rFonts w:cs="Calibri"/>
        </w:rPr>
        <w:t xml:space="preserve"> yüksek lisans ve 41 doktora olmak üzere toplam 105 programı bulunmaktadır. Programlardan 59’u mühendislik, 26’sı mimarlık ve 20’si temel bilimler alanları ile ilgilidir. Toplam 496 öğretim üyesi ile lisansüstü öğretim yapan Enstitümüz; şu ana kadar 4.700 yüksek lisans, 800 doktora mezunu vermiştir. Günümüzde ise 1.511 yüksek lisans, 136 </w:t>
      </w:r>
      <w:r>
        <w:rPr>
          <w:rFonts w:cs="Calibri"/>
        </w:rPr>
        <w:t xml:space="preserve">bitirme </w:t>
      </w:r>
      <w:proofErr w:type="spellStart"/>
      <w:r>
        <w:rPr>
          <w:rFonts w:cs="Calibri"/>
        </w:rPr>
        <w:t>çalışması</w:t>
      </w:r>
      <w:r w:rsidRPr="007B0F03">
        <w:rPr>
          <w:rFonts w:cs="Calibri"/>
        </w:rPr>
        <w:t>siz</w:t>
      </w:r>
      <w:proofErr w:type="spellEnd"/>
      <w:r w:rsidRPr="007B0F03">
        <w:rPr>
          <w:rFonts w:cs="Calibri"/>
        </w:rPr>
        <w:t xml:space="preserve"> yüksek lisans, 636 doktora olmak üzere 2.283 öğrenci öğrenim görmektedir. Öğretim üyesi başına düşen öğrenci sayısı 3,49 ve bir öğretim üyesinin ortalama ders yükü 5,2 saat/haftadır. Enstitümüzün amacı; bilim ve teknoloji üretebilen, ürettiği bilim ve teknolojiyi toplumsal ve ekonomik faydaya dönüştürebilen, dünya bilim ve teknolojisine katkıda bulunan saygın bilim insanlarının sayı ve niteliklerinin artmasına yardımcı olmaktır. Bu amaçla; üniversitemizin ulusal ve </w:t>
      </w:r>
      <w:proofErr w:type="gramStart"/>
      <w:r w:rsidRPr="007B0F03">
        <w:rPr>
          <w:rFonts w:cs="Calibri"/>
        </w:rPr>
        <w:t>uluslar arası</w:t>
      </w:r>
      <w:proofErr w:type="gramEnd"/>
      <w:r w:rsidRPr="007B0F03">
        <w:rPr>
          <w:rFonts w:cs="Calibri"/>
        </w:rPr>
        <w:t xml:space="preserve"> tanınırlığını arttırmak, ülkemiz üniversiteleri arasında ön plana çıkmasını sağlamak, endüstri desteğini ve </w:t>
      </w:r>
      <w:r w:rsidR="00CB3A63">
        <w:rPr>
          <w:rFonts w:cs="Calibri"/>
        </w:rPr>
        <w:t>iş birliği</w:t>
      </w:r>
      <w:r w:rsidRPr="007B0F03">
        <w:rPr>
          <w:rFonts w:cs="Calibri"/>
        </w:rPr>
        <w:t xml:space="preserve">ni arttırmak için </w:t>
      </w:r>
      <w:proofErr w:type="spellStart"/>
      <w:r w:rsidRPr="007B0F03">
        <w:rPr>
          <w:rFonts w:cs="Calibri"/>
        </w:rPr>
        <w:t>disiplinlerarası</w:t>
      </w:r>
      <w:proofErr w:type="spellEnd"/>
      <w:r w:rsidRPr="007B0F03">
        <w:rPr>
          <w:rFonts w:cs="Calibri"/>
        </w:rPr>
        <w:t xml:space="preserve"> bir sinerji yaratarak evrensel nitelikte kapsamlı lisansüstü </w:t>
      </w:r>
      <w:r>
        <w:rPr>
          <w:rFonts w:cs="Calibri"/>
        </w:rPr>
        <w:t xml:space="preserve">bitirme </w:t>
      </w:r>
      <w:proofErr w:type="spellStart"/>
      <w:r>
        <w:rPr>
          <w:rFonts w:cs="Calibri"/>
        </w:rPr>
        <w:t>çalışması</w:t>
      </w:r>
      <w:r w:rsidRPr="007B0F03">
        <w:rPr>
          <w:rFonts w:cs="Calibri"/>
        </w:rPr>
        <w:t>lerinin</w:t>
      </w:r>
      <w:proofErr w:type="spellEnd"/>
      <w:r w:rsidRPr="007B0F03">
        <w:rPr>
          <w:rFonts w:cs="Calibri"/>
        </w:rPr>
        <w:t xml:space="preserve"> oluşması için çalışılmaktadır. </w:t>
      </w:r>
      <w:r w:rsidRPr="007B0F03">
        <w:rPr>
          <w:rFonts w:cs="Calibri"/>
        </w:rPr>
        <w:lastRenderedPageBreak/>
        <w:t xml:space="preserve">Özellikle, ülkemiz teknolojisine katkıda bulunacak, endüstriyel problemleri çözmeye yönelik </w:t>
      </w:r>
      <w:r>
        <w:rPr>
          <w:rFonts w:cs="Calibri"/>
        </w:rPr>
        <w:t>bitirme çalışması</w:t>
      </w:r>
      <w:r w:rsidRPr="007B0F03">
        <w:rPr>
          <w:rFonts w:cs="Calibri"/>
        </w:rPr>
        <w:t xml:space="preserve"> çalışmalarına ağırlık verilmektedir. Enstitümüz, toplumun değişik kesimlerine bilim ve teknoloji alanlarında uzman araştırmacılar kazandırmak görevi yanında öğretim elemanı da yetiştirerek özellikle yeni kurulan üniversitelerimize çok önemli bir katkı sağlamaktadır. Üniversitemiz 2547 Sayılı Kanun’un 35. Maddesi uyarınca gelişmekte olan üniversitelere öğretim üyesi yetiştiren üniversiteler arasındadır. Bu çerçevede, 29 değişik üniversiteden kadroları geçici olarak üniversitemize aktarılmış olan 67 adet Araştırma Görevlisi, Enstitümüzün çeşitli anabilim dallarında lisansüstü eğitim görmüş ve görmektedir. Bilimin evrensel olduğu ilkesi ile Enstitümüz yabancı uyruklu öğrencilere de lisansüstü öğretimi vermektedir. Halen, yabancı uyruklu 23 öğrencimiz, değişik anabilim dallarında doktora ve/veya yüksek lisans öğrenimi yapmaktadır (Çizelge 2.1 ve Çizelge 2.2).</w:t>
      </w:r>
    </w:p>
    <w:p w14:paraId="2245E15D" w14:textId="77777777" w:rsidR="008F1DCB" w:rsidRDefault="008F1DCB" w:rsidP="008F1DCB">
      <w:pPr>
        <w:pStyle w:val="ResimYazs"/>
        <w:rPr>
          <w:rFonts w:cs="Calibri"/>
        </w:rPr>
      </w:pPr>
      <w:bookmarkStart w:id="206" w:name="_Toc60774354"/>
      <w:bookmarkStart w:id="207" w:name="_Toc60774526"/>
      <w:bookmarkStart w:id="208" w:name="_Toc60774538"/>
      <w:bookmarkStart w:id="209" w:name="_Ref284941887"/>
      <w:bookmarkStart w:id="210" w:name="_Toc284942144"/>
      <w:bookmarkStart w:id="211" w:name="_Toc286399810"/>
      <w:bookmarkStart w:id="212" w:name="_Toc288724186"/>
      <w:bookmarkStart w:id="213" w:name="_Toc288724501"/>
      <w:bookmarkStart w:id="214" w:name="_Toc525300340"/>
      <w:r>
        <w:t>Çizelge 2.</w:t>
      </w:r>
      <w:fldSimple w:instr=" SEQ Çizelge \* ARABIC \s 1 ">
        <w:r>
          <w:rPr>
            <w:noProof/>
          </w:rPr>
          <w:t>1</w:t>
        </w:r>
      </w:fldSimple>
      <w:r>
        <w:t xml:space="preserve"> Örnek Çizelge Formatı</w:t>
      </w:r>
      <w:bookmarkEnd w:id="206"/>
      <w:bookmarkEnd w:id="207"/>
      <w:bookmarkEnd w:id="208"/>
    </w:p>
    <w:tbl>
      <w:tblPr>
        <w:tblW w:w="8531" w:type="dxa"/>
        <w:jc w:val="center"/>
        <w:tblLayout w:type="fixed"/>
        <w:tblCellMar>
          <w:left w:w="70" w:type="dxa"/>
          <w:right w:w="70" w:type="dxa"/>
        </w:tblCellMar>
        <w:tblLook w:val="04A0" w:firstRow="1" w:lastRow="0" w:firstColumn="1" w:lastColumn="0" w:noHBand="0" w:noVBand="1"/>
      </w:tblPr>
      <w:tblGrid>
        <w:gridCol w:w="5247"/>
        <w:gridCol w:w="3284"/>
      </w:tblGrid>
      <w:tr w:rsidR="008F1DCB" w:rsidRPr="000F3621" w14:paraId="62954246" w14:textId="77777777" w:rsidTr="00336E71">
        <w:trPr>
          <w:trHeight w:val="489"/>
          <w:jc w:val="center"/>
        </w:trPr>
        <w:tc>
          <w:tcPr>
            <w:tcW w:w="5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37D2E" w14:textId="77777777" w:rsidR="008F1DCB" w:rsidRPr="000F3621" w:rsidRDefault="008F1DCB" w:rsidP="00336E71">
            <w:pPr>
              <w:rPr>
                <w:rFonts w:cs="Calibri"/>
                <w:iCs w:val="0"/>
              </w:rPr>
            </w:pPr>
            <w:bookmarkStart w:id="215" w:name="_Hlk60761903"/>
            <w:r w:rsidRPr="000F3621">
              <w:rPr>
                <w:rFonts w:cs="Calibri"/>
              </w:rPr>
              <w:t>ANABİLİM DALLARI</w:t>
            </w:r>
          </w:p>
        </w:tc>
        <w:tc>
          <w:tcPr>
            <w:tcW w:w="3284" w:type="dxa"/>
            <w:tcBorders>
              <w:top w:val="single" w:sz="4" w:space="0" w:color="auto"/>
              <w:left w:val="nil"/>
              <w:bottom w:val="single" w:sz="4" w:space="0" w:color="auto"/>
              <w:right w:val="single" w:sz="4" w:space="0" w:color="auto"/>
            </w:tcBorders>
            <w:shd w:val="clear" w:color="auto" w:fill="auto"/>
            <w:vAlign w:val="center"/>
            <w:hideMark/>
          </w:tcPr>
          <w:p w14:paraId="4B464A17" w14:textId="77777777" w:rsidR="008F1DCB" w:rsidRPr="000F3621" w:rsidRDefault="008F1DCB" w:rsidP="00336E71">
            <w:pPr>
              <w:rPr>
                <w:rFonts w:cs="Calibri"/>
                <w:iCs w:val="0"/>
              </w:rPr>
            </w:pPr>
            <w:r w:rsidRPr="000F3621">
              <w:rPr>
                <w:rFonts w:cs="Calibri"/>
              </w:rPr>
              <w:t>ÖĞRENCİ SAYISI</w:t>
            </w:r>
          </w:p>
        </w:tc>
      </w:tr>
      <w:tr w:rsidR="008F1DCB" w:rsidRPr="000F3621" w14:paraId="2E4828EB" w14:textId="77777777" w:rsidTr="00336E71">
        <w:trPr>
          <w:trHeight w:val="10"/>
          <w:jc w:val="center"/>
        </w:trPr>
        <w:tc>
          <w:tcPr>
            <w:tcW w:w="5247" w:type="dxa"/>
            <w:tcBorders>
              <w:top w:val="nil"/>
              <w:left w:val="single" w:sz="4" w:space="0" w:color="auto"/>
              <w:bottom w:val="single" w:sz="4" w:space="0" w:color="auto"/>
              <w:right w:val="single" w:sz="4" w:space="0" w:color="auto"/>
            </w:tcBorders>
            <w:shd w:val="clear" w:color="auto" w:fill="auto"/>
            <w:vAlign w:val="bottom"/>
            <w:hideMark/>
          </w:tcPr>
          <w:p w14:paraId="131C632E" w14:textId="77777777" w:rsidR="008F1DCB" w:rsidRPr="000F3621" w:rsidRDefault="008F1DCB" w:rsidP="00336E71">
            <w:pPr>
              <w:rPr>
                <w:rFonts w:cs="Calibri"/>
                <w:iCs w:val="0"/>
              </w:rPr>
            </w:pPr>
            <w:r w:rsidRPr="000F3621">
              <w:rPr>
                <w:rFonts w:cs="Calibri"/>
              </w:rPr>
              <w:t xml:space="preserve">BİLGİSAYAR MÜHENDİSLİĞİ </w:t>
            </w:r>
          </w:p>
        </w:tc>
        <w:tc>
          <w:tcPr>
            <w:tcW w:w="3284" w:type="dxa"/>
            <w:tcBorders>
              <w:top w:val="nil"/>
              <w:left w:val="nil"/>
              <w:bottom w:val="single" w:sz="4" w:space="0" w:color="auto"/>
              <w:right w:val="single" w:sz="4" w:space="0" w:color="auto"/>
            </w:tcBorders>
            <w:shd w:val="clear" w:color="auto" w:fill="auto"/>
            <w:noWrap/>
            <w:vAlign w:val="center"/>
            <w:hideMark/>
          </w:tcPr>
          <w:p w14:paraId="431596D4" w14:textId="77777777" w:rsidR="008F1DCB" w:rsidRPr="000F3621" w:rsidRDefault="008F1DCB" w:rsidP="00336E71">
            <w:pPr>
              <w:rPr>
                <w:rFonts w:cs="Calibri"/>
                <w:iCs w:val="0"/>
              </w:rPr>
            </w:pPr>
            <w:r w:rsidRPr="000F3621">
              <w:rPr>
                <w:rFonts w:cs="Calibri"/>
              </w:rPr>
              <w:t>1</w:t>
            </w:r>
          </w:p>
        </w:tc>
      </w:tr>
      <w:tr w:rsidR="008F1DCB" w:rsidRPr="000F3621" w14:paraId="33A05486" w14:textId="77777777" w:rsidTr="00336E71">
        <w:trPr>
          <w:trHeight w:val="10"/>
          <w:jc w:val="center"/>
        </w:trPr>
        <w:tc>
          <w:tcPr>
            <w:tcW w:w="5247" w:type="dxa"/>
            <w:tcBorders>
              <w:top w:val="nil"/>
              <w:left w:val="single" w:sz="4" w:space="0" w:color="auto"/>
              <w:bottom w:val="single" w:sz="4" w:space="0" w:color="auto"/>
              <w:right w:val="single" w:sz="4" w:space="0" w:color="auto"/>
            </w:tcBorders>
            <w:shd w:val="clear" w:color="auto" w:fill="auto"/>
            <w:vAlign w:val="bottom"/>
            <w:hideMark/>
          </w:tcPr>
          <w:p w14:paraId="21569A69" w14:textId="77777777" w:rsidR="008F1DCB" w:rsidRPr="000F3621" w:rsidRDefault="008F1DCB" w:rsidP="00336E71">
            <w:pPr>
              <w:rPr>
                <w:rFonts w:cs="Calibri"/>
                <w:iCs w:val="0"/>
              </w:rPr>
            </w:pPr>
            <w:r w:rsidRPr="000F3621">
              <w:rPr>
                <w:rFonts w:cs="Calibri"/>
              </w:rPr>
              <w:t>ÇEVRE MÜHENDİSLİĞİ</w:t>
            </w:r>
          </w:p>
        </w:tc>
        <w:tc>
          <w:tcPr>
            <w:tcW w:w="3284" w:type="dxa"/>
            <w:tcBorders>
              <w:top w:val="nil"/>
              <w:left w:val="nil"/>
              <w:bottom w:val="single" w:sz="4" w:space="0" w:color="auto"/>
              <w:right w:val="single" w:sz="4" w:space="0" w:color="auto"/>
            </w:tcBorders>
            <w:shd w:val="clear" w:color="auto" w:fill="auto"/>
            <w:noWrap/>
            <w:vAlign w:val="center"/>
            <w:hideMark/>
          </w:tcPr>
          <w:p w14:paraId="126E7C39" w14:textId="77777777" w:rsidR="008F1DCB" w:rsidRPr="000F3621" w:rsidRDefault="008F1DCB" w:rsidP="00336E71">
            <w:pPr>
              <w:rPr>
                <w:rFonts w:cs="Calibri"/>
                <w:iCs w:val="0"/>
              </w:rPr>
            </w:pPr>
            <w:r w:rsidRPr="000F3621">
              <w:rPr>
                <w:rFonts w:cs="Calibri"/>
              </w:rPr>
              <w:t>4</w:t>
            </w:r>
          </w:p>
        </w:tc>
      </w:tr>
      <w:tr w:rsidR="008F1DCB" w:rsidRPr="000F3621" w14:paraId="3223A280" w14:textId="77777777" w:rsidTr="00336E71">
        <w:trPr>
          <w:trHeight w:val="10"/>
          <w:jc w:val="center"/>
        </w:trPr>
        <w:tc>
          <w:tcPr>
            <w:tcW w:w="5247" w:type="dxa"/>
            <w:tcBorders>
              <w:top w:val="nil"/>
              <w:left w:val="single" w:sz="4" w:space="0" w:color="auto"/>
              <w:bottom w:val="single" w:sz="4" w:space="0" w:color="auto"/>
              <w:right w:val="single" w:sz="4" w:space="0" w:color="auto"/>
            </w:tcBorders>
            <w:shd w:val="clear" w:color="auto" w:fill="auto"/>
            <w:vAlign w:val="bottom"/>
            <w:hideMark/>
          </w:tcPr>
          <w:p w14:paraId="28D76CE7" w14:textId="77777777" w:rsidR="008F1DCB" w:rsidRPr="000F3621" w:rsidRDefault="008F1DCB" w:rsidP="00336E71">
            <w:pPr>
              <w:rPr>
                <w:rFonts w:cs="Calibri"/>
                <w:iCs w:val="0"/>
              </w:rPr>
            </w:pPr>
            <w:r w:rsidRPr="000F3621">
              <w:rPr>
                <w:rFonts w:cs="Calibri"/>
              </w:rPr>
              <w:t>ELEKTRİK MÜHENDİSLİĞİ</w:t>
            </w:r>
          </w:p>
        </w:tc>
        <w:tc>
          <w:tcPr>
            <w:tcW w:w="3284" w:type="dxa"/>
            <w:tcBorders>
              <w:top w:val="nil"/>
              <w:left w:val="nil"/>
              <w:bottom w:val="single" w:sz="4" w:space="0" w:color="auto"/>
              <w:right w:val="single" w:sz="4" w:space="0" w:color="auto"/>
            </w:tcBorders>
            <w:shd w:val="clear" w:color="auto" w:fill="auto"/>
            <w:noWrap/>
            <w:vAlign w:val="center"/>
            <w:hideMark/>
          </w:tcPr>
          <w:p w14:paraId="6B7993AF" w14:textId="77777777" w:rsidR="008F1DCB" w:rsidRPr="000F3621" w:rsidRDefault="008F1DCB" w:rsidP="00336E71">
            <w:pPr>
              <w:rPr>
                <w:rFonts w:cs="Calibri"/>
                <w:iCs w:val="0"/>
              </w:rPr>
            </w:pPr>
            <w:r w:rsidRPr="000F3621">
              <w:rPr>
                <w:rFonts w:cs="Calibri"/>
              </w:rPr>
              <w:t>4</w:t>
            </w:r>
          </w:p>
        </w:tc>
      </w:tr>
      <w:tr w:rsidR="008F1DCB" w:rsidRPr="000F3621" w14:paraId="26E7DFEF" w14:textId="77777777" w:rsidTr="00336E71">
        <w:trPr>
          <w:trHeight w:val="10"/>
          <w:jc w:val="center"/>
        </w:trPr>
        <w:tc>
          <w:tcPr>
            <w:tcW w:w="5247" w:type="dxa"/>
            <w:tcBorders>
              <w:top w:val="nil"/>
              <w:left w:val="single" w:sz="4" w:space="0" w:color="auto"/>
              <w:bottom w:val="single" w:sz="4" w:space="0" w:color="auto"/>
              <w:right w:val="single" w:sz="4" w:space="0" w:color="auto"/>
            </w:tcBorders>
            <w:shd w:val="clear" w:color="auto" w:fill="auto"/>
            <w:vAlign w:val="bottom"/>
            <w:hideMark/>
          </w:tcPr>
          <w:p w14:paraId="1C1DE125" w14:textId="77777777" w:rsidR="008F1DCB" w:rsidRPr="000F3621" w:rsidRDefault="008F1DCB" w:rsidP="00336E71">
            <w:pPr>
              <w:rPr>
                <w:rFonts w:cs="Calibri"/>
                <w:iCs w:val="0"/>
              </w:rPr>
            </w:pPr>
            <w:r w:rsidRPr="000F3621">
              <w:rPr>
                <w:rFonts w:cs="Calibri"/>
              </w:rPr>
              <w:t>ELEKTRONİK VE HABERLEŞME MÜHENDİSLİĞİ</w:t>
            </w:r>
          </w:p>
        </w:tc>
        <w:tc>
          <w:tcPr>
            <w:tcW w:w="3284" w:type="dxa"/>
            <w:tcBorders>
              <w:top w:val="nil"/>
              <w:left w:val="nil"/>
              <w:bottom w:val="single" w:sz="4" w:space="0" w:color="auto"/>
              <w:right w:val="single" w:sz="4" w:space="0" w:color="auto"/>
            </w:tcBorders>
            <w:shd w:val="clear" w:color="auto" w:fill="auto"/>
            <w:noWrap/>
            <w:vAlign w:val="center"/>
            <w:hideMark/>
          </w:tcPr>
          <w:p w14:paraId="4152F759" w14:textId="77777777" w:rsidR="008F1DCB" w:rsidRPr="000F3621" w:rsidRDefault="008F1DCB" w:rsidP="00336E71">
            <w:pPr>
              <w:rPr>
                <w:rFonts w:cs="Calibri"/>
                <w:iCs w:val="0"/>
              </w:rPr>
            </w:pPr>
            <w:r w:rsidRPr="000F3621">
              <w:rPr>
                <w:rFonts w:cs="Calibri"/>
              </w:rPr>
              <w:t>5</w:t>
            </w:r>
          </w:p>
        </w:tc>
      </w:tr>
      <w:tr w:rsidR="008F1DCB" w:rsidRPr="000F3621" w14:paraId="3EFC350C" w14:textId="77777777" w:rsidTr="00336E71">
        <w:trPr>
          <w:trHeight w:val="175"/>
          <w:jc w:val="center"/>
        </w:trPr>
        <w:tc>
          <w:tcPr>
            <w:tcW w:w="5247" w:type="dxa"/>
            <w:tcBorders>
              <w:top w:val="nil"/>
              <w:left w:val="single" w:sz="4" w:space="0" w:color="auto"/>
              <w:bottom w:val="single" w:sz="4" w:space="0" w:color="auto"/>
              <w:right w:val="single" w:sz="4" w:space="0" w:color="auto"/>
            </w:tcBorders>
            <w:shd w:val="clear" w:color="auto" w:fill="auto"/>
            <w:vAlign w:val="bottom"/>
            <w:hideMark/>
          </w:tcPr>
          <w:p w14:paraId="28869C0F" w14:textId="77777777" w:rsidR="008F1DCB" w:rsidRPr="000F3621" w:rsidRDefault="008F1DCB" w:rsidP="00336E71">
            <w:pPr>
              <w:rPr>
                <w:rFonts w:cs="Calibri"/>
                <w:iCs w:val="0"/>
              </w:rPr>
            </w:pPr>
            <w:r w:rsidRPr="000F3621">
              <w:rPr>
                <w:rFonts w:cs="Calibri"/>
              </w:rPr>
              <w:t xml:space="preserve">ENDÜSTRİ MÜHENDİSLİĞİ </w:t>
            </w:r>
          </w:p>
        </w:tc>
        <w:tc>
          <w:tcPr>
            <w:tcW w:w="3284" w:type="dxa"/>
            <w:tcBorders>
              <w:top w:val="nil"/>
              <w:left w:val="nil"/>
              <w:bottom w:val="single" w:sz="4" w:space="0" w:color="auto"/>
              <w:right w:val="single" w:sz="4" w:space="0" w:color="auto"/>
            </w:tcBorders>
            <w:shd w:val="clear" w:color="auto" w:fill="auto"/>
            <w:noWrap/>
            <w:vAlign w:val="center"/>
            <w:hideMark/>
          </w:tcPr>
          <w:p w14:paraId="4F1DA2D2" w14:textId="77777777" w:rsidR="008F1DCB" w:rsidRPr="000F3621" w:rsidRDefault="008F1DCB" w:rsidP="00336E71">
            <w:pPr>
              <w:rPr>
                <w:rFonts w:cs="Calibri"/>
                <w:iCs w:val="0"/>
              </w:rPr>
            </w:pPr>
            <w:r w:rsidRPr="000F3621">
              <w:rPr>
                <w:rFonts w:cs="Calibri"/>
              </w:rPr>
              <w:t>2</w:t>
            </w:r>
          </w:p>
        </w:tc>
      </w:tr>
      <w:tr w:rsidR="008F1DCB" w:rsidRPr="000F3621" w14:paraId="07402861" w14:textId="77777777" w:rsidTr="00336E71">
        <w:trPr>
          <w:trHeight w:val="10"/>
          <w:jc w:val="center"/>
        </w:trPr>
        <w:tc>
          <w:tcPr>
            <w:tcW w:w="5247" w:type="dxa"/>
            <w:tcBorders>
              <w:top w:val="nil"/>
              <w:left w:val="single" w:sz="4" w:space="0" w:color="auto"/>
              <w:bottom w:val="single" w:sz="4" w:space="0" w:color="auto"/>
              <w:right w:val="single" w:sz="4" w:space="0" w:color="auto"/>
            </w:tcBorders>
            <w:shd w:val="clear" w:color="auto" w:fill="auto"/>
            <w:vAlign w:val="bottom"/>
            <w:hideMark/>
          </w:tcPr>
          <w:p w14:paraId="6C8BD045" w14:textId="77777777" w:rsidR="008F1DCB" w:rsidRPr="000F3621" w:rsidRDefault="008F1DCB" w:rsidP="00336E71">
            <w:pPr>
              <w:rPr>
                <w:rFonts w:cs="Calibri"/>
                <w:iCs w:val="0"/>
              </w:rPr>
            </w:pPr>
            <w:r w:rsidRPr="000F3621">
              <w:rPr>
                <w:rFonts w:cs="Calibri"/>
              </w:rPr>
              <w:t xml:space="preserve">FİZİK </w:t>
            </w:r>
          </w:p>
        </w:tc>
        <w:tc>
          <w:tcPr>
            <w:tcW w:w="3284" w:type="dxa"/>
            <w:tcBorders>
              <w:top w:val="nil"/>
              <w:left w:val="nil"/>
              <w:bottom w:val="single" w:sz="4" w:space="0" w:color="auto"/>
              <w:right w:val="single" w:sz="4" w:space="0" w:color="auto"/>
            </w:tcBorders>
            <w:shd w:val="clear" w:color="auto" w:fill="auto"/>
            <w:noWrap/>
            <w:vAlign w:val="center"/>
            <w:hideMark/>
          </w:tcPr>
          <w:p w14:paraId="4AC1C8C6" w14:textId="77777777" w:rsidR="008F1DCB" w:rsidRPr="000F3621" w:rsidRDefault="008F1DCB" w:rsidP="00336E71">
            <w:pPr>
              <w:rPr>
                <w:rFonts w:cs="Calibri"/>
                <w:iCs w:val="0"/>
              </w:rPr>
            </w:pPr>
            <w:r w:rsidRPr="000F3621">
              <w:rPr>
                <w:rFonts w:cs="Calibri"/>
              </w:rPr>
              <w:t>3</w:t>
            </w:r>
          </w:p>
        </w:tc>
      </w:tr>
      <w:tr w:rsidR="008F1DCB" w:rsidRPr="000F3621" w14:paraId="261879DA" w14:textId="77777777" w:rsidTr="00336E71">
        <w:trPr>
          <w:trHeight w:val="10"/>
          <w:jc w:val="center"/>
        </w:trPr>
        <w:tc>
          <w:tcPr>
            <w:tcW w:w="5247" w:type="dxa"/>
            <w:tcBorders>
              <w:top w:val="nil"/>
              <w:left w:val="single" w:sz="4" w:space="0" w:color="auto"/>
              <w:bottom w:val="single" w:sz="4" w:space="0" w:color="auto"/>
              <w:right w:val="single" w:sz="4" w:space="0" w:color="auto"/>
            </w:tcBorders>
            <w:shd w:val="clear" w:color="auto" w:fill="auto"/>
            <w:vAlign w:val="bottom"/>
            <w:hideMark/>
          </w:tcPr>
          <w:p w14:paraId="4359B98D" w14:textId="77777777" w:rsidR="008F1DCB" w:rsidRPr="000F3621" w:rsidRDefault="008F1DCB" w:rsidP="00336E71">
            <w:pPr>
              <w:rPr>
                <w:rFonts w:cs="Calibri"/>
                <w:iCs w:val="0"/>
              </w:rPr>
            </w:pPr>
            <w:r w:rsidRPr="000F3621">
              <w:rPr>
                <w:rFonts w:cs="Calibri"/>
              </w:rPr>
              <w:t>GEMİ İNŞAATI VE GEMİ MAKİNELERİ MÜHENDİSLİĞİ</w:t>
            </w:r>
          </w:p>
        </w:tc>
        <w:tc>
          <w:tcPr>
            <w:tcW w:w="3284" w:type="dxa"/>
            <w:tcBorders>
              <w:top w:val="nil"/>
              <w:left w:val="nil"/>
              <w:bottom w:val="single" w:sz="4" w:space="0" w:color="auto"/>
              <w:right w:val="single" w:sz="4" w:space="0" w:color="auto"/>
            </w:tcBorders>
            <w:shd w:val="clear" w:color="auto" w:fill="auto"/>
            <w:noWrap/>
            <w:vAlign w:val="center"/>
            <w:hideMark/>
          </w:tcPr>
          <w:p w14:paraId="6430256C" w14:textId="77777777" w:rsidR="008F1DCB" w:rsidRPr="000F3621" w:rsidRDefault="008F1DCB" w:rsidP="00336E71">
            <w:pPr>
              <w:rPr>
                <w:rFonts w:cs="Calibri"/>
                <w:iCs w:val="0"/>
              </w:rPr>
            </w:pPr>
            <w:r w:rsidRPr="000F3621">
              <w:rPr>
                <w:rFonts w:cs="Calibri"/>
              </w:rPr>
              <w:t>2</w:t>
            </w:r>
          </w:p>
        </w:tc>
      </w:tr>
      <w:tr w:rsidR="008F1DCB" w:rsidRPr="000F3621" w14:paraId="2BCA855D" w14:textId="77777777" w:rsidTr="00336E71">
        <w:trPr>
          <w:trHeight w:val="10"/>
          <w:jc w:val="center"/>
        </w:trPr>
        <w:tc>
          <w:tcPr>
            <w:tcW w:w="5247" w:type="dxa"/>
            <w:tcBorders>
              <w:top w:val="nil"/>
              <w:left w:val="single" w:sz="4" w:space="0" w:color="auto"/>
              <w:bottom w:val="single" w:sz="4" w:space="0" w:color="auto"/>
              <w:right w:val="single" w:sz="4" w:space="0" w:color="auto"/>
            </w:tcBorders>
            <w:shd w:val="clear" w:color="auto" w:fill="auto"/>
            <w:vAlign w:val="bottom"/>
            <w:hideMark/>
          </w:tcPr>
          <w:p w14:paraId="14075CF7" w14:textId="77777777" w:rsidR="008F1DCB" w:rsidRPr="000F3621" w:rsidRDefault="008F1DCB" w:rsidP="00336E71">
            <w:pPr>
              <w:rPr>
                <w:iCs w:val="0"/>
              </w:rPr>
            </w:pPr>
            <w:r w:rsidRPr="000F3621">
              <w:t>İNŞAAT MÜHENDİSLİĞİ</w:t>
            </w:r>
          </w:p>
        </w:tc>
        <w:tc>
          <w:tcPr>
            <w:tcW w:w="3284" w:type="dxa"/>
            <w:tcBorders>
              <w:top w:val="nil"/>
              <w:left w:val="nil"/>
              <w:bottom w:val="single" w:sz="4" w:space="0" w:color="auto"/>
              <w:right w:val="single" w:sz="4" w:space="0" w:color="auto"/>
            </w:tcBorders>
            <w:shd w:val="clear" w:color="auto" w:fill="auto"/>
            <w:noWrap/>
            <w:vAlign w:val="center"/>
            <w:hideMark/>
          </w:tcPr>
          <w:p w14:paraId="79862F1E" w14:textId="77777777" w:rsidR="008F1DCB" w:rsidRPr="000F3621" w:rsidRDefault="008F1DCB" w:rsidP="00336E71">
            <w:pPr>
              <w:rPr>
                <w:rFonts w:cs="Calibri"/>
                <w:iCs w:val="0"/>
              </w:rPr>
            </w:pPr>
            <w:r w:rsidRPr="000F3621">
              <w:rPr>
                <w:rFonts w:cs="Calibri"/>
              </w:rPr>
              <w:t>4</w:t>
            </w:r>
          </w:p>
        </w:tc>
      </w:tr>
      <w:tr w:rsidR="008F1DCB" w:rsidRPr="000F3621" w14:paraId="544D8D87" w14:textId="77777777" w:rsidTr="00336E71">
        <w:trPr>
          <w:trHeight w:val="10"/>
          <w:jc w:val="center"/>
        </w:trPr>
        <w:tc>
          <w:tcPr>
            <w:tcW w:w="5247" w:type="dxa"/>
            <w:tcBorders>
              <w:top w:val="nil"/>
              <w:left w:val="single" w:sz="4" w:space="0" w:color="auto"/>
              <w:bottom w:val="single" w:sz="4" w:space="0" w:color="auto"/>
              <w:right w:val="single" w:sz="4" w:space="0" w:color="auto"/>
            </w:tcBorders>
            <w:shd w:val="clear" w:color="auto" w:fill="auto"/>
            <w:vAlign w:val="bottom"/>
            <w:hideMark/>
          </w:tcPr>
          <w:p w14:paraId="136B172E" w14:textId="77777777" w:rsidR="008F1DCB" w:rsidRPr="000F3621" w:rsidRDefault="008F1DCB" w:rsidP="00336E71">
            <w:pPr>
              <w:rPr>
                <w:rFonts w:cs="Calibri"/>
                <w:iCs w:val="0"/>
              </w:rPr>
            </w:pPr>
            <w:r w:rsidRPr="000F3621">
              <w:rPr>
                <w:rFonts w:cs="Calibri"/>
              </w:rPr>
              <w:t xml:space="preserve">KİMYA </w:t>
            </w:r>
          </w:p>
        </w:tc>
        <w:tc>
          <w:tcPr>
            <w:tcW w:w="3284" w:type="dxa"/>
            <w:tcBorders>
              <w:top w:val="nil"/>
              <w:left w:val="nil"/>
              <w:bottom w:val="single" w:sz="4" w:space="0" w:color="auto"/>
              <w:right w:val="single" w:sz="4" w:space="0" w:color="auto"/>
            </w:tcBorders>
            <w:shd w:val="clear" w:color="auto" w:fill="auto"/>
            <w:noWrap/>
            <w:vAlign w:val="center"/>
            <w:hideMark/>
          </w:tcPr>
          <w:p w14:paraId="0E6503C0" w14:textId="77777777" w:rsidR="008F1DCB" w:rsidRPr="000F3621" w:rsidRDefault="008F1DCB" w:rsidP="00336E71">
            <w:pPr>
              <w:rPr>
                <w:rFonts w:cs="Calibri"/>
                <w:iCs w:val="0"/>
              </w:rPr>
            </w:pPr>
            <w:r w:rsidRPr="000F3621">
              <w:rPr>
                <w:rFonts w:cs="Calibri"/>
              </w:rPr>
              <w:t>8</w:t>
            </w:r>
          </w:p>
        </w:tc>
      </w:tr>
      <w:tr w:rsidR="008F1DCB" w:rsidRPr="000F3621" w14:paraId="3571156F" w14:textId="77777777" w:rsidTr="00336E71">
        <w:trPr>
          <w:trHeight w:val="10"/>
          <w:jc w:val="center"/>
        </w:trPr>
        <w:tc>
          <w:tcPr>
            <w:tcW w:w="5247" w:type="dxa"/>
            <w:tcBorders>
              <w:top w:val="nil"/>
              <w:left w:val="single" w:sz="4" w:space="0" w:color="auto"/>
              <w:bottom w:val="single" w:sz="4" w:space="0" w:color="auto"/>
              <w:right w:val="single" w:sz="4" w:space="0" w:color="auto"/>
            </w:tcBorders>
            <w:shd w:val="clear" w:color="auto" w:fill="auto"/>
            <w:vAlign w:val="bottom"/>
            <w:hideMark/>
          </w:tcPr>
          <w:p w14:paraId="3E3B5766" w14:textId="77777777" w:rsidR="008F1DCB" w:rsidRPr="000F3621" w:rsidRDefault="008F1DCB" w:rsidP="00336E71">
            <w:pPr>
              <w:rPr>
                <w:rFonts w:cs="Calibri"/>
                <w:iCs w:val="0"/>
              </w:rPr>
            </w:pPr>
            <w:r w:rsidRPr="000F3621">
              <w:rPr>
                <w:rFonts w:cs="Calibri"/>
              </w:rPr>
              <w:t>MAKİNE MÜHENDİSLİĞİ</w:t>
            </w:r>
          </w:p>
        </w:tc>
        <w:tc>
          <w:tcPr>
            <w:tcW w:w="3284" w:type="dxa"/>
            <w:tcBorders>
              <w:top w:val="nil"/>
              <w:left w:val="nil"/>
              <w:bottom w:val="single" w:sz="4" w:space="0" w:color="auto"/>
              <w:right w:val="single" w:sz="4" w:space="0" w:color="auto"/>
            </w:tcBorders>
            <w:shd w:val="clear" w:color="auto" w:fill="auto"/>
            <w:noWrap/>
            <w:vAlign w:val="center"/>
            <w:hideMark/>
          </w:tcPr>
          <w:p w14:paraId="0594B85A" w14:textId="77777777" w:rsidR="008F1DCB" w:rsidRPr="000F3621" w:rsidRDefault="008F1DCB" w:rsidP="00336E71">
            <w:pPr>
              <w:rPr>
                <w:rFonts w:cs="Calibri"/>
                <w:iCs w:val="0"/>
              </w:rPr>
            </w:pPr>
            <w:r w:rsidRPr="000F3621">
              <w:rPr>
                <w:rFonts w:cs="Calibri"/>
              </w:rPr>
              <w:t>5</w:t>
            </w:r>
          </w:p>
        </w:tc>
      </w:tr>
      <w:tr w:rsidR="008F1DCB" w:rsidRPr="000F3621" w14:paraId="43CC3859" w14:textId="77777777" w:rsidTr="00336E71">
        <w:trPr>
          <w:trHeight w:val="10"/>
          <w:jc w:val="center"/>
        </w:trPr>
        <w:tc>
          <w:tcPr>
            <w:tcW w:w="52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501AC4" w14:textId="77777777" w:rsidR="008F1DCB" w:rsidRPr="000F3621" w:rsidRDefault="008F1DCB" w:rsidP="00336E71">
            <w:pPr>
              <w:rPr>
                <w:rFonts w:cs="Calibri"/>
                <w:iCs w:val="0"/>
              </w:rPr>
            </w:pPr>
            <w:r w:rsidRPr="000F3621">
              <w:rPr>
                <w:rFonts w:cs="Calibri"/>
              </w:rPr>
              <w:t>MATEMATİK</w:t>
            </w:r>
          </w:p>
        </w:tc>
        <w:tc>
          <w:tcPr>
            <w:tcW w:w="3284" w:type="dxa"/>
            <w:tcBorders>
              <w:top w:val="single" w:sz="4" w:space="0" w:color="auto"/>
              <w:left w:val="nil"/>
              <w:bottom w:val="single" w:sz="4" w:space="0" w:color="auto"/>
              <w:right w:val="single" w:sz="4" w:space="0" w:color="auto"/>
            </w:tcBorders>
            <w:shd w:val="clear" w:color="auto" w:fill="auto"/>
            <w:noWrap/>
            <w:vAlign w:val="center"/>
            <w:hideMark/>
          </w:tcPr>
          <w:p w14:paraId="721FAA11" w14:textId="77777777" w:rsidR="008F1DCB" w:rsidRPr="000F3621" w:rsidRDefault="008F1DCB" w:rsidP="00336E71">
            <w:pPr>
              <w:rPr>
                <w:rFonts w:cs="Calibri"/>
                <w:iCs w:val="0"/>
              </w:rPr>
            </w:pPr>
            <w:r w:rsidRPr="000F3621">
              <w:rPr>
                <w:rFonts w:cs="Calibri"/>
              </w:rPr>
              <w:t>7</w:t>
            </w:r>
          </w:p>
        </w:tc>
      </w:tr>
      <w:tr w:rsidR="008F1DCB" w:rsidRPr="000F3621" w14:paraId="10FBD9C6" w14:textId="77777777" w:rsidTr="00336E71">
        <w:trPr>
          <w:trHeight w:val="10"/>
          <w:jc w:val="center"/>
        </w:trPr>
        <w:tc>
          <w:tcPr>
            <w:tcW w:w="5247" w:type="dxa"/>
            <w:tcBorders>
              <w:top w:val="single" w:sz="4" w:space="0" w:color="auto"/>
              <w:left w:val="single" w:sz="4" w:space="0" w:color="auto"/>
              <w:bottom w:val="single" w:sz="4" w:space="0" w:color="auto"/>
              <w:right w:val="single" w:sz="4" w:space="0" w:color="auto"/>
            </w:tcBorders>
            <w:shd w:val="clear" w:color="auto" w:fill="auto"/>
            <w:vAlign w:val="bottom"/>
          </w:tcPr>
          <w:p w14:paraId="0C9A9703" w14:textId="77777777" w:rsidR="008F1DCB" w:rsidRPr="000F3621" w:rsidRDefault="008F1DCB" w:rsidP="00336E71">
            <w:pPr>
              <w:rPr>
                <w:rFonts w:cs="Calibri"/>
                <w:iCs w:val="0"/>
              </w:rPr>
            </w:pPr>
            <w:r w:rsidRPr="000F3621">
              <w:rPr>
                <w:rFonts w:cs="Calibri"/>
              </w:rPr>
              <w:t>METALURJİ VE MALZEME MÜHENDİSLİĞİ</w:t>
            </w:r>
          </w:p>
        </w:tc>
        <w:tc>
          <w:tcPr>
            <w:tcW w:w="3284" w:type="dxa"/>
            <w:tcBorders>
              <w:top w:val="single" w:sz="4" w:space="0" w:color="auto"/>
              <w:left w:val="nil"/>
              <w:bottom w:val="single" w:sz="4" w:space="0" w:color="auto"/>
              <w:right w:val="single" w:sz="4" w:space="0" w:color="auto"/>
            </w:tcBorders>
            <w:shd w:val="clear" w:color="auto" w:fill="auto"/>
            <w:noWrap/>
            <w:vAlign w:val="center"/>
          </w:tcPr>
          <w:p w14:paraId="219FF80D" w14:textId="77777777" w:rsidR="008F1DCB" w:rsidRPr="000F3621" w:rsidRDefault="008F1DCB" w:rsidP="00336E71">
            <w:pPr>
              <w:rPr>
                <w:rFonts w:cs="Calibri"/>
                <w:iCs w:val="0"/>
              </w:rPr>
            </w:pPr>
            <w:r w:rsidRPr="000F3621">
              <w:rPr>
                <w:rFonts w:cs="Calibri"/>
              </w:rPr>
              <w:t>2</w:t>
            </w:r>
          </w:p>
        </w:tc>
      </w:tr>
      <w:tr w:rsidR="008F1DCB" w:rsidRPr="000F3621" w14:paraId="3D6C1537" w14:textId="77777777" w:rsidTr="00336E71">
        <w:trPr>
          <w:trHeight w:val="10"/>
          <w:jc w:val="center"/>
        </w:trPr>
        <w:tc>
          <w:tcPr>
            <w:tcW w:w="5247" w:type="dxa"/>
            <w:tcBorders>
              <w:top w:val="single" w:sz="4" w:space="0" w:color="auto"/>
              <w:left w:val="single" w:sz="4" w:space="0" w:color="auto"/>
              <w:bottom w:val="single" w:sz="4" w:space="0" w:color="auto"/>
              <w:right w:val="single" w:sz="4" w:space="0" w:color="auto"/>
            </w:tcBorders>
            <w:shd w:val="clear" w:color="auto" w:fill="auto"/>
            <w:vAlign w:val="bottom"/>
          </w:tcPr>
          <w:p w14:paraId="28DE4C9C" w14:textId="77777777" w:rsidR="008F1DCB" w:rsidRPr="000F3621" w:rsidRDefault="008F1DCB" w:rsidP="00336E71">
            <w:pPr>
              <w:rPr>
                <w:rFonts w:cs="Calibri"/>
                <w:iCs w:val="0"/>
              </w:rPr>
            </w:pPr>
            <w:r w:rsidRPr="000F3621">
              <w:rPr>
                <w:rFonts w:cs="Calibri"/>
              </w:rPr>
              <w:t>MİMARLIK</w:t>
            </w:r>
          </w:p>
        </w:tc>
        <w:tc>
          <w:tcPr>
            <w:tcW w:w="3284" w:type="dxa"/>
            <w:tcBorders>
              <w:top w:val="single" w:sz="4" w:space="0" w:color="auto"/>
              <w:left w:val="nil"/>
              <w:bottom w:val="single" w:sz="4" w:space="0" w:color="auto"/>
              <w:right w:val="single" w:sz="4" w:space="0" w:color="auto"/>
            </w:tcBorders>
            <w:shd w:val="clear" w:color="auto" w:fill="auto"/>
            <w:noWrap/>
            <w:vAlign w:val="center"/>
          </w:tcPr>
          <w:p w14:paraId="732DC1AE" w14:textId="77777777" w:rsidR="008F1DCB" w:rsidRPr="000F3621" w:rsidRDefault="008F1DCB" w:rsidP="00336E71">
            <w:pPr>
              <w:rPr>
                <w:rFonts w:cs="Calibri"/>
                <w:iCs w:val="0"/>
              </w:rPr>
            </w:pPr>
            <w:r w:rsidRPr="000F3621">
              <w:rPr>
                <w:rFonts w:cs="Calibri"/>
              </w:rPr>
              <w:t>13</w:t>
            </w:r>
          </w:p>
        </w:tc>
      </w:tr>
      <w:tr w:rsidR="008F1DCB" w:rsidRPr="000F3621" w14:paraId="41454437" w14:textId="77777777" w:rsidTr="00336E71">
        <w:trPr>
          <w:trHeight w:val="10"/>
          <w:jc w:val="center"/>
        </w:trPr>
        <w:tc>
          <w:tcPr>
            <w:tcW w:w="5247" w:type="dxa"/>
            <w:tcBorders>
              <w:top w:val="single" w:sz="4" w:space="0" w:color="auto"/>
              <w:left w:val="single" w:sz="4" w:space="0" w:color="auto"/>
              <w:bottom w:val="single" w:sz="4" w:space="0" w:color="auto"/>
              <w:right w:val="single" w:sz="4" w:space="0" w:color="auto"/>
            </w:tcBorders>
            <w:shd w:val="clear" w:color="auto" w:fill="auto"/>
            <w:vAlign w:val="bottom"/>
          </w:tcPr>
          <w:p w14:paraId="7676B31F" w14:textId="77777777" w:rsidR="008F1DCB" w:rsidRPr="000F3621" w:rsidRDefault="008F1DCB" w:rsidP="00336E71">
            <w:pPr>
              <w:rPr>
                <w:rFonts w:cs="Calibri"/>
                <w:iCs w:val="0"/>
              </w:rPr>
            </w:pPr>
            <w:r w:rsidRPr="000F3621">
              <w:rPr>
                <w:rFonts w:cs="Calibri"/>
              </w:rPr>
              <w:lastRenderedPageBreak/>
              <w:t>ŞEHİR VE BÖLGE PLANLAMA</w:t>
            </w:r>
          </w:p>
        </w:tc>
        <w:tc>
          <w:tcPr>
            <w:tcW w:w="3284" w:type="dxa"/>
            <w:tcBorders>
              <w:top w:val="single" w:sz="4" w:space="0" w:color="auto"/>
              <w:left w:val="nil"/>
              <w:bottom w:val="single" w:sz="4" w:space="0" w:color="auto"/>
              <w:right w:val="single" w:sz="4" w:space="0" w:color="auto"/>
            </w:tcBorders>
            <w:shd w:val="clear" w:color="auto" w:fill="auto"/>
            <w:noWrap/>
            <w:vAlign w:val="center"/>
          </w:tcPr>
          <w:p w14:paraId="42C2ABCA" w14:textId="77777777" w:rsidR="008F1DCB" w:rsidRPr="000F3621" w:rsidRDefault="008F1DCB" w:rsidP="00336E71">
            <w:pPr>
              <w:rPr>
                <w:rFonts w:cs="Calibri"/>
                <w:iCs w:val="0"/>
              </w:rPr>
            </w:pPr>
            <w:r w:rsidRPr="000F3621">
              <w:rPr>
                <w:rFonts w:cs="Calibri"/>
              </w:rPr>
              <w:t>1</w:t>
            </w:r>
          </w:p>
        </w:tc>
      </w:tr>
      <w:bookmarkEnd w:id="215"/>
    </w:tbl>
    <w:p w14:paraId="1956D809" w14:textId="77777777" w:rsidR="008F1DCB" w:rsidRDefault="008F1DCB" w:rsidP="008F1DCB">
      <w:pPr>
        <w:pStyle w:val="anametin"/>
        <w:rPr>
          <w:rFonts w:cs="Calibri"/>
        </w:rPr>
      </w:pPr>
    </w:p>
    <w:p w14:paraId="33AA93E2" w14:textId="77777777" w:rsidR="008F1DCB" w:rsidRDefault="008F1DCB" w:rsidP="008F1DCB">
      <w:pPr>
        <w:pStyle w:val="ResimYazs"/>
      </w:pPr>
      <w:bookmarkStart w:id="216" w:name="_Toc60774355"/>
      <w:bookmarkStart w:id="217" w:name="_Toc60774527"/>
      <w:bookmarkStart w:id="218" w:name="_Toc60774539"/>
      <w:r>
        <w:t>Çizelge 2.</w:t>
      </w:r>
      <w:fldSimple w:instr=" SEQ Çizelge \* ARABIC \s 1 ">
        <w:r>
          <w:rPr>
            <w:noProof/>
          </w:rPr>
          <w:t>2</w:t>
        </w:r>
      </w:fldSimple>
      <w:r>
        <w:t xml:space="preserve"> Deneme Çizelge</w:t>
      </w:r>
      <w:bookmarkEnd w:id="216"/>
      <w:bookmarkEnd w:id="217"/>
      <w:bookmarkEnd w:id="218"/>
    </w:p>
    <w:tbl>
      <w:tblPr>
        <w:tblW w:w="8531" w:type="dxa"/>
        <w:jc w:val="center"/>
        <w:tblLayout w:type="fixed"/>
        <w:tblCellMar>
          <w:left w:w="70" w:type="dxa"/>
          <w:right w:w="70" w:type="dxa"/>
        </w:tblCellMar>
        <w:tblLook w:val="04A0" w:firstRow="1" w:lastRow="0" w:firstColumn="1" w:lastColumn="0" w:noHBand="0" w:noVBand="1"/>
      </w:tblPr>
      <w:tblGrid>
        <w:gridCol w:w="5247"/>
        <w:gridCol w:w="3284"/>
      </w:tblGrid>
      <w:tr w:rsidR="008F1DCB" w:rsidRPr="000F3621" w14:paraId="07DB544B" w14:textId="77777777" w:rsidTr="00336E71">
        <w:trPr>
          <w:trHeight w:val="489"/>
          <w:jc w:val="center"/>
        </w:trPr>
        <w:tc>
          <w:tcPr>
            <w:tcW w:w="5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80AF0" w14:textId="77777777" w:rsidR="008F1DCB" w:rsidRPr="000F3621" w:rsidRDefault="008F1DCB" w:rsidP="00336E71">
            <w:pPr>
              <w:rPr>
                <w:rFonts w:cs="Calibri"/>
                <w:iCs w:val="0"/>
              </w:rPr>
            </w:pPr>
            <w:r w:rsidRPr="000F3621">
              <w:rPr>
                <w:rFonts w:cs="Calibri"/>
              </w:rPr>
              <w:t>ANABİLİM DALLARI</w:t>
            </w:r>
          </w:p>
        </w:tc>
        <w:tc>
          <w:tcPr>
            <w:tcW w:w="3284" w:type="dxa"/>
            <w:tcBorders>
              <w:top w:val="single" w:sz="4" w:space="0" w:color="auto"/>
              <w:left w:val="nil"/>
              <w:bottom w:val="single" w:sz="4" w:space="0" w:color="auto"/>
              <w:right w:val="single" w:sz="4" w:space="0" w:color="auto"/>
            </w:tcBorders>
            <w:shd w:val="clear" w:color="auto" w:fill="auto"/>
            <w:vAlign w:val="center"/>
            <w:hideMark/>
          </w:tcPr>
          <w:p w14:paraId="13C857C1" w14:textId="77777777" w:rsidR="008F1DCB" w:rsidRPr="000F3621" w:rsidRDefault="008F1DCB" w:rsidP="00336E71">
            <w:pPr>
              <w:rPr>
                <w:rFonts w:cs="Calibri"/>
                <w:iCs w:val="0"/>
              </w:rPr>
            </w:pPr>
            <w:r w:rsidRPr="000F3621">
              <w:rPr>
                <w:rFonts w:cs="Calibri"/>
              </w:rPr>
              <w:t>ÖĞRENCİ SAYISI</w:t>
            </w:r>
          </w:p>
        </w:tc>
      </w:tr>
      <w:tr w:rsidR="008F1DCB" w:rsidRPr="000F3621" w14:paraId="0CEFCE1A" w14:textId="77777777" w:rsidTr="00336E71">
        <w:trPr>
          <w:trHeight w:val="10"/>
          <w:jc w:val="center"/>
        </w:trPr>
        <w:tc>
          <w:tcPr>
            <w:tcW w:w="5247" w:type="dxa"/>
            <w:tcBorders>
              <w:top w:val="nil"/>
              <w:left w:val="single" w:sz="4" w:space="0" w:color="auto"/>
              <w:bottom w:val="single" w:sz="4" w:space="0" w:color="auto"/>
              <w:right w:val="single" w:sz="4" w:space="0" w:color="auto"/>
            </w:tcBorders>
            <w:shd w:val="clear" w:color="auto" w:fill="auto"/>
            <w:vAlign w:val="bottom"/>
            <w:hideMark/>
          </w:tcPr>
          <w:p w14:paraId="043D782C" w14:textId="77777777" w:rsidR="008F1DCB" w:rsidRPr="000F3621" w:rsidRDefault="008F1DCB" w:rsidP="00336E71">
            <w:pPr>
              <w:rPr>
                <w:rFonts w:cs="Calibri"/>
                <w:iCs w:val="0"/>
              </w:rPr>
            </w:pPr>
            <w:r w:rsidRPr="000F3621">
              <w:rPr>
                <w:rFonts w:cs="Calibri"/>
              </w:rPr>
              <w:t xml:space="preserve">BİLGİSAYAR MÜHENDİSLİĞİ </w:t>
            </w:r>
          </w:p>
        </w:tc>
        <w:tc>
          <w:tcPr>
            <w:tcW w:w="3284" w:type="dxa"/>
            <w:tcBorders>
              <w:top w:val="nil"/>
              <w:left w:val="nil"/>
              <w:bottom w:val="single" w:sz="4" w:space="0" w:color="auto"/>
              <w:right w:val="single" w:sz="4" w:space="0" w:color="auto"/>
            </w:tcBorders>
            <w:shd w:val="clear" w:color="auto" w:fill="auto"/>
            <w:noWrap/>
            <w:vAlign w:val="center"/>
            <w:hideMark/>
          </w:tcPr>
          <w:p w14:paraId="4537E8EE" w14:textId="77777777" w:rsidR="008F1DCB" w:rsidRPr="000F3621" w:rsidRDefault="008F1DCB" w:rsidP="00336E71">
            <w:pPr>
              <w:rPr>
                <w:rFonts w:cs="Calibri"/>
                <w:iCs w:val="0"/>
              </w:rPr>
            </w:pPr>
            <w:r w:rsidRPr="000F3621">
              <w:rPr>
                <w:rFonts w:cs="Calibri"/>
              </w:rPr>
              <w:t>1</w:t>
            </w:r>
          </w:p>
        </w:tc>
      </w:tr>
      <w:tr w:rsidR="008F1DCB" w:rsidRPr="000F3621" w14:paraId="3D16E5F9" w14:textId="77777777" w:rsidTr="00336E71">
        <w:trPr>
          <w:trHeight w:val="10"/>
          <w:jc w:val="center"/>
        </w:trPr>
        <w:tc>
          <w:tcPr>
            <w:tcW w:w="5247" w:type="dxa"/>
            <w:tcBorders>
              <w:top w:val="nil"/>
              <w:left w:val="single" w:sz="4" w:space="0" w:color="auto"/>
              <w:bottom w:val="single" w:sz="4" w:space="0" w:color="auto"/>
              <w:right w:val="single" w:sz="4" w:space="0" w:color="auto"/>
            </w:tcBorders>
            <w:shd w:val="clear" w:color="auto" w:fill="auto"/>
            <w:vAlign w:val="bottom"/>
            <w:hideMark/>
          </w:tcPr>
          <w:p w14:paraId="66C2748A" w14:textId="77777777" w:rsidR="008F1DCB" w:rsidRPr="000F3621" w:rsidRDefault="008F1DCB" w:rsidP="00336E71">
            <w:pPr>
              <w:rPr>
                <w:rFonts w:cs="Calibri"/>
                <w:iCs w:val="0"/>
              </w:rPr>
            </w:pPr>
            <w:r w:rsidRPr="000F3621">
              <w:rPr>
                <w:rFonts w:cs="Calibri"/>
              </w:rPr>
              <w:t>ÇEVRE MÜHENDİSLİĞİ</w:t>
            </w:r>
          </w:p>
        </w:tc>
        <w:tc>
          <w:tcPr>
            <w:tcW w:w="3284" w:type="dxa"/>
            <w:tcBorders>
              <w:top w:val="nil"/>
              <w:left w:val="nil"/>
              <w:bottom w:val="single" w:sz="4" w:space="0" w:color="auto"/>
              <w:right w:val="single" w:sz="4" w:space="0" w:color="auto"/>
            </w:tcBorders>
            <w:shd w:val="clear" w:color="auto" w:fill="auto"/>
            <w:noWrap/>
            <w:vAlign w:val="center"/>
            <w:hideMark/>
          </w:tcPr>
          <w:p w14:paraId="4CFDBBB5" w14:textId="77777777" w:rsidR="008F1DCB" w:rsidRPr="000F3621" w:rsidRDefault="008F1DCB" w:rsidP="00336E71">
            <w:pPr>
              <w:rPr>
                <w:rFonts w:cs="Calibri"/>
                <w:iCs w:val="0"/>
              </w:rPr>
            </w:pPr>
            <w:r w:rsidRPr="000F3621">
              <w:rPr>
                <w:rFonts w:cs="Calibri"/>
              </w:rPr>
              <w:t>4</w:t>
            </w:r>
          </w:p>
        </w:tc>
      </w:tr>
      <w:tr w:rsidR="008F1DCB" w:rsidRPr="000F3621" w14:paraId="4F2F8F79" w14:textId="77777777" w:rsidTr="00336E71">
        <w:trPr>
          <w:trHeight w:val="10"/>
          <w:jc w:val="center"/>
        </w:trPr>
        <w:tc>
          <w:tcPr>
            <w:tcW w:w="5247" w:type="dxa"/>
            <w:tcBorders>
              <w:top w:val="nil"/>
              <w:left w:val="single" w:sz="4" w:space="0" w:color="auto"/>
              <w:bottom w:val="single" w:sz="4" w:space="0" w:color="auto"/>
              <w:right w:val="single" w:sz="4" w:space="0" w:color="auto"/>
            </w:tcBorders>
            <w:shd w:val="clear" w:color="auto" w:fill="auto"/>
            <w:vAlign w:val="bottom"/>
            <w:hideMark/>
          </w:tcPr>
          <w:p w14:paraId="3281456B" w14:textId="77777777" w:rsidR="008F1DCB" w:rsidRPr="000F3621" w:rsidRDefault="008F1DCB" w:rsidP="00336E71">
            <w:pPr>
              <w:rPr>
                <w:rFonts w:cs="Calibri"/>
                <w:iCs w:val="0"/>
              </w:rPr>
            </w:pPr>
            <w:r w:rsidRPr="000F3621">
              <w:rPr>
                <w:rFonts w:cs="Calibri"/>
              </w:rPr>
              <w:t>ELEKTRİK MÜHENDİSLİĞİ</w:t>
            </w:r>
          </w:p>
        </w:tc>
        <w:tc>
          <w:tcPr>
            <w:tcW w:w="3284" w:type="dxa"/>
            <w:tcBorders>
              <w:top w:val="nil"/>
              <w:left w:val="nil"/>
              <w:bottom w:val="single" w:sz="4" w:space="0" w:color="auto"/>
              <w:right w:val="single" w:sz="4" w:space="0" w:color="auto"/>
            </w:tcBorders>
            <w:shd w:val="clear" w:color="auto" w:fill="auto"/>
            <w:noWrap/>
            <w:vAlign w:val="center"/>
            <w:hideMark/>
          </w:tcPr>
          <w:p w14:paraId="2450EA0C" w14:textId="77777777" w:rsidR="008F1DCB" w:rsidRPr="000F3621" w:rsidRDefault="008F1DCB" w:rsidP="00336E71">
            <w:pPr>
              <w:rPr>
                <w:rFonts w:cs="Calibri"/>
                <w:iCs w:val="0"/>
              </w:rPr>
            </w:pPr>
            <w:r w:rsidRPr="000F3621">
              <w:rPr>
                <w:rFonts w:cs="Calibri"/>
              </w:rPr>
              <w:t>4</w:t>
            </w:r>
          </w:p>
        </w:tc>
      </w:tr>
      <w:tr w:rsidR="008F1DCB" w:rsidRPr="000F3621" w14:paraId="632CF9C2" w14:textId="77777777" w:rsidTr="00336E71">
        <w:trPr>
          <w:trHeight w:val="10"/>
          <w:jc w:val="center"/>
        </w:trPr>
        <w:tc>
          <w:tcPr>
            <w:tcW w:w="5247" w:type="dxa"/>
            <w:tcBorders>
              <w:top w:val="nil"/>
              <w:left w:val="single" w:sz="4" w:space="0" w:color="auto"/>
              <w:bottom w:val="single" w:sz="4" w:space="0" w:color="auto"/>
              <w:right w:val="single" w:sz="4" w:space="0" w:color="auto"/>
            </w:tcBorders>
            <w:shd w:val="clear" w:color="auto" w:fill="auto"/>
            <w:vAlign w:val="bottom"/>
            <w:hideMark/>
          </w:tcPr>
          <w:p w14:paraId="6E9FE8E0" w14:textId="77777777" w:rsidR="008F1DCB" w:rsidRPr="000F3621" w:rsidRDefault="008F1DCB" w:rsidP="00336E71">
            <w:pPr>
              <w:rPr>
                <w:rFonts w:cs="Calibri"/>
                <w:iCs w:val="0"/>
              </w:rPr>
            </w:pPr>
            <w:r w:rsidRPr="000F3621">
              <w:rPr>
                <w:rFonts w:cs="Calibri"/>
              </w:rPr>
              <w:t>ELEKTRONİK VE HABERLEŞME MÜHENDİSLİĞİ</w:t>
            </w:r>
          </w:p>
        </w:tc>
        <w:tc>
          <w:tcPr>
            <w:tcW w:w="3284" w:type="dxa"/>
            <w:tcBorders>
              <w:top w:val="nil"/>
              <w:left w:val="nil"/>
              <w:bottom w:val="single" w:sz="4" w:space="0" w:color="auto"/>
              <w:right w:val="single" w:sz="4" w:space="0" w:color="auto"/>
            </w:tcBorders>
            <w:shd w:val="clear" w:color="auto" w:fill="auto"/>
            <w:noWrap/>
            <w:vAlign w:val="center"/>
            <w:hideMark/>
          </w:tcPr>
          <w:p w14:paraId="07B5C400" w14:textId="77777777" w:rsidR="008F1DCB" w:rsidRPr="000F3621" w:rsidRDefault="008F1DCB" w:rsidP="00336E71">
            <w:pPr>
              <w:rPr>
                <w:rFonts w:cs="Calibri"/>
                <w:iCs w:val="0"/>
              </w:rPr>
            </w:pPr>
            <w:r w:rsidRPr="000F3621">
              <w:rPr>
                <w:rFonts w:cs="Calibri"/>
              </w:rPr>
              <w:t>5</w:t>
            </w:r>
          </w:p>
        </w:tc>
      </w:tr>
      <w:tr w:rsidR="008F1DCB" w:rsidRPr="000F3621" w14:paraId="012F8276" w14:textId="77777777" w:rsidTr="00336E71">
        <w:trPr>
          <w:trHeight w:val="175"/>
          <w:jc w:val="center"/>
        </w:trPr>
        <w:tc>
          <w:tcPr>
            <w:tcW w:w="5247" w:type="dxa"/>
            <w:tcBorders>
              <w:top w:val="nil"/>
              <w:left w:val="single" w:sz="4" w:space="0" w:color="auto"/>
              <w:bottom w:val="single" w:sz="4" w:space="0" w:color="auto"/>
              <w:right w:val="single" w:sz="4" w:space="0" w:color="auto"/>
            </w:tcBorders>
            <w:shd w:val="clear" w:color="auto" w:fill="auto"/>
            <w:vAlign w:val="bottom"/>
            <w:hideMark/>
          </w:tcPr>
          <w:p w14:paraId="4F766570" w14:textId="77777777" w:rsidR="008F1DCB" w:rsidRPr="000F3621" w:rsidRDefault="008F1DCB" w:rsidP="00336E71">
            <w:pPr>
              <w:rPr>
                <w:rFonts w:cs="Calibri"/>
                <w:iCs w:val="0"/>
              </w:rPr>
            </w:pPr>
            <w:r w:rsidRPr="000F3621">
              <w:rPr>
                <w:rFonts w:cs="Calibri"/>
              </w:rPr>
              <w:t xml:space="preserve">ENDÜSTRİ MÜHENDİSLİĞİ </w:t>
            </w:r>
          </w:p>
        </w:tc>
        <w:tc>
          <w:tcPr>
            <w:tcW w:w="3284" w:type="dxa"/>
            <w:tcBorders>
              <w:top w:val="nil"/>
              <w:left w:val="nil"/>
              <w:bottom w:val="single" w:sz="4" w:space="0" w:color="auto"/>
              <w:right w:val="single" w:sz="4" w:space="0" w:color="auto"/>
            </w:tcBorders>
            <w:shd w:val="clear" w:color="auto" w:fill="auto"/>
            <w:noWrap/>
            <w:vAlign w:val="center"/>
            <w:hideMark/>
          </w:tcPr>
          <w:p w14:paraId="0C1E4AFD" w14:textId="77777777" w:rsidR="008F1DCB" w:rsidRPr="000F3621" w:rsidRDefault="008F1DCB" w:rsidP="00336E71">
            <w:pPr>
              <w:rPr>
                <w:rFonts w:cs="Calibri"/>
                <w:iCs w:val="0"/>
              </w:rPr>
            </w:pPr>
            <w:r w:rsidRPr="000F3621">
              <w:rPr>
                <w:rFonts w:cs="Calibri"/>
              </w:rPr>
              <w:t>2</w:t>
            </w:r>
          </w:p>
        </w:tc>
      </w:tr>
      <w:tr w:rsidR="008F1DCB" w:rsidRPr="000F3621" w14:paraId="2171F45A" w14:textId="77777777" w:rsidTr="00336E71">
        <w:trPr>
          <w:trHeight w:val="10"/>
          <w:jc w:val="center"/>
        </w:trPr>
        <w:tc>
          <w:tcPr>
            <w:tcW w:w="5247" w:type="dxa"/>
            <w:tcBorders>
              <w:top w:val="nil"/>
              <w:left w:val="single" w:sz="4" w:space="0" w:color="auto"/>
              <w:bottom w:val="single" w:sz="4" w:space="0" w:color="auto"/>
              <w:right w:val="single" w:sz="4" w:space="0" w:color="auto"/>
            </w:tcBorders>
            <w:shd w:val="clear" w:color="auto" w:fill="auto"/>
            <w:vAlign w:val="bottom"/>
            <w:hideMark/>
          </w:tcPr>
          <w:p w14:paraId="16ACA556" w14:textId="77777777" w:rsidR="008F1DCB" w:rsidRPr="000F3621" w:rsidRDefault="008F1DCB" w:rsidP="00336E71">
            <w:pPr>
              <w:rPr>
                <w:rFonts w:cs="Calibri"/>
                <w:iCs w:val="0"/>
              </w:rPr>
            </w:pPr>
            <w:r w:rsidRPr="000F3621">
              <w:rPr>
                <w:rFonts w:cs="Calibri"/>
              </w:rPr>
              <w:t xml:space="preserve">FİZİK </w:t>
            </w:r>
          </w:p>
        </w:tc>
        <w:tc>
          <w:tcPr>
            <w:tcW w:w="3284" w:type="dxa"/>
            <w:tcBorders>
              <w:top w:val="nil"/>
              <w:left w:val="nil"/>
              <w:bottom w:val="single" w:sz="4" w:space="0" w:color="auto"/>
              <w:right w:val="single" w:sz="4" w:space="0" w:color="auto"/>
            </w:tcBorders>
            <w:shd w:val="clear" w:color="auto" w:fill="auto"/>
            <w:noWrap/>
            <w:vAlign w:val="center"/>
            <w:hideMark/>
          </w:tcPr>
          <w:p w14:paraId="784F9E1F" w14:textId="77777777" w:rsidR="008F1DCB" w:rsidRPr="000F3621" w:rsidRDefault="008F1DCB" w:rsidP="00336E71">
            <w:pPr>
              <w:rPr>
                <w:rFonts w:cs="Calibri"/>
                <w:iCs w:val="0"/>
              </w:rPr>
            </w:pPr>
            <w:r w:rsidRPr="000F3621">
              <w:rPr>
                <w:rFonts w:cs="Calibri"/>
              </w:rPr>
              <w:t>3</w:t>
            </w:r>
          </w:p>
        </w:tc>
      </w:tr>
      <w:tr w:rsidR="008F1DCB" w:rsidRPr="000F3621" w14:paraId="09646536" w14:textId="77777777" w:rsidTr="00336E71">
        <w:trPr>
          <w:trHeight w:val="10"/>
          <w:jc w:val="center"/>
        </w:trPr>
        <w:tc>
          <w:tcPr>
            <w:tcW w:w="5247" w:type="dxa"/>
            <w:tcBorders>
              <w:top w:val="nil"/>
              <w:left w:val="single" w:sz="4" w:space="0" w:color="auto"/>
              <w:bottom w:val="single" w:sz="4" w:space="0" w:color="auto"/>
              <w:right w:val="single" w:sz="4" w:space="0" w:color="auto"/>
            </w:tcBorders>
            <w:shd w:val="clear" w:color="auto" w:fill="auto"/>
            <w:vAlign w:val="bottom"/>
            <w:hideMark/>
          </w:tcPr>
          <w:p w14:paraId="2BB7DDEA" w14:textId="77777777" w:rsidR="008F1DCB" w:rsidRPr="000F3621" w:rsidRDefault="008F1DCB" w:rsidP="00336E71">
            <w:pPr>
              <w:rPr>
                <w:rFonts w:cs="Calibri"/>
                <w:iCs w:val="0"/>
              </w:rPr>
            </w:pPr>
            <w:r w:rsidRPr="000F3621">
              <w:rPr>
                <w:rFonts w:cs="Calibri"/>
              </w:rPr>
              <w:t>GEMİ İNŞAATI VE GEMİ MAKİNELERİ MÜHENDİSLİĞİ</w:t>
            </w:r>
          </w:p>
        </w:tc>
        <w:tc>
          <w:tcPr>
            <w:tcW w:w="3284" w:type="dxa"/>
            <w:tcBorders>
              <w:top w:val="nil"/>
              <w:left w:val="nil"/>
              <w:bottom w:val="single" w:sz="4" w:space="0" w:color="auto"/>
              <w:right w:val="single" w:sz="4" w:space="0" w:color="auto"/>
            </w:tcBorders>
            <w:shd w:val="clear" w:color="auto" w:fill="auto"/>
            <w:noWrap/>
            <w:vAlign w:val="center"/>
            <w:hideMark/>
          </w:tcPr>
          <w:p w14:paraId="47C91CD8" w14:textId="77777777" w:rsidR="008F1DCB" w:rsidRPr="000F3621" w:rsidRDefault="008F1DCB" w:rsidP="00336E71">
            <w:pPr>
              <w:rPr>
                <w:rFonts w:cs="Calibri"/>
                <w:iCs w:val="0"/>
              </w:rPr>
            </w:pPr>
            <w:r w:rsidRPr="000F3621">
              <w:rPr>
                <w:rFonts w:cs="Calibri"/>
              </w:rPr>
              <w:t>2</w:t>
            </w:r>
          </w:p>
        </w:tc>
      </w:tr>
      <w:tr w:rsidR="008F1DCB" w:rsidRPr="000F3621" w14:paraId="7C31ABA6" w14:textId="77777777" w:rsidTr="00336E71">
        <w:trPr>
          <w:trHeight w:val="10"/>
          <w:jc w:val="center"/>
        </w:trPr>
        <w:tc>
          <w:tcPr>
            <w:tcW w:w="5247" w:type="dxa"/>
            <w:tcBorders>
              <w:top w:val="nil"/>
              <w:left w:val="single" w:sz="4" w:space="0" w:color="auto"/>
              <w:bottom w:val="single" w:sz="4" w:space="0" w:color="auto"/>
              <w:right w:val="single" w:sz="4" w:space="0" w:color="auto"/>
            </w:tcBorders>
            <w:shd w:val="clear" w:color="auto" w:fill="auto"/>
            <w:vAlign w:val="bottom"/>
            <w:hideMark/>
          </w:tcPr>
          <w:p w14:paraId="6B8B7AD1" w14:textId="77777777" w:rsidR="008F1DCB" w:rsidRPr="000F3621" w:rsidRDefault="008F1DCB" w:rsidP="00336E71">
            <w:pPr>
              <w:rPr>
                <w:iCs w:val="0"/>
              </w:rPr>
            </w:pPr>
            <w:r w:rsidRPr="000F3621">
              <w:t>İNŞAAT MÜHENDİSLİĞİ</w:t>
            </w:r>
          </w:p>
        </w:tc>
        <w:tc>
          <w:tcPr>
            <w:tcW w:w="3284" w:type="dxa"/>
            <w:tcBorders>
              <w:top w:val="nil"/>
              <w:left w:val="nil"/>
              <w:bottom w:val="single" w:sz="4" w:space="0" w:color="auto"/>
              <w:right w:val="single" w:sz="4" w:space="0" w:color="auto"/>
            </w:tcBorders>
            <w:shd w:val="clear" w:color="auto" w:fill="auto"/>
            <w:noWrap/>
            <w:vAlign w:val="center"/>
            <w:hideMark/>
          </w:tcPr>
          <w:p w14:paraId="60F39896" w14:textId="77777777" w:rsidR="008F1DCB" w:rsidRPr="000F3621" w:rsidRDefault="008F1DCB" w:rsidP="00336E71">
            <w:pPr>
              <w:rPr>
                <w:rFonts w:cs="Calibri"/>
                <w:iCs w:val="0"/>
              </w:rPr>
            </w:pPr>
            <w:r w:rsidRPr="000F3621">
              <w:rPr>
                <w:rFonts w:cs="Calibri"/>
              </w:rPr>
              <w:t>4</w:t>
            </w:r>
          </w:p>
        </w:tc>
      </w:tr>
      <w:tr w:rsidR="008F1DCB" w:rsidRPr="000F3621" w14:paraId="01715605" w14:textId="77777777" w:rsidTr="00336E71">
        <w:trPr>
          <w:trHeight w:val="10"/>
          <w:jc w:val="center"/>
        </w:trPr>
        <w:tc>
          <w:tcPr>
            <w:tcW w:w="5247" w:type="dxa"/>
            <w:tcBorders>
              <w:top w:val="nil"/>
              <w:left w:val="single" w:sz="4" w:space="0" w:color="auto"/>
              <w:bottom w:val="single" w:sz="4" w:space="0" w:color="auto"/>
              <w:right w:val="single" w:sz="4" w:space="0" w:color="auto"/>
            </w:tcBorders>
            <w:shd w:val="clear" w:color="auto" w:fill="auto"/>
            <w:vAlign w:val="bottom"/>
            <w:hideMark/>
          </w:tcPr>
          <w:p w14:paraId="1892F47F" w14:textId="77777777" w:rsidR="008F1DCB" w:rsidRPr="000F3621" w:rsidRDefault="008F1DCB" w:rsidP="00336E71">
            <w:pPr>
              <w:rPr>
                <w:rFonts w:cs="Calibri"/>
                <w:iCs w:val="0"/>
              </w:rPr>
            </w:pPr>
            <w:r w:rsidRPr="000F3621">
              <w:rPr>
                <w:rFonts w:cs="Calibri"/>
              </w:rPr>
              <w:t xml:space="preserve">KİMYA </w:t>
            </w:r>
          </w:p>
        </w:tc>
        <w:tc>
          <w:tcPr>
            <w:tcW w:w="3284" w:type="dxa"/>
            <w:tcBorders>
              <w:top w:val="nil"/>
              <w:left w:val="nil"/>
              <w:bottom w:val="single" w:sz="4" w:space="0" w:color="auto"/>
              <w:right w:val="single" w:sz="4" w:space="0" w:color="auto"/>
            </w:tcBorders>
            <w:shd w:val="clear" w:color="auto" w:fill="auto"/>
            <w:noWrap/>
            <w:vAlign w:val="center"/>
            <w:hideMark/>
          </w:tcPr>
          <w:p w14:paraId="58BA62E8" w14:textId="77777777" w:rsidR="008F1DCB" w:rsidRPr="000F3621" w:rsidRDefault="008F1DCB" w:rsidP="00336E71">
            <w:pPr>
              <w:rPr>
                <w:rFonts w:cs="Calibri"/>
                <w:iCs w:val="0"/>
              </w:rPr>
            </w:pPr>
            <w:r w:rsidRPr="000F3621">
              <w:rPr>
                <w:rFonts w:cs="Calibri"/>
              </w:rPr>
              <w:t>8</w:t>
            </w:r>
          </w:p>
        </w:tc>
      </w:tr>
      <w:tr w:rsidR="008F1DCB" w:rsidRPr="000F3621" w14:paraId="2AB998A6" w14:textId="77777777" w:rsidTr="00336E71">
        <w:trPr>
          <w:trHeight w:val="10"/>
          <w:jc w:val="center"/>
        </w:trPr>
        <w:tc>
          <w:tcPr>
            <w:tcW w:w="5247" w:type="dxa"/>
            <w:tcBorders>
              <w:top w:val="nil"/>
              <w:left w:val="single" w:sz="4" w:space="0" w:color="auto"/>
              <w:bottom w:val="single" w:sz="4" w:space="0" w:color="auto"/>
              <w:right w:val="single" w:sz="4" w:space="0" w:color="auto"/>
            </w:tcBorders>
            <w:shd w:val="clear" w:color="auto" w:fill="auto"/>
            <w:vAlign w:val="bottom"/>
            <w:hideMark/>
          </w:tcPr>
          <w:p w14:paraId="73FDBB54" w14:textId="77777777" w:rsidR="008F1DCB" w:rsidRPr="000F3621" w:rsidRDefault="008F1DCB" w:rsidP="00336E71">
            <w:pPr>
              <w:rPr>
                <w:rFonts w:cs="Calibri"/>
                <w:iCs w:val="0"/>
              </w:rPr>
            </w:pPr>
            <w:r w:rsidRPr="000F3621">
              <w:rPr>
                <w:rFonts w:cs="Calibri"/>
              </w:rPr>
              <w:t>MAKİNE MÜHENDİSLİĞİ</w:t>
            </w:r>
          </w:p>
        </w:tc>
        <w:tc>
          <w:tcPr>
            <w:tcW w:w="3284" w:type="dxa"/>
            <w:tcBorders>
              <w:top w:val="nil"/>
              <w:left w:val="nil"/>
              <w:bottom w:val="single" w:sz="4" w:space="0" w:color="auto"/>
              <w:right w:val="single" w:sz="4" w:space="0" w:color="auto"/>
            </w:tcBorders>
            <w:shd w:val="clear" w:color="auto" w:fill="auto"/>
            <w:noWrap/>
            <w:vAlign w:val="center"/>
            <w:hideMark/>
          </w:tcPr>
          <w:p w14:paraId="68088A96" w14:textId="77777777" w:rsidR="008F1DCB" w:rsidRPr="000F3621" w:rsidRDefault="008F1DCB" w:rsidP="00336E71">
            <w:pPr>
              <w:rPr>
                <w:rFonts w:cs="Calibri"/>
                <w:iCs w:val="0"/>
              </w:rPr>
            </w:pPr>
            <w:r w:rsidRPr="000F3621">
              <w:rPr>
                <w:rFonts w:cs="Calibri"/>
              </w:rPr>
              <w:t>5</w:t>
            </w:r>
          </w:p>
        </w:tc>
      </w:tr>
      <w:tr w:rsidR="008F1DCB" w:rsidRPr="000F3621" w14:paraId="7AD57020" w14:textId="77777777" w:rsidTr="00336E71">
        <w:trPr>
          <w:trHeight w:val="10"/>
          <w:jc w:val="center"/>
        </w:trPr>
        <w:tc>
          <w:tcPr>
            <w:tcW w:w="52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21F152" w14:textId="77777777" w:rsidR="008F1DCB" w:rsidRPr="000F3621" w:rsidRDefault="008F1DCB" w:rsidP="00336E71">
            <w:pPr>
              <w:rPr>
                <w:rFonts w:cs="Calibri"/>
                <w:iCs w:val="0"/>
              </w:rPr>
            </w:pPr>
            <w:r w:rsidRPr="000F3621">
              <w:rPr>
                <w:rFonts w:cs="Calibri"/>
              </w:rPr>
              <w:t>MATEMATİK</w:t>
            </w:r>
          </w:p>
        </w:tc>
        <w:tc>
          <w:tcPr>
            <w:tcW w:w="3284" w:type="dxa"/>
            <w:tcBorders>
              <w:top w:val="single" w:sz="4" w:space="0" w:color="auto"/>
              <w:left w:val="nil"/>
              <w:bottom w:val="single" w:sz="4" w:space="0" w:color="auto"/>
              <w:right w:val="single" w:sz="4" w:space="0" w:color="auto"/>
            </w:tcBorders>
            <w:shd w:val="clear" w:color="auto" w:fill="auto"/>
            <w:noWrap/>
            <w:vAlign w:val="center"/>
            <w:hideMark/>
          </w:tcPr>
          <w:p w14:paraId="0A33A88A" w14:textId="77777777" w:rsidR="008F1DCB" w:rsidRPr="000F3621" w:rsidRDefault="008F1DCB" w:rsidP="00336E71">
            <w:pPr>
              <w:rPr>
                <w:rFonts w:cs="Calibri"/>
                <w:iCs w:val="0"/>
              </w:rPr>
            </w:pPr>
            <w:r w:rsidRPr="000F3621">
              <w:rPr>
                <w:rFonts w:cs="Calibri"/>
              </w:rPr>
              <w:t>7</w:t>
            </w:r>
          </w:p>
        </w:tc>
      </w:tr>
      <w:tr w:rsidR="008F1DCB" w:rsidRPr="000F3621" w14:paraId="71604D28" w14:textId="77777777" w:rsidTr="00336E71">
        <w:trPr>
          <w:trHeight w:val="10"/>
          <w:jc w:val="center"/>
        </w:trPr>
        <w:tc>
          <w:tcPr>
            <w:tcW w:w="5247" w:type="dxa"/>
            <w:tcBorders>
              <w:top w:val="single" w:sz="4" w:space="0" w:color="auto"/>
              <w:left w:val="single" w:sz="4" w:space="0" w:color="auto"/>
              <w:bottom w:val="single" w:sz="4" w:space="0" w:color="auto"/>
              <w:right w:val="single" w:sz="4" w:space="0" w:color="auto"/>
            </w:tcBorders>
            <w:shd w:val="clear" w:color="auto" w:fill="auto"/>
            <w:vAlign w:val="bottom"/>
          </w:tcPr>
          <w:p w14:paraId="693B6C17" w14:textId="77777777" w:rsidR="008F1DCB" w:rsidRPr="000F3621" w:rsidRDefault="008F1DCB" w:rsidP="00336E71">
            <w:pPr>
              <w:rPr>
                <w:rFonts w:cs="Calibri"/>
                <w:iCs w:val="0"/>
              </w:rPr>
            </w:pPr>
            <w:r w:rsidRPr="000F3621">
              <w:rPr>
                <w:rFonts w:cs="Calibri"/>
              </w:rPr>
              <w:t>METALURJİ VE MALZEME MÜHENDİSLİĞİ</w:t>
            </w:r>
          </w:p>
        </w:tc>
        <w:tc>
          <w:tcPr>
            <w:tcW w:w="3284" w:type="dxa"/>
            <w:tcBorders>
              <w:top w:val="single" w:sz="4" w:space="0" w:color="auto"/>
              <w:left w:val="nil"/>
              <w:bottom w:val="single" w:sz="4" w:space="0" w:color="auto"/>
              <w:right w:val="single" w:sz="4" w:space="0" w:color="auto"/>
            </w:tcBorders>
            <w:shd w:val="clear" w:color="auto" w:fill="auto"/>
            <w:noWrap/>
            <w:vAlign w:val="center"/>
          </w:tcPr>
          <w:p w14:paraId="27AEA0EC" w14:textId="77777777" w:rsidR="008F1DCB" w:rsidRPr="000F3621" w:rsidRDefault="008F1DCB" w:rsidP="00336E71">
            <w:pPr>
              <w:rPr>
                <w:rFonts w:cs="Calibri"/>
                <w:iCs w:val="0"/>
              </w:rPr>
            </w:pPr>
            <w:r w:rsidRPr="000F3621">
              <w:rPr>
                <w:rFonts w:cs="Calibri"/>
              </w:rPr>
              <w:t>2</w:t>
            </w:r>
          </w:p>
        </w:tc>
      </w:tr>
      <w:tr w:rsidR="008F1DCB" w:rsidRPr="000F3621" w14:paraId="19361D29" w14:textId="77777777" w:rsidTr="00336E71">
        <w:trPr>
          <w:trHeight w:val="10"/>
          <w:jc w:val="center"/>
        </w:trPr>
        <w:tc>
          <w:tcPr>
            <w:tcW w:w="5247" w:type="dxa"/>
            <w:tcBorders>
              <w:top w:val="single" w:sz="4" w:space="0" w:color="auto"/>
              <w:left w:val="single" w:sz="4" w:space="0" w:color="auto"/>
              <w:bottom w:val="single" w:sz="4" w:space="0" w:color="auto"/>
              <w:right w:val="single" w:sz="4" w:space="0" w:color="auto"/>
            </w:tcBorders>
            <w:shd w:val="clear" w:color="auto" w:fill="auto"/>
            <w:vAlign w:val="bottom"/>
          </w:tcPr>
          <w:p w14:paraId="167CE60E" w14:textId="77777777" w:rsidR="008F1DCB" w:rsidRPr="000F3621" w:rsidRDefault="008F1DCB" w:rsidP="00336E71">
            <w:pPr>
              <w:rPr>
                <w:rFonts w:cs="Calibri"/>
                <w:iCs w:val="0"/>
              </w:rPr>
            </w:pPr>
            <w:r w:rsidRPr="000F3621">
              <w:rPr>
                <w:rFonts w:cs="Calibri"/>
              </w:rPr>
              <w:t>MİMARLIK</w:t>
            </w:r>
          </w:p>
        </w:tc>
        <w:tc>
          <w:tcPr>
            <w:tcW w:w="3284" w:type="dxa"/>
            <w:tcBorders>
              <w:top w:val="single" w:sz="4" w:space="0" w:color="auto"/>
              <w:left w:val="nil"/>
              <w:bottom w:val="single" w:sz="4" w:space="0" w:color="auto"/>
              <w:right w:val="single" w:sz="4" w:space="0" w:color="auto"/>
            </w:tcBorders>
            <w:shd w:val="clear" w:color="auto" w:fill="auto"/>
            <w:noWrap/>
            <w:vAlign w:val="center"/>
          </w:tcPr>
          <w:p w14:paraId="50925790" w14:textId="77777777" w:rsidR="008F1DCB" w:rsidRPr="000F3621" w:rsidRDefault="008F1DCB" w:rsidP="00336E71">
            <w:pPr>
              <w:rPr>
                <w:rFonts w:cs="Calibri"/>
                <w:iCs w:val="0"/>
              </w:rPr>
            </w:pPr>
            <w:r w:rsidRPr="000F3621">
              <w:rPr>
                <w:rFonts w:cs="Calibri"/>
              </w:rPr>
              <w:t>13</w:t>
            </w:r>
          </w:p>
        </w:tc>
      </w:tr>
      <w:tr w:rsidR="008F1DCB" w:rsidRPr="000F3621" w14:paraId="5B1E8780" w14:textId="77777777" w:rsidTr="00336E71">
        <w:trPr>
          <w:trHeight w:val="10"/>
          <w:jc w:val="center"/>
        </w:trPr>
        <w:tc>
          <w:tcPr>
            <w:tcW w:w="5247" w:type="dxa"/>
            <w:tcBorders>
              <w:top w:val="single" w:sz="4" w:space="0" w:color="auto"/>
              <w:left w:val="single" w:sz="4" w:space="0" w:color="auto"/>
              <w:bottom w:val="single" w:sz="4" w:space="0" w:color="auto"/>
              <w:right w:val="single" w:sz="4" w:space="0" w:color="auto"/>
            </w:tcBorders>
            <w:shd w:val="clear" w:color="auto" w:fill="auto"/>
            <w:vAlign w:val="bottom"/>
          </w:tcPr>
          <w:p w14:paraId="4C096C4F" w14:textId="77777777" w:rsidR="008F1DCB" w:rsidRPr="000F3621" w:rsidRDefault="008F1DCB" w:rsidP="00336E71">
            <w:pPr>
              <w:rPr>
                <w:rFonts w:cs="Calibri"/>
                <w:iCs w:val="0"/>
              </w:rPr>
            </w:pPr>
            <w:r w:rsidRPr="000F3621">
              <w:rPr>
                <w:rFonts w:cs="Calibri"/>
              </w:rPr>
              <w:t>ŞEHİR VE BÖLGE PLANLAMA</w:t>
            </w:r>
          </w:p>
        </w:tc>
        <w:tc>
          <w:tcPr>
            <w:tcW w:w="3284" w:type="dxa"/>
            <w:tcBorders>
              <w:top w:val="single" w:sz="4" w:space="0" w:color="auto"/>
              <w:left w:val="nil"/>
              <w:bottom w:val="single" w:sz="4" w:space="0" w:color="auto"/>
              <w:right w:val="single" w:sz="4" w:space="0" w:color="auto"/>
            </w:tcBorders>
            <w:shd w:val="clear" w:color="auto" w:fill="auto"/>
            <w:noWrap/>
            <w:vAlign w:val="center"/>
          </w:tcPr>
          <w:p w14:paraId="208CF84E" w14:textId="77777777" w:rsidR="008F1DCB" w:rsidRPr="000F3621" w:rsidRDefault="008F1DCB" w:rsidP="00336E71">
            <w:pPr>
              <w:rPr>
                <w:rFonts w:cs="Calibri"/>
                <w:iCs w:val="0"/>
              </w:rPr>
            </w:pPr>
            <w:r w:rsidRPr="000F3621">
              <w:rPr>
                <w:rFonts w:cs="Calibri"/>
              </w:rPr>
              <w:t>1</w:t>
            </w:r>
          </w:p>
        </w:tc>
      </w:tr>
    </w:tbl>
    <w:p w14:paraId="3D41180F" w14:textId="77777777" w:rsidR="008F1DCB" w:rsidRPr="000F3621" w:rsidRDefault="008F1DCB" w:rsidP="008F1DCB"/>
    <w:p w14:paraId="0544DA22" w14:textId="77777777" w:rsidR="008F1DCB" w:rsidRDefault="008F1DCB" w:rsidP="008F1DCB">
      <w:pPr>
        <w:pStyle w:val="anametin"/>
        <w:rPr>
          <w:lang w:val="de-DE"/>
        </w:rPr>
      </w:pPr>
    </w:p>
    <w:p w14:paraId="3D71064B" w14:textId="77777777" w:rsidR="00A6674B" w:rsidRPr="007B0F03" w:rsidRDefault="00A6674B" w:rsidP="00A6674B">
      <w:pPr>
        <w:pStyle w:val="Balk4"/>
        <w:rPr>
          <w:rFonts w:cs="Calibri"/>
        </w:rPr>
      </w:pPr>
      <w:bookmarkStart w:id="219" w:name="_Toc74301623"/>
      <w:r w:rsidRPr="007B0F03">
        <w:rPr>
          <w:rFonts w:cs="Calibri"/>
        </w:rPr>
        <w:t>Stratejik Plan</w:t>
      </w:r>
      <w:bookmarkEnd w:id="209"/>
      <w:bookmarkEnd w:id="210"/>
      <w:bookmarkEnd w:id="211"/>
      <w:bookmarkEnd w:id="212"/>
      <w:bookmarkEnd w:id="213"/>
      <w:bookmarkEnd w:id="214"/>
      <w:bookmarkEnd w:id="219"/>
    </w:p>
    <w:p w14:paraId="340B5113" w14:textId="77777777" w:rsidR="00A6674B" w:rsidRPr="007B0F03" w:rsidRDefault="00A6674B" w:rsidP="00A6674B">
      <w:pPr>
        <w:pStyle w:val="anametin"/>
        <w:rPr>
          <w:rFonts w:eastAsia="TheSansLight" w:cs="Calibri"/>
        </w:rPr>
      </w:pPr>
      <w:r w:rsidRPr="007B0F03">
        <w:rPr>
          <w:rFonts w:eastAsia="TheSansLight" w:cs="Calibri"/>
        </w:rPr>
        <w:t xml:space="preserve">Stratejik plan, gücünü ve uygulanabilirliğini, çağdaş gereksinimlere uygun, üzerine düşünülmüş ve içi doldurulmuş ifadelerin yer aldığı “misyon, vizyon, temel değerler, ilkeler ve temel politika” başlıklarından oluşan kurumsal temellerden alır. Buna göre </w:t>
      </w:r>
      <w:proofErr w:type="spellStart"/>
      <w:r w:rsidRPr="007B0F03">
        <w:rPr>
          <w:rFonts w:eastAsia="TheSansLight" w:cs="Calibri"/>
        </w:rPr>
        <w:t>FBE’nin</w:t>
      </w:r>
      <w:proofErr w:type="spellEnd"/>
      <w:r w:rsidRPr="007B0F03">
        <w:rPr>
          <w:rFonts w:eastAsia="TheSansLight" w:cs="Calibri"/>
        </w:rPr>
        <w:t xml:space="preserve"> vizyonu; araştırma ve teknoloji odaklı, toplumsal gereksinimlere dönük çalışmalara destek veren bir anlayışı benimsemiş, ulusal ve uluslararası alanda, eğitim </w:t>
      </w:r>
      <w:r w:rsidRPr="007B0F03">
        <w:rPr>
          <w:rFonts w:eastAsia="TheSansLight" w:cs="Calibri"/>
        </w:rPr>
        <w:lastRenderedPageBreak/>
        <w:t xml:space="preserve">ve araştırma yönünden tanınır ve ayırt edilir bir eğitim kurumu olmaktır. Misyonu ise; sürdürülebilir mükemmellik ve </w:t>
      </w:r>
      <w:proofErr w:type="spellStart"/>
      <w:r w:rsidRPr="007B0F03">
        <w:rPr>
          <w:rFonts w:eastAsia="TheSansLight" w:cs="Calibri"/>
        </w:rPr>
        <w:t>inovasyon</w:t>
      </w:r>
      <w:proofErr w:type="spellEnd"/>
      <w:r w:rsidRPr="007B0F03">
        <w:rPr>
          <w:rFonts w:eastAsia="TheSansLight" w:cs="Calibri"/>
        </w:rPr>
        <w:t xml:space="preserve"> felsefesini temel alarak, akılcı, üretken ve sorgulayıcı, etik değerleri özümsemiş bir eğitim ve araştırma ortamı sağlayarak, akademik anlamda donanımlı ve dünyanın karşı karşıya kaldığı sorunların çözümünde etki sahibi bireyler yetiştirmek, üniversite – Kamu – Sanayi </w:t>
      </w:r>
      <w:proofErr w:type="gramStart"/>
      <w:r w:rsidRPr="007B0F03">
        <w:rPr>
          <w:rFonts w:eastAsia="TheSansLight" w:cs="Calibri"/>
        </w:rPr>
        <w:t>işbirliklerinden</w:t>
      </w:r>
      <w:proofErr w:type="gramEnd"/>
      <w:r w:rsidRPr="007B0F03">
        <w:rPr>
          <w:rFonts w:eastAsia="TheSansLight" w:cs="Calibri"/>
        </w:rPr>
        <w:t xml:space="preserve"> yapılanacak köprüler ile topluma ulaşmak ve bu yolla, bilginin üretilmesi, korunması ve yayılmasını teşvik etmektir</w:t>
      </w:r>
      <w:r w:rsidRPr="007B0F03">
        <w:rPr>
          <w:rFonts w:cs="Calibri"/>
        </w:rPr>
        <w:t xml:space="preserve"> [14].</w:t>
      </w:r>
    </w:p>
    <w:p w14:paraId="313219F9" w14:textId="77777777" w:rsidR="00A6674B" w:rsidRPr="007B0F03" w:rsidRDefault="00A6674B" w:rsidP="00A6674B">
      <w:pPr>
        <w:pStyle w:val="Balk4"/>
        <w:rPr>
          <w:rFonts w:eastAsia="TheSansLight" w:cs="Calibri"/>
        </w:rPr>
      </w:pPr>
      <w:r w:rsidRPr="007B0F03">
        <w:rPr>
          <w:rFonts w:eastAsia="TheSansLight" w:cs="Calibri"/>
        </w:rPr>
        <w:t xml:space="preserve"> </w:t>
      </w:r>
      <w:bookmarkStart w:id="220" w:name="_Toc284942145"/>
      <w:bookmarkStart w:id="221" w:name="_Toc286399811"/>
      <w:bookmarkStart w:id="222" w:name="_Toc288724187"/>
      <w:bookmarkStart w:id="223" w:name="_Toc288724502"/>
      <w:bookmarkStart w:id="224" w:name="_Toc525300341"/>
      <w:bookmarkStart w:id="225" w:name="_Toc74301624"/>
      <w:r w:rsidRPr="007B0F03">
        <w:rPr>
          <w:rFonts w:eastAsia="TheSansLight" w:cs="Calibri"/>
        </w:rPr>
        <w:t>Anabilim Dalları</w:t>
      </w:r>
      <w:bookmarkEnd w:id="220"/>
      <w:bookmarkEnd w:id="221"/>
      <w:bookmarkEnd w:id="222"/>
      <w:bookmarkEnd w:id="223"/>
      <w:bookmarkEnd w:id="224"/>
      <w:bookmarkEnd w:id="225"/>
    </w:p>
    <w:p w14:paraId="6A1B37A7" w14:textId="77777777" w:rsidR="00A6674B" w:rsidRPr="007B0F03" w:rsidRDefault="00A6674B" w:rsidP="00A6674B">
      <w:pPr>
        <w:pStyle w:val="anametin"/>
        <w:rPr>
          <w:rFonts w:cs="Calibri"/>
        </w:rPr>
      </w:pPr>
      <w:r w:rsidRPr="007B0F03">
        <w:rPr>
          <w:rFonts w:cs="Calibri"/>
        </w:rPr>
        <w:t xml:space="preserve">Fen Bilimleri Enstitüsü’ </w:t>
      </w:r>
      <w:proofErr w:type="spellStart"/>
      <w:r w:rsidRPr="007B0F03">
        <w:rPr>
          <w:rFonts w:cs="Calibri"/>
        </w:rPr>
        <w:t>nde</w:t>
      </w:r>
      <w:proofErr w:type="spellEnd"/>
      <w:r w:rsidRPr="007B0F03">
        <w:rPr>
          <w:rFonts w:cs="Calibri"/>
        </w:rPr>
        <w:t xml:space="preserve">; Bilgisayar Mühendisliği, Biyoloji, </w:t>
      </w:r>
      <w:proofErr w:type="spellStart"/>
      <w:r w:rsidRPr="007B0F03">
        <w:rPr>
          <w:rFonts w:cs="Calibri"/>
        </w:rPr>
        <w:t>Biyomühendislik</w:t>
      </w:r>
      <w:proofErr w:type="spellEnd"/>
      <w:r w:rsidRPr="007B0F03">
        <w:rPr>
          <w:rFonts w:cs="Calibri"/>
        </w:rPr>
        <w:t xml:space="preserve">, Çevre Mühendisliği, Elektrik Mühendisliği, Elektronik ve Haberleşme Mühendisliği, Endüstri Mühendisliği, Fizik, Gemi İnşaatı ve Gemi Makineleri Mühendisliği, Gemi Makineleri İşletme Mühendisliği, Harita Mühendisliği, İnşaat Mühendisliği, İstatistik, Kimya, Kimya Mühendisliği, Kontrol ve Otomasyon Mühendisliği, Makine Mühendisliği, Mekatronik Mühendisliği, Matematik, Matematik Mühendisliği, </w:t>
      </w:r>
      <w:proofErr w:type="spellStart"/>
      <w:r w:rsidRPr="007B0F03">
        <w:rPr>
          <w:rFonts w:cs="Calibri"/>
        </w:rPr>
        <w:t>Metalurji</w:t>
      </w:r>
      <w:proofErr w:type="spellEnd"/>
      <w:r w:rsidRPr="007B0F03">
        <w:rPr>
          <w:rFonts w:cs="Calibri"/>
        </w:rPr>
        <w:t xml:space="preserve"> ve Malzeme Mühendisliği, Mimarlık, Şehir ve Bölge Planlama anabilim dallarında lisansüstü eğitim verilmektedir.</w:t>
      </w:r>
    </w:p>
    <w:p w14:paraId="3132E579" w14:textId="77777777" w:rsidR="00A6674B" w:rsidRPr="007B0F03" w:rsidRDefault="00A6674B" w:rsidP="00A6674B">
      <w:pPr>
        <w:pStyle w:val="Balk3"/>
        <w:tabs>
          <w:tab w:val="clear" w:pos="720"/>
          <w:tab w:val="num" w:pos="993"/>
        </w:tabs>
        <w:rPr>
          <w:rFonts w:cs="Calibri"/>
        </w:rPr>
      </w:pPr>
      <w:bookmarkStart w:id="226" w:name="_Toc284942146"/>
      <w:bookmarkStart w:id="227" w:name="_Toc284942539"/>
      <w:bookmarkStart w:id="228" w:name="_Toc284942580"/>
      <w:bookmarkStart w:id="229" w:name="_Toc286399812"/>
      <w:bookmarkStart w:id="230" w:name="_Toc288724188"/>
      <w:bookmarkStart w:id="231" w:name="_Toc288724503"/>
      <w:bookmarkStart w:id="232" w:name="_Toc288731275"/>
      <w:bookmarkStart w:id="233" w:name="_Toc525300342"/>
      <w:bookmarkStart w:id="234" w:name="_Toc74301625"/>
      <w:r w:rsidRPr="007B0F03">
        <w:rPr>
          <w:rFonts w:cs="Calibri"/>
        </w:rPr>
        <w:t>Sosyal Bilimler Enstitüs</w:t>
      </w:r>
      <w:bookmarkEnd w:id="226"/>
      <w:bookmarkEnd w:id="227"/>
      <w:bookmarkEnd w:id="228"/>
      <w:r w:rsidRPr="007B0F03">
        <w:rPr>
          <w:rFonts w:cs="Calibri"/>
        </w:rPr>
        <w:t>ü</w:t>
      </w:r>
      <w:bookmarkEnd w:id="229"/>
      <w:bookmarkEnd w:id="230"/>
      <w:bookmarkEnd w:id="231"/>
      <w:bookmarkEnd w:id="232"/>
      <w:bookmarkEnd w:id="233"/>
      <w:bookmarkEnd w:id="234"/>
    </w:p>
    <w:p w14:paraId="089A2AB4" w14:textId="77777777" w:rsidR="00A6674B" w:rsidRPr="007B0F03" w:rsidRDefault="00A6674B" w:rsidP="00A6674B">
      <w:pPr>
        <w:pStyle w:val="anametin"/>
      </w:pPr>
      <w:r w:rsidRPr="00DD5534">
        <w:rPr>
          <w:b/>
          <w:bCs/>
        </w:rPr>
        <w:t>Tanım 2.1</w:t>
      </w:r>
      <w:r w:rsidRPr="007B0F03">
        <w:t xml:space="preserve"> Evrensel değerleri benimsemiş, girişimci, yaratıcı, araştırmacı sosyal bilimcileri yetiştirmek Sosyal Bilimler Enstitüsünün vizyonudur.</w:t>
      </w:r>
    </w:p>
    <w:p w14:paraId="1D64E368" w14:textId="77777777" w:rsidR="00A6674B" w:rsidRPr="007B0F03" w:rsidRDefault="00A6674B" w:rsidP="00A6674B">
      <w:pPr>
        <w:pStyle w:val="anametin"/>
      </w:pPr>
      <w:r w:rsidRPr="00DD5534">
        <w:rPr>
          <w:b/>
          <w:bCs/>
        </w:rPr>
        <w:t>Tanım 2.2</w:t>
      </w:r>
      <w:r w:rsidRPr="007B0F03">
        <w:t xml:space="preserve"> Bölüm içi, kurum içi ve kurumlar arası iletişime ve </w:t>
      </w:r>
      <w:r w:rsidR="00CB3A63">
        <w:t>iş birliği</w:t>
      </w:r>
      <w:r w:rsidRPr="007B0F03">
        <w:t xml:space="preserve">ne önem veren, disiplinler arası </w:t>
      </w:r>
      <w:r w:rsidR="00CB3A63">
        <w:t>iş birliği</w:t>
      </w:r>
      <w:r w:rsidRPr="007B0F03">
        <w:t xml:space="preserve"> ile projeler üreten, lisansüstünde uzmanlığa yönelik öğrenim veren,  eğitimde ve öğretimde çağdaş ve güçlü teknolojik bir altyapıyı oluşturmaya çalışan, sektörlerin ve toplumun ihtiyaçlarına yönelik uygulanabilir projelerin üretilmesine çalışan sosyal, etik ve evrensel değerlere sahip, strateji ve değer yaratan, ulusal ve uluslararası üniversitelerle yapılacak </w:t>
      </w:r>
      <w:r w:rsidR="00CB3A63">
        <w:t>iş birliği</w:t>
      </w:r>
      <w:r w:rsidRPr="007B0F03">
        <w:t xml:space="preserve"> ile teknoloji, bilim ve sanatı topluma yaymaya çalışan bir kurum olmak Sosyal Bilimler Enstitüsünün misyonudur.</w:t>
      </w:r>
    </w:p>
    <w:p w14:paraId="4274C01B" w14:textId="77777777" w:rsidR="00A6674B" w:rsidRPr="007B0F03" w:rsidRDefault="00A6674B" w:rsidP="00A6674B">
      <w:pPr>
        <w:pStyle w:val="anametin"/>
      </w:pPr>
      <w:r w:rsidRPr="00DD5534">
        <w:rPr>
          <w:b/>
          <w:bCs/>
        </w:rPr>
        <w:t>Teorem 2.3</w:t>
      </w:r>
      <w:r w:rsidRPr="007B0F03">
        <w:t xml:space="preserve"> Sosyal Bilimler Enstitüsünün misyon ve vizyonu temel alınarak yürütülen Programların öğretim ile ilgili amaçları [15] den aşağıdaki şekilde belirlenmiştir. </w:t>
      </w:r>
    </w:p>
    <w:p w14:paraId="13FAB5E9" w14:textId="77777777" w:rsidR="00A6674B" w:rsidRPr="007B0F03" w:rsidRDefault="00A6674B" w:rsidP="00A6674B">
      <w:pPr>
        <w:pStyle w:val="StilMaddearetliSymbolsimgeSol0cmAsl127cm"/>
        <w:tabs>
          <w:tab w:val="clear" w:pos="426"/>
          <w:tab w:val="left" w:pos="567"/>
        </w:tabs>
        <w:ind w:left="567" w:hanging="567"/>
      </w:pPr>
      <w:proofErr w:type="spellStart"/>
      <w:r w:rsidRPr="007B0F03">
        <w:t>Disiplinlerarası</w:t>
      </w:r>
      <w:proofErr w:type="spellEnd"/>
      <w:r w:rsidRPr="007B0F03">
        <w:t xml:space="preserve"> akademik paylaşımı ve etkileşimi sağlamak,</w:t>
      </w:r>
    </w:p>
    <w:p w14:paraId="142166EA" w14:textId="77777777" w:rsidR="00A6674B" w:rsidRPr="007B0F03" w:rsidRDefault="00A6674B" w:rsidP="00A6674B">
      <w:pPr>
        <w:pStyle w:val="StilMaddearetliSymbolsimgeSol0cmAsl127cm"/>
        <w:tabs>
          <w:tab w:val="clear" w:pos="426"/>
          <w:tab w:val="left" w:pos="567"/>
        </w:tabs>
        <w:ind w:left="567" w:hanging="567"/>
      </w:pPr>
      <w:r w:rsidRPr="007B0F03">
        <w:lastRenderedPageBreak/>
        <w:t>Öğrenim kalitesini geliştirmek ve uzmanlığa yönelik olmak üzere, ders planlarını yeniden düzenleyerek seçimlik ders sayısını arttırmak,</w:t>
      </w:r>
    </w:p>
    <w:p w14:paraId="6075EC7B" w14:textId="77777777" w:rsidR="00A6674B" w:rsidRPr="007B0F03" w:rsidRDefault="00A6674B" w:rsidP="00A6674B">
      <w:pPr>
        <w:pStyle w:val="StilMaddearetliSymbolsimgeSol0cmAsl127cm"/>
        <w:tabs>
          <w:tab w:val="clear" w:pos="426"/>
          <w:tab w:val="left" w:pos="567"/>
        </w:tabs>
        <w:ind w:left="567" w:hanging="567"/>
      </w:pPr>
      <w:r w:rsidRPr="007B0F03">
        <w:t>Eğitim programlarında uygulama ve uygulamacılardan destek almak,</w:t>
      </w:r>
    </w:p>
    <w:p w14:paraId="26FE23D8" w14:textId="77777777" w:rsidR="00A6674B" w:rsidRPr="007B0F03" w:rsidRDefault="00A6674B" w:rsidP="00A6674B">
      <w:pPr>
        <w:pStyle w:val="StilMaddearetliSymbolsimgeSol0cmAsl127cm"/>
        <w:tabs>
          <w:tab w:val="clear" w:pos="426"/>
          <w:tab w:val="left" w:pos="567"/>
        </w:tabs>
        <w:ind w:left="567" w:hanging="567"/>
      </w:pPr>
      <w:r w:rsidRPr="007B0F03">
        <w:t>Sosyal Bilimler Enstitüsüne öğrencinin kabulü ve öğrenciliğinin sonlandırılmasına kadarki sürecin tam ve sorunsuz bir şekilde yürütülmesini sağlamak,</w:t>
      </w:r>
    </w:p>
    <w:p w14:paraId="7EB1E44A" w14:textId="77777777" w:rsidR="00A6674B" w:rsidRPr="007B0F03" w:rsidRDefault="00A6674B" w:rsidP="00A6674B">
      <w:pPr>
        <w:pStyle w:val="StilMaddearetliSymbolsimgeSol0cmAsl127cm"/>
        <w:tabs>
          <w:tab w:val="clear" w:pos="426"/>
          <w:tab w:val="left" w:pos="567"/>
        </w:tabs>
        <w:ind w:left="567" w:hanging="567"/>
      </w:pPr>
      <w:r w:rsidRPr="007B0F03">
        <w:t>Öğrenci danışmanlık sistemini daha fonksiyonel hale getirmek,</w:t>
      </w:r>
    </w:p>
    <w:p w14:paraId="098FEE63" w14:textId="77777777" w:rsidR="00A6674B" w:rsidRPr="007B0F03" w:rsidRDefault="00A6674B" w:rsidP="00A6674B">
      <w:pPr>
        <w:pStyle w:val="StilMaddearetliSymbolsimgeSol0cmAsl127cm"/>
        <w:tabs>
          <w:tab w:val="clear" w:pos="426"/>
          <w:tab w:val="left" w:pos="567"/>
        </w:tabs>
        <w:ind w:left="567" w:hanging="567"/>
      </w:pPr>
      <w:r w:rsidRPr="007B0F03">
        <w:t>Ulusal ve uluslararası akademik etkinliklerinin arttırılması (konferans, panel, sempozyum, workshop vb.),</w:t>
      </w:r>
    </w:p>
    <w:p w14:paraId="71B8F70C" w14:textId="77777777" w:rsidR="00A6674B" w:rsidRPr="007B0F03" w:rsidRDefault="00A6674B" w:rsidP="00A6674B">
      <w:pPr>
        <w:pStyle w:val="StilMaddearetliSymbolsimgeSol0cmAsl127cm"/>
        <w:tabs>
          <w:tab w:val="clear" w:pos="426"/>
          <w:tab w:val="left" w:pos="567"/>
        </w:tabs>
        <w:ind w:left="567" w:hanging="567"/>
      </w:pPr>
      <w:r w:rsidRPr="007B0F03">
        <w:t xml:space="preserve">Ulusal ve uluslararası eğitim ve araştırma kurumları ile etkili iletişim ve </w:t>
      </w:r>
      <w:r w:rsidR="00CB3A63">
        <w:t>iş birliği</w:t>
      </w:r>
      <w:r w:rsidRPr="007B0F03">
        <w:t>ni sağlanması,</w:t>
      </w:r>
    </w:p>
    <w:p w14:paraId="5FEA7235" w14:textId="77777777" w:rsidR="00A6674B" w:rsidRPr="007B0F03" w:rsidRDefault="00A6674B" w:rsidP="00A6674B">
      <w:pPr>
        <w:pStyle w:val="StilMaddearetliSymbolsimgeSol0cmAsl127cm"/>
        <w:tabs>
          <w:tab w:val="clear" w:pos="426"/>
          <w:tab w:val="left" w:pos="567"/>
        </w:tabs>
        <w:ind w:left="567" w:hanging="567"/>
      </w:pPr>
      <w:r w:rsidRPr="007B0F03">
        <w:t xml:space="preserve">Uluslararası üniversitelerle, araştırma kurumları ile etkili iletişim ve </w:t>
      </w:r>
      <w:r w:rsidR="00CB3A63">
        <w:t>iş birliği</w:t>
      </w:r>
      <w:r w:rsidRPr="007B0F03">
        <w:t>ni sağlanması,</w:t>
      </w:r>
    </w:p>
    <w:p w14:paraId="402C35FE" w14:textId="77777777" w:rsidR="00A6674B" w:rsidRPr="007B0F03" w:rsidRDefault="00A6674B" w:rsidP="00A6674B">
      <w:pPr>
        <w:pStyle w:val="StilMaddearetliSymbolsimgeSol0cmAsl127cm"/>
        <w:tabs>
          <w:tab w:val="clear" w:pos="426"/>
          <w:tab w:val="left" w:pos="567"/>
        </w:tabs>
        <w:ind w:left="567" w:hanging="567"/>
      </w:pPr>
      <w:r w:rsidRPr="007B0F03">
        <w:t>Öğretim üyeleri ve öğrencilere her türlü teknik donanım olanağını sağlayabilecek düzeye ulaşmak,</w:t>
      </w:r>
    </w:p>
    <w:p w14:paraId="7B2029D6" w14:textId="77777777" w:rsidR="00A6674B" w:rsidRPr="007B0F03" w:rsidRDefault="00A6674B" w:rsidP="00A6674B">
      <w:pPr>
        <w:pStyle w:val="StilMaddearetliSymbolsimgeSol0cmAsl127cm"/>
        <w:tabs>
          <w:tab w:val="clear" w:pos="426"/>
          <w:tab w:val="left" w:pos="567"/>
        </w:tabs>
        <w:ind w:left="567" w:hanging="567"/>
      </w:pPr>
      <w:r w:rsidRPr="007B0F03">
        <w:t>Öğrencilere yurtdışı değişim programları ile öğrenim olanakları sağlamak ve ulusal ve uluslararası öğrenci değişim programlarına katılımın arttırılması,</w:t>
      </w:r>
    </w:p>
    <w:p w14:paraId="1BF1EB68" w14:textId="77777777" w:rsidR="00A6674B" w:rsidRPr="007B0F03" w:rsidRDefault="00A6674B" w:rsidP="00A6674B">
      <w:pPr>
        <w:pStyle w:val="StilMaddearetliSymbolsimgeSol0cmAsl127cm"/>
        <w:tabs>
          <w:tab w:val="clear" w:pos="426"/>
          <w:tab w:val="left" w:pos="567"/>
        </w:tabs>
        <w:ind w:left="567" w:hanging="567"/>
      </w:pPr>
      <w:r w:rsidRPr="007B0F03">
        <w:t>Öğretim üyelerine yurtdışı akademik çalışma olanaklarını sağlamak,</w:t>
      </w:r>
    </w:p>
    <w:p w14:paraId="2AE0C794" w14:textId="77777777" w:rsidR="00A6674B" w:rsidRPr="007B0F03" w:rsidRDefault="00A6674B" w:rsidP="00A6674B">
      <w:pPr>
        <w:pStyle w:val="StilMaddearetliSymbolsimgeSol0cmAsl127cm"/>
        <w:tabs>
          <w:tab w:val="clear" w:pos="426"/>
          <w:tab w:val="left" w:pos="567"/>
        </w:tabs>
        <w:ind w:left="567" w:hanging="567"/>
      </w:pPr>
      <w:r w:rsidRPr="007B0F03">
        <w:t xml:space="preserve">Uluslararası üniversitelerle </w:t>
      </w:r>
      <w:r w:rsidR="00CB3A63">
        <w:t>iş birliği</w:t>
      </w:r>
      <w:r w:rsidRPr="007B0F03">
        <w:t xml:space="preserve"> ile ortak programlar yürütmek,</w:t>
      </w:r>
    </w:p>
    <w:p w14:paraId="0C554798" w14:textId="77777777" w:rsidR="00A6674B" w:rsidRPr="007B0F03" w:rsidRDefault="00A6674B" w:rsidP="00A6674B">
      <w:pPr>
        <w:pStyle w:val="StilMaddearetliSymbolsimgeSol0cmAsl127cm"/>
        <w:tabs>
          <w:tab w:val="clear" w:pos="426"/>
          <w:tab w:val="left" w:pos="567"/>
        </w:tabs>
        <w:ind w:left="567" w:hanging="567"/>
      </w:pPr>
      <w:r w:rsidRPr="007B0F03">
        <w:t>Online eğitim için gerekli altyapı çalışmalarını hazırlamak,</w:t>
      </w:r>
    </w:p>
    <w:p w14:paraId="3EA848FE" w14:textId="77777777" w:rsidR="00A6674B" w:rsidRPr="007B0F03" w:rsidRDefault="00A6674B" w:rsidP="00A6674B">
      <w:pPr>
        <w:pStyle w:val="StilMaddearetliSymbolsimgeSol0cmAsl127cm"/>
        <w:tabs>
          <w:tab w:val="clear" w:pos="426"/>
          <w:tab w:val="left" w:pos="567"/>
        </w:tabs>
        <w:ind w:left="567" w:hanging="567"/>
      </w:pPr>
      <w:r w:rsidRPr="007B0F03">
        <w:t>SBE WEB sayfasını sürekli güncel tutmak ve donanımlı hale getirmek,</w:t>
      </w:r>
    </w:p>
    <w:p w14:paraId="590509A5" w14:textId="77777777" w:rsidR="00A6674B" w:rsidRPr="007B0F03" w:rsidRDefault="00A6674B" w:rsidP="00A6674B">
      <w:pPr>
        <w:pStyle w:val="StilMaddearetliSymbolsimgeSol0cmAsl127cm"/>
        <w:tabs>
          <w:tab w:val="clear" w:pos="426"/>
          <w:tab w:val="left" w:pos="567"/>
        </w:tabs>
        <w:ind w:left="567" w:hanging="567"/>
      </w:pPr>
      <w:r w:rsidRPr="007B0F03">
        <w:t xml:space="preserve">Yüksek lisans ve Doktora </w:t>
      </w:r>
      <w:r>
        <w:t xml:space="preserve">bitirme </w:t>
      </w:r>
      <w:proofErr w:type="spellStart"/>
      <w:r>
        <w:t>çalışması</w:t>
      </w:r>
      <w:r w:rsidRPr="007B0F03">
        <w:t>lerini</w:t>
      </w:r>
      <w:proofErr w:type="spellEnd"/>
      <w:r w:rsidRPr="007B0F03">
        <w:t xml:space="preserve"> uygulama ve uygulamacıların ihtiyaçlarına yönelik olarak da hazırlamak,</w:t>
      </w:r>
    </w:p>
    <w:p w14:paraId="314FE2D2" w14:textId="77777777" w:rsidR="00A6674B" w:rsidRPr="007B0F03" w:rsidRDefault="00A6674B" w:rsidP="00A6674B">
      <w:pPr>
        <w:pStyle w:val="StilMaddearetliSymbolsimgeSol0cmAsl127cm"/>
        <w:tabs>
          <w:tab w:val="clear" w:pos="426"/>
          <w:tab w:val="left" w:pos="567"/>
        </w:tabs>
        <w:ind w:left="567" w:hanging="567"/>
      </w:pPr>
      <w:r w:rsidRPr="007B0F03">
        <w:t xml:space="preserve">Endüstri ile etkili bir iletişim ve </w:t>
      </w:r>
      <w:r w:rsidR="00CB3A63">
        <w:t>iş birliği</w:t>
      </w:r>
      <w:r w:rsidRPr="007B0F03">
        <w:t xml:space="preserve"> gerçekleştirmek,</w:t>
      </w:r>
    </w:p>
    <w:p w14:paraId="60BD70FF" w14:textId="77777777" w:rsidR="00A6674B" w:rsidRPr="007B0F03" w:rsidRDefault="00A6674B" w:rsidP="00A6674B">
      <w:pPr>
        <w:pStyle w:val="StilMaddearetliSymbolsimgeSol0cmAsl127cm"/>
        <w:tabs>
          <w:tab w:val="clear" w:pos="426"/>
          <w:tab w:val="left" w:pos="567"/>
        </w:tabs>
        <w:ind w:left="567" w:hanging="567"/>
      </w:pPr>
      <w:r w:rsidRPr="007B0F03">
        <w:t>Sosyal Bilimler Enstitüsü ve Anabilim Dalları ilişkisindeki süreçlerin tam olarak saptanması ve yürütülmesini sağlamak,</w:t>
      </w:r>
    </w:p>
    <w:p w14:paraId="5EA4D741" w14:textId="77777777" w:rsidR="00A6674B" w:rsidRPr="007B0F03" w:rsidRDefault="00A6674B" w:rsidP="00A6674B">
      <w:pPr>
        <w:pStyle w:val="StilMaddearetliSymbolsimgeSol0cmAsl127cm"/>
        <w:tabs>
          <w:tab w:val="clear" w:pos="426"/>
          <w:tab w:val="left" w:pos="567"/>
        </w:tabs>
        <w:ind w:left="567" w:hanging="567"/>
      </w:pPr>
      <w:r w:rsidRPr="007B0F03">
        <w:t>Enstitü ve anabilim dalları arası haberleşmede teknolojiden yararlanmak,</w:t>
      </w:r>
    </w:p>
    <w:p w14:paraId="74E2B2AD" w14:textId="77777777" w:rsidR="00A6674B" w:rsidRPr="007B0F03" w:rsidRDefault="00A6674B" w:rsidP="00A6674B">
      <w:pPr>
        <w:pStyle w:val="StilMaddearetliSymbolsimgeSol0cmAsl127cm"/>
        <w:tabs>
          <w:tab w:val="clear" w:pos="426"/>
          <w:tab w:val="left" w:pos="567"/>
        </w:tabs>
        <w:ind w:left="567" w:hanging="567"/>
      </w:pPr>
      <w:r w:rsidRPr="007B0F03">
        <w:t xml:space="preserve">Enstitü kütüphanesi oluşturmak, </w:t>
      </w:r>
    </w:p>
    <w:p w14:paraId="37ED7D6D" w14:textId="77777777" w:rsidR="00A6674B" w:rsidRPr="007B0F03" w:rsidRDefault="00A6674B" w:rsidP="00A6674B">
      <w:pPr>
        <w:pStyle w:val="StilMaddearetliSymbolsimgeSol0cmAsl127cm"/>
        <w:tabs>
          <w:tab w:val="clear" w:pos="426"/>
          <w:tab w:val="left" w:pos="567"/>
        </w:tabs>
        <w:ind w:left="567" w:hanging="567"/>
      </w:pPr>
      <w:r w:rsidRPr="007B0F03">
        <w:lastRenderedPageBreak/>
        <w:t xml:space="preserve">Öğrencilere yüksek lisans ve doktora </w:t>
      </w:r>
      <w:r>
        <w:t xml:space="preserve">bitirme </w:t>
      </w:r>
      <w:proofErr w:type="spellStart"/>
      <w:r>
        <w:t>çalışması</w:t>
      </w:r>
      <w:r w:rsidRPr="007B0F03">
        <w:t>lerinin</w:t>
      </w:r>
      <w:proofErr w:type="spellEnd"/>
      <w:r w:rsidRPr="007B0F03">
        <w:t xml:space="preserve"> hazırlanmasında bilimsel ve etik kurallara uygun akademik çalışma öğretisini geliştirmek,</w:t>
      </w:r>
    </w:p>
    <w:p w14:paraId="2CF18BB3" w14:textId="77777777" w:rsidR="00A6674B" w:rsidRPr="007B0F03" w:rsidRDefault="00A6674B" w:rsidP="00A6674B">
      <w:pPr>
        <w:pStyle w:val="StilMaddearetliSymbolsimgeSol0cmAsl127cm"/>
        <w:tabs>
          <w:tab w:val="clear" w:pos="426"/>
          <w:tab w:val="left" w:pos="567"/>
        </w:tabs>
        <w:ind w:left="567" w:hanging="567"/>
      </w:pPr>
      <w:r w:rsidRPr="007B0F03">
        <w:t>Topluma, kurumuna ve çevreye duyarlı, yapıcı ve yaratıcı sosyal bilimciler ve sanatçılar yetiştirmek,</w:t>
      </w:r>
    </w:p>
    <w:p w14:paraId="49892858" w14:textId="77777777" w:rsidR="00A6674B" w:rsidRPr="007B0F03" w:rsidRDefault="00A6674B" w:rsidP="00A6674B">
      <w:pPr>
        <w:pStyle w:val="StilMaddearetliSymbolsimgeSol0cmAsl127cm"/>
        <w:tabs>
          <w:tab w:val="clear" w:pos="426"/>
          <w:tab w:val="left" w:pos="567"/>
        </w:tabs>
        <w:ind w:left="567" w:hanging="567"/>
      </w:pPr>
      <w:r w:rsidRPr="007B0F03">
        <w:t>Mezunlarına mesleki etik anlayışını kazandırmak,</w:t>
      </w:r>
    </w:p>
    <w:p w14:paraId="2DDD9B66" w14:textId="77777777" w:rsidR="00A6674B" w:rsidRPr="007B0F03" w:rsidRDefault="00A6674B" w:rsidP="00A6674B">
      <w:pPr>
        <w:pStyle w:val="StilMaddearetliSymbolsimgeSol0cmAsl127cm"/>
        <w:tabs>
          <w:tab w:val="clear" w:pos="426"/>
          <w:tab w:val="left" w:pos="567"/>
        </w:tabs>
        <w:ind w:left="567" w:hanging="567"/>
      </w:pPr>
      <w:r w:rsidRPr="007B0F03">
        <w:t>Mesleki çağdaş yaklaşımları izleme ve mesleki araç, yöntem ve yaklaşımları kullanabilme yeteneğini kazandırmak,</w:t>
      </w:r>
    </w:p>
    <w:p w14:paraId="299F7352" w14:textId="77777777" w:rsidR="00A6674B" w:rsidRPr="007B0F03" w:rsidRDefault="00A6674B" w:rsidP="00A6674B">
      <w:pPr>
        <w:pStyle w:val="StilMaddearetliSymbolsimgeSol0cmAsl127cm"/>
        <w:tabs>
          <w:tab w:val="clear" w:pos="426"/>
          <w:tab w:val="left" w:pos="567"/>
        </w:tabs>
        <w:ind w:left="567" w:hanging="567"/>
      </w:pPr>
      <w:r w:rsidRPr="007B0F03">
        <w:t>Küreselleşmenin gereklerine yönelik eğitim ve öğretim süreçlerini uygulamak,</w:t>
      </w:r>
    </w:p>
    <w:p w14:paraId="6517CD67" w14:textId="77777777" w:rsidR="00A6674B" w:rsidRPr="007B0F03" w:rsidRDefault="00A6674B" w:rsidP="00A6674B">
      <w:pPr>
        <w:pStyle w:val="StilMaddearetliSymbolsimgeSol0cmAsl127cm"/>
        <w:tabs>
          <w:tab w:val="clear" w:pos="426"/>
          <w:tab w:val="left" w:pos="567"/>
        </w:tabs>
        <w:ind w:left="567" w:hanging="567"/>
      </w:pPr>
      <w:r w:rsidRPr="007B0F03">
        <w:t xml:space="preserve">Sivil toplum örgütleri ile ilişkileri geliştirmek ve Sosyal Sorumluluk projelerinde yer almak, </w:t>
      </w:r>
    </w:p>
    <w:p w14:paraId="5D2FE699" w14:textId="77777777" w:rsidR="00A6674B" w:rsidRPr="007B0F03" w:rsidRDefault="00A6674B" w:rsidP="00A6674B">
      <w:pPr>
        <w:pStyle w:val="StilMaddearetliSymbolsimgeSol0cmAsl127cm"/>
        <w:tabs>
          <w:tab w:val="clear" w:pos="426"/>
          <w:tab w:val="left" w:pos="567"/>
        </w:tabs>
        <w:ind w:left="567" w:hanging="567"/>
      </w:pPr>
      <w:r w:rsidRPr="007B0F03">
        <w:t>Mezunların toplumda ve meslekte çevreleriyle etkin iletişim kurabilmelerini ve ekip çalışması içerisinde uyumlu çalışmalarını sağlayacak donanımlar kazandırmak,</w:t>
      </w:r>
    </w:p>
    <w:p w14:paraId="11AE50EE" w14:textId="77777777" w:rsidR="00A6674B" w:rsidRPr="007B0F03" w:rsidRDefault="00A6674B" w:rsidP="00A6674B">
      <w:pPr>
        <w:pStyle w:val="StilMaddearetliSymbolsimgeSol0cmAsl127cm"/>
        <w:tabs>
          <w:tab w:val="clear" w:pos="426"/>
          <w:tab w:val="left" w:pos="567"/>
        </w:tabs>
        <w:ind w:left="567" w:hanging="567"/>
      </w:pPr>
      <w:r w:rsidRPr="007B0F03">
        <w:t>Enstitü kültürünü oluşturmak ve paylaşmak üzere etkin bir iletişim sistemini destekleyen bir organizasyon yapılandırmak ve sürdürmek</w:t>
      </w:r>
    </w:p>
    <w:p w14:paraId="676369AA" w14:textId="77777777" w:rsidR="00A6674B" w:rsidRPr="00A841FF" w:rsidRDefault="00A6674B" w:rsidP="005359BC">
      <w:pPr>
        <w:pStyle w:val="StilMaddearetliSymbolsimgeSol0cmAsl127cm"/>
        <w:tabs>
          <w:tab w:val="clear" w:pos="426"/>
          <w:tab w:val="left" w:pos="567"/>
        </w:tabs>
        <w:ind w:left="567" w:hanging="567"/>
      </w:pPr>
      <w:r w:rsidRPr="007B0F03">
        <w:t>Sosyal Bilimler Enstitüsü yüksek lisans ve doktora mezun öğrencilerine ulaşmak ve öğrencilerinin mezuniyet sonrası süreçlerinin takibini sağlamaktır.</w:t>
      </w:r>
    </w:p>
    <w:p w14:paraId="6BD9893B" w14:textId="77777777" w:rsidR="005359BC" w:rsidRDefault="005359BC" w:rsidP="00E67C92">
      <w:pPr>
        <w:rPr>
          <w:rFonts w:eastAsia="TheSansLight"/>
        </w:rPr>
      </w:pPr>
      <w:r>
        <w:rPr>
          <w:rFonts w:eastAsia="TheSansLight"/>
        </w:rPr>
        <w:br w:type="page"/>
      </w:r>
    </w:p>
    <w:p w14:paraId="13727A8C" w14:textId="77777777" w:rsidR="00E77475" w:rsidRPr="008F1DCB" w:rsidRDefault="00E77475" w:rsidP="00E77475">
      <w:pPr>
        <w:pStyle w:val="sayfabasi"/>
      </w:pPr>
      <w:r>
        <w:lastRenderedPageBreak/>
        <w:br w:type="page"/>
      </w:r>
      <w:bookmarkStart w:id="235" w:name="_Toc60778063"/>
      <w:bookmarkStart w:id="236" w:name="_Toc74301626"/>
      <w:r w:rsidRPr="008F1DCB">
        <w:lastRenderedPageBreak/>
        <w:t>BÖLÜM 3</w:t>
      </w:r>
      <w:bookmarkEnd w:id="236"/>
    </w:p>
    <w:p w14:paraId="29D405BB" w14:textId="77777777" w:rsidR="00E77475" w:rsidRPr="008F1DCB" w:rsidRDefault="00E77475" w:rsidP="00E77475">
      <w:pPr>
        <w:pStyle w:val="Balk1"/>
        <w:keepNext w:val="0"/>
        <w:widowControl/>
        <w:tabs>
          <w:tab w:val="clear" w:pos="851"/>
          <w:tab w:val="left" w:pos="284"/>
          <w:tab w:val="left" w:pos="567"/>
        </w:tabs>
        <w:ind w:left="0" w:firstLine="0"/>
        <w:jc w:val="center"/>
      </w:pPr>
      <w:bookmarkStart w:id="237" w:name="_Toc74301627"/>
      <w:r w:rsidRPr="008F1DCB">
        <w:t>PROJE TASARIMINDA GÖZ ÖNÜNEN ALINAN GERÇEKÇİ KISITLAR VE KOŞULLAR</w:t>
      </w:r>
      <w:bookmarkEnd w:id="235"/>
      <w:bookmarkEnd w:id="237"/>
    </w:p>
    <w:p w14:paraId="45ECAB9A" w14:textId="77777777" w:rsidR="00E77475" w:rsidRPr="008F1DCB" w:rsidRDefault="00E77475" w:rsidP="00E77475">
      <w:pPr>
        <w:pStyle w:val="anametin"/>
        <w:rPr>
          <w:lang w:val="de-DE"/>
        </w:rPr>
      </w:pPr>
      <w:r w:rsidRPr="008F1DCB">
        <w:t>Tasarımı gerçekleştirilen sistem</w:t>
      </w:r>
      <w:r w:rsidRPr="008F1DCB">
        <w:rPr>
          <w:lang w:val="de-DE"/>
        </w:rPr>
        <w:t xml:space="preserve"> </w:t>
      </w:r>
      <w:proofErr w:type="spellStart"/>
      <w:r w:rsidRPr="008F1DCB">
        <w:rPr>
          <w:lang w:val="de-DE"/>
        </w:rPr>
        <w:t>için</w:t>
      </w:r>
      <w:proofErr w:type="spellEnd"/>
      <w:r w:rsidRPr="008F1DCB">
        <w:rPr>
          <w:lang w:val="de-DE"/>
        </w:rPr>
        <w:t xml:space="preserve"> </w:t>
      </w:r>
      <w:proofErr w:type="spellStart"/>
      <w:r w:rsidRPr="008F1DCB">
        <w:rPr>
          <w:lang w:val="de-DE"/>
        </w:rPr>
        <w:t>aşağıdakilere</w:t>
      </w:r>
      <w:proofErr w:type="spellEnd"/>
      <w:r w:rsidRPr="008F1DCB">
        <w:rPr>
          <w:lang w:val="de-DE"/>
        </w:rPr>
        <w:t xml:space="preserve"> </w:t>
      </w:r>
      <w:proofErr w:type="spellStart"/>
      <w:r w:rsidRPr="008F1DCB">
        <w:rPr>
          <w:lang w:val="de-DE"/>
        </w:rPr>
        <w:t>benzer</w:t>
      </w:r>
      <w:proofErr w:type="spellEnd"/>
      <w:r w:rsidRPr="008F1DCB">
        <w:rPr>
          <w:lang w:val="de-DE"/>
        </w:rPr>
        <w:t xml:space="preserve"> </w:t>
      </w:r>
      <w:proofErr w:type="spellStart"/>
      <w:r w:rsidRPr="008F1DCB">
        <w:rPr>
          <w:lang w:val="de-DE"/>
        </w:rPr>
        <w:t>şekilde</w:t>
      </w:r>
      <w:proofErr w:type="spellEnd"/>
      <w:r w:rsidRPr="008F1DCB">
        <w:rPr>
          <w:lang w:val="de-DE"/>
        </w:rPr>
        <w:t xml:space="preserve"> </w:t>
      </w:r>
      <w:proofErr w:type="spellStart"/>
      <w:r w:rsidRPr="008F1DCB">
        <w:rPr>
          <w:lang w:val="de-DE"/>
        </w:rPr>
        <w:t>projenin</w:t>
      </w:r>
      <w:proofErr w:type="spellEnd"/>
      <w:r w:rsidRPr="008F1DCB">
        <w:rPr>
          <w:lang w:val="de-DE"/>
        </w:rPr>
        <w:t xml:space="preserve"> </w:t>
      </w:r>
      <w:proofErr w:type="spellStart"/>
      <w:r w:rsidRPr="008F1DCB">
        <w:rPr>
          <w:lang w:val="de-DE"/>
        </w:rPr>
        <w:t>gerçek</w:t>
      </w:r>
      <w:proofErr w:type="spellEnd"/>
      <w:r w:rsidRPr="008F1DCB">
        <w:rPr>
          <w:lang w:val="de-DE"/>
        </w:rPr>
        <w:t xml:space="preserve"> </w:t>
      </w:r>
      <w:proofErr w:type="spellStart"/>
      <w:r w:rsidRPr="008F1DCB">
        <w:rPr>
          <w:lang w:val="de-DE"/>
        </w:rPr>
        <w:t>hayattaki</w:t>
      </w:r>
      <w:proofErr w:type="spellEnd"/>
      <w:r w:rsidRPr="008F1DCB">
        <w:rPr>
          <w:lang w:val="de-DE"/>
        </w:rPr>
        <w:t xml:space="preserve"> </w:t>
      </w:r>
      <w:proofErr w:type="spellStart"/>
      <w:r w:rsidRPr="008F1DCB">
        <w:rPr>
          <w:lang w:val="de-DE"/>
        </w:rPr>
        <w:t>koşulllara</w:t>
      </w:r>
      <w:proofErr w:type="spellEnd"/>
      <w:r w:rsidRPr="008F1DCB">
        <w:rPr>
          <w:lang w:val="de-DE"/>
        </w:rPr>
        <w:t xml:space="preserve"> </w:t>
      </w:r>
      <w:proofErr w:type="spellStart"/>
      <w:r w:rsidRPr="008F1DCB">
        <w:rPr>
          <w:lang w:val="de-DE"/>
        </w:rPr>
        <w:t>uygunluğu</w:t>
      </w:r>
      <w:proofErr w:type="spellEnd"/>
      <w:r w:rsidRPr="008F1DCB">
        <w:rPr>
          <w:lang w:val="de-DE"/>
        </w:rPr>
        <w:t xml:space="preserve">, </w:t>
      </w:r>
      <w:proofErr w:type="spellStart"/>
      <w:r w:rsidRPr="008F1DCB">
        <w:rPr>
          <w:lang w:val="de-DE"/>
        </w:rPr>
        <w:t>sağladığı</w:t>
      </w:r>
      <w:proofErr w:type="spellEnd"/>
      <w:r w:rsidRPr="008F1DCB">
        <w:rPr>
          <w:lang w:val="de-DE"/>
        </w:rPr>
        <w:t xml:space="preserve"> </w:t>
      </w:r>
      <w:proofErr w:type="spellStart"/>
      <w:r w:rsidRPr="008F1DCB">
        <w:rPr>
          <w:lang w:val="de-DE"/>
        </w:rPr>
        <w:t>avantajları</w:t>
      </w:r>
      <w:proofErr w:type="spellEnd"/>
      <w:r w:rsidRPr="008F1DCB">
        <w:rPr>
          <w:lang w:val="de-DE"/>
        </w:rPr>
        <w:t xml:space="preserve"> vs. </w:t>
      </w:r>
      <w:proofErr w:type="spellStart"/>
      <w:r w:rsidRPr="008F1DCB">
        <w:rPr>
          <w:lang w:val="de-DE"/>
        </w:rPr>
        <w:t>değerlendirilmelidir</w:t>
      </w:r>
      <w:proofErr w:type="spellEnd"/>
      <w:r w:rsidRPr="008F1DCB">
        <w:rPr>
          <w:lang w:val="de-DE"/>
        </w:rPr>
        <w:t>.</w:t>
      </w:r>
    </w:p>
    <w:p w14:paraId="23801687" w14:textId="77777777" w:rsidR="00E77475" w:rsidRPr="008F1DCB" w:rsidRDefault="00E77475" w:rsidP="00E77475">
      <w:pPr>
        <w:pStyle w:val="anametin"/>
        <w:numPr>
          <w:ilvl w:val="0"/>
          <w:numId w:val="27"/>
        </w:numPr>
      </w:pPr>
      <w:r w:rsidRPr="008F1DCB">
        <w:t>Sistemin tasarımında öncelik çevreye ve insana zarar gelmemesidir. Bunun için kullanılan alev ve gaz sensörü gibi cihazlarla çevreye zarar verebilecek yangın, sızıntı ve patlama gibi olayların önüne geçmek amaçlanmıştır. Aynı zamanda kullanılan donanımlar çevre dostu yapısı sebebiyle, çalışırken çevreye zarar vermez.</w:t>
      </w:r>
    </w:p>
    <w:p w14:paraId="03ECFBE2" w14:textId="77777777" w:rsidR="00E77475" w:rsidRPr="008F1DCB" w:rsidRDefault="00E77475" w:rsidP="00E77475">
      <w:pPr>
        <w:pStyle w:val="anametin"/>
        <w:numPr>
          <w:ilvl w:val="0"/>
          <w:numId w:val="27"/>
        </w:numPr>
      </w:pPr>
      <w:r w:rsidRPr="008F1DCB">
        <w:t>Bu projenin temel amacı insanların güvenliğini sağlamak ve insan sağlığını korumaktır. Bu doğrultuda tasarlanmış ve gereken önlemler alınmıştır.</w:t>
      </w:r>
    </w:p>
    <w:p w14:paraId="3587C17A" w14:textId="77777777" w:rsidR="00E77475" w:rsidRPr="008F1DCB" w:rsidRDefault="00E77475" w:rsidP="00E77475">
      <w:pPr>
        <w:pStyle w:val="anametin"/>
        <w:numPr>
          <w:ilvl w:val="0"/>
          <w:numId w:val="27"/>
        </w:numPr>
      </w:pPr>
      <w:r w:rsidRPr="008F1DCB">
        <w:t>Bu projede bir güvenlik sistemi tasarlanarak, istihdam edilen güvenlik personeli sayısının azaltılmasına imkân sağlanmıştır. Ayrıca tesislerin daha güvenli olması sağlanarak işletmelerin güvenilirliğinin artması mümkün kılınmıştır.</w:t>
      </w:r>
    </w:p>
    <w:p w14:paraId="34163DE3" w14:textId="77777777" w:rsidR="00E77475" w:rsidRPr="008F1DCB" w:rsidRDefault="00E77475" w:rsidP="00E77475">
      <w:pPr>
        <w:pStyle w:val="anametin"/>
        <w:numPr>
          <w:ilvl w:val="0"/>
          <w:numId w:val="27"/>
        </w:numPr>
      </w:pPr>
      <w:r w:rsidRPr="008F1DCB">
        <w:t>Hata giderme ve stabil çalışma amacı ile yayınlanacak güncel yazılımlar ile sistemin güvenliliğinin devamlılığı sağlanır. Ve ihtiyaç durumunda ek donanım ve yazılımlarla, sistem zamana uygun, güncel bir biçimde çalışmaya devam etmesi mümkün kılınır.</w:t>
      </w:r>
    </w:p>
    <w:p w14:paraId="5450FBC4" w14:textId="77777777" w:rsidR="00E77475" w:rsidRPr="008F1DCB" w:rsidRDefault="00E77475" w:rsidP="00E77475">
      <w:pPr>
        <w:pStyle w:val="anametin"/>
        <w:numPr>
          <w:ilvl w:val="0"/>
          <w:numId w:val="27"/>
        </w:numPr>
      </w:pPr>
      <w:r w:rsidRPr="008F1DCB">
        <w:t xml:space="preserve">Bu projenin temel amacı insanların güvenliğini sağlamaktır. Herhangi bir güvenlik problemine yol açmayıp, meydana gelen tehlikelerin ve doğal afetlerin en az zararla atlatılmasına imkân sağlar. </w:t>
      </w:r>
    </w:p>
    <w:p w14:paraId="41D760ED" w14:textId="77777777" w:rsidR="00E77475" w:rsidRPr="008F1DCB" w:rsidRDefault="00E77475" w:rsidP="00E77475">
      <w:pPr>
        <w:pStyle w:val="anametin"/>
        <w:numPr>
          <w:ilvl w:val="0"/>
          <w:numId w:val="27"/>
        </w:numPr>
      </w:pPr>
      <w:r w:rsidRPr="008F1DCB">
        <w:t xml:space="preserve">Bu projede haberleşme </w:t>
      </w:r>
      <w:proofErr w:type="spellStart"/>
      <w:r w:rsidRPr="008F1DCB">
        <w:t>standartı</w:t>
      </w:r>
      <w:proofErr w:type="spellEnd"/>
      <w:r w:rsidRPr="008F1DCB">
        <w:t xml:space="preserve"> olarak 802.11g kullanılmıştır. Kullanılan ESP8266 kartı FCC, CE ve TELEC sertifikalarına sahiptir.</w:t>
      </w:r>
    </w:p>
    <w:p w14:paraId="7AD910E5" w14:textId="77777777" w:rsidR="00E77475" w:rsidRDefault="00E77475">
      <w:pPr>
        <w:spacing w:before="0" w:after="0"/>
        <w:rPr>
          <w:rFonts w:eastAsia="TheSansLight"/>
          <w:b/>
          <w:kern w:val="28"/>
          <w:sz w:val="28"/>
          <w:szCs w:val="20"/>
          <w:lang w:eastAsia="en-US"/>
        </w:rPr>
      </w:pPr>
    </w:p>
    <w:p w14:paraId="746A18B3" w14:textId="77777777" w:rsidR="00CD55B2" w:rsidRDefault="005359BC" w:rsidP="00BB0BF4">
      <w:pPr>
        <w:pStyle w:val="sayfabasi"/>
      </w:pPr>
      <w:bookmarkStart w:id="238" w:name="_Toc74301628"/>
      <w:r>
        <w:lastRenderedPageBreak/>
        <w:t xml:space="preserve">BÖLÜM </w:t>
      </w:r>
      <w:r w:rsidR="00E77475">
        <w:t>4</w:t>
      </w:r>
      <w:bookmarkEnd w:id="238"/>
    </w:p>
    <w:p w14:paraId="25428071" w14:textId="77777777" w:rsidR="00B762E1" w:rsidRPr="00267A92" w:rsidRDefault="00B762E1" w:rsidP="00267A92">
      <w:pPr>
        <w:pStyle w:val="Balk1"/>
      </w:pPr>
      <w:bookmarkStart w:id="239" w:name="_Toc38899488"/>
      <w:bookmarkStart w:id="240" w:name="_Toc74301629"/>
      <w:r w:rsidRPr="00267A92">
        <w:t>SONUÇ VE ÖNERİLER</w:t>
      </w:r>
      <w:bookmarkEnd w:id="239"/>
      <w:bookmarkEnd w:id="240"/>
    </w:p>
    <w:p w14:paraId="03463ACF" w14:textId="77777777" w:rsidR="00CD55B2" w:rsidRDefault="00A841FF" w:rsidP="00A841FF">
      <w:pPr>
        <w:pStyle w:val="anametin"/>
        <w:rPr>
          <w:iCs/>
          <w:szCs w:val="24"/>
        </w:rPr>
      </w:pPr>
      <w:r w:rsidRPr="00D913B7">
        <w:rPr>
          <w:iCs/>
          <w:szCs w:val="24"/>
        </w:rPr>
        <w:t xml:space="preserve">Çalışmada </w:t>
      </w:r>
      <w:proofErr w:type="spellStart"/>
      <w:r w:rsidRPr="00D913B7">
        <w:rPr>
          <w:iCs/>
          <w:szCs w:val="24"/>
        </w:rPr>
        <w:t>vurgalanmak</w:t>
      </w:r>
      <w:proofErr w:type="spellEnd"/>
      <w:r w:rsidRPr="00D913B7">
        <w:rPr>
          <w:iCs/>
          <w:szCs w:val="24"/>
        </w:rPr>
        <w:t xml:space="preserve"> istenen önemli çıkarımlar ve elde edilen sonuçlar bu bölümde verilecektir. Çalışma ile ortaya çıkan sonuçların ne işe yaradığı yazılır.  Yalnızca yapılan çalışmayı destekleyen </w:t>
      </w:r>
      <w:r>
        <w:rPr>
          <w:iCs/>
          <w:szCs w:val="24"/>
        </w:rPr>
        <w:t>çalışmalardan</w:t>
      </w:r>
      <w:r w:rsidRPr="00D913B7">
        <w:rPr>
          <w:iCs/>
          <w:szCs w:val="24"/>
        </w:rPr>
        <w:t xml:space="preserve"> alıntılamalar yerine karşıt görüşlere ve sonuçlara yer verilmeli ve bu karşıt durumların ortaya çıkmasında etken olan faktörler belirtilmelidir. Bulguların ortaya çıkardığı sonuçlar verilir.</w:t>
      </w:r>
    </w:p>
    <w:p w14:paraId="384ABCD0" w14:textId="77777777" w:rsidR="00A2022F" w:rsidRDefault="00A2022F" w:rsidP="00A841FF">
      <w:pPr>
        <w:pStyle w:val="anametin"/>
        <w:rPr>
          <w:iCs/>
          <w:szCs w:val="24"/>
        </w:rPr>
      </w:pPr>
    </w:p>
    <w:p w14:paraId="263A5873" w14:textId="77777777" w:rsidR="00A2022F" w:rsidRDefault="00A2022F">
      <w:pPr>
        <w:spacing w:before="0" w:after="0"/>
        <w:rPr>
          <w:rFonts w:eastAsia="Arial"/>
        </w:rPr>
      </w:pPr>
      <w:r>
        <w:rPr>
          <w:iCs w:val="0"/>
        </w:rPr>
        <w:br w:type="page"/>
      </w:r>
    </w:p>
    <w:p w14:paraId="275FF8F0" w14:textId="77777777" w:rsidR="00A2022F" w:rsidRPr="00A841FF" w:rsidRDefault="00A2022F" w:rsidP="00A2022F">
      <w:pPr>
        <w:pStyle w:val="bolumbasi"/>
      </w:pPr>
      <w:bookmarkStart w:id="241" w:name="_Toc74301630"/>
      <w:r>
        <w:lastRenderedPageBreak/>
        <w:t xml:space="preserve">BÖLÜM </w:t>
      </w:r>
      <w:r w:rsidR="00E77475">
        <w:t>5</w:t>
      </w:r>
      <w:bookmarkEnd w:id="241"/>
    </w:p>
    <w:p w14:paraId="27DDDBC4" w14:textId="77777777" w:rsidR="00A2022F" w:rsidRPr="002474AF" w:rsidRDefault="00A2022F" w:rsidP="002474AF">
      <w:pPr>
        <w:pStyle w:val="Balk1"/>
      </w:pPr>
      <w:bookmarkStart w:id="242" w:name="_Toc74301631"/>
      <w:r w:rsidRPr="002474AF">
        <w:t>DİKKAT EDİLMESİ GEREKEN EK HUSUSLAR</w:t>
      </w:r>
      <w:bookmarkEnd w:id="242"/>
    </w:p>
    <w:p w14:paraId="0544BA1C" w14:textId="77777777" w:rsidR="00A2022F" w:rsidRPr="007D5C07" w:rsidRDefault="00A2022F" w:rsidP="00A2022F">
      <w:pPr>
        <w:pStyle w:val="anametin"/>
        <w:rPr>
          <w:u w:val="single"/>
        </w:rPr>
      </w:pPr>
      <w:bookmarkStart w:id="243" w:name="_Hlk26380326"/>
      <w:r>
        <w:t xml:space="preserve">Tasarım Projesi Sonuç Raporunun / Bitirme Çalışması Kitapçığının </w:t>
      </w:r>
      <w:bookmarkEnd w:id="243"/>
      <w:r>
        <w:t xml:space="preserve">EHM Bölümü Bitirme Çalışması Komisyonu tarafından format olarak kabul edilebilmesi için </w:t>
      </w:r>
      <w:r w:rsidRPr="007D5C07">
        <w:rPr>
          <w:u w:val="single"/>
        </w:rPr>
        <w:t>şablona uygun olarak hazırlanması ve aşağıda belirtilen kurallara uyulması zorunludur.</w:t>
      </w:r>
      <w:bookmarkStart w:id="244" w:name="_Toc527293494"/>
      <w:bookmarkStart w:id="245" w:name="_Toc418675663"/>
    </w:p>
    <w:p w14:paraId="38A477B9" w14:textId="77777777" w:rsidR="00A2022F" w:rsidRPr="002474AF" w:rsidRDefault="00A2022F" w:rsidP="002474AF">
      <w:pPr>
        <w:pStyle w:val="Balk2"/>
      </w:pPr>
      <w:bookmarkStart w:id="246" w:name="_Toc418675665"/>
      <w:bookmarkStart w:id="247" w:name="_Toc74301632"/>
      <w:bookmarkEnd w:id="244"/>
      <w:bookmarkEnd w:id="245"/>
      <w:r w:rsidRPr="002474AF">
        <w:t>Yazım Dili</w:t>
      </w:r>
      <w:bookmarkEnd w:id="246"/>
      <w:bookmarkEnd w:id="247"/>
    </w:p>
    <w:p w14:paraId="1891CCDA" w14:textId="77777777" w:rsidR="00A2022F" w:rsidRPr="00A2022F" w:rsidRDefault="00A2022F" w:rsidP="00A2022F">
      <w:pPr>
        <w:pStyle w:val="anametin"/>
      </w:pPr>
      <w:r w:rsidRPr="00A2022F">
        <w:t xml:space="preserve">Tasarım Projesi Sonuç Raporu / Bitirme Çalışması Kitapçığı edilgen cümlelerle yazılmalıdır. Örneğin ‘elde ettim’, ‘gözlemledim’, ‘tasarladım’ gibi ifadeler yerine ‘elde edilmiştir’, ‘gözlemlenmiştir’ ve ‘tasarlanmıştır’ şeklinde ifadeler kullanılmalıdır. </w:t>
      </w:r>
    </w:p>
    <w:p w14:paraId="2C6C761A" w14:textId="77777777" w:rsidR="00A2022F" w:rsidRPr="00A2022F" w:rsidRDefault="00A2022F" w:rsidP="00A2022F">
      <w:pPr>
        <w:pStyle w:val="anametin"/>
      </w:pPr>
      <w:r w:rsidRPr="00A2022F">
        <w:t>Yazım dili olabildiğince sade, teknik ağırlıklı ve anlaşılması kolay olmalıdır. Uzun karmaşık cümleler kurmaktan kaçınmak gerekir. Bunun yerine aynı anlamı içerecek şekilde kısa ve net cümleler kurulmalıdır.</w:t>
      </w:r>
    </w:p>
    <w:p w14:paraId="57FB920B" w14:textId="77777777" w:rsidR="00A2022F" w:rsidRDefault="00A2022F" w:rsidP="00A2022F">
      <w:pPr>
        <w:pStyle w:val="Balk2"/>
      </w:pPr>
      <w:bookmarkStart w:id="248" w:name="_Toc418675666"/>
      <w:bookmarkStart w:id="249" w:name="_Toc74301633"/>
      <w:r>
        <w:t>Noktalama İşaretler</w:t>
      </w:r>
      <w:bookmarkEnd w:id="248"/>
      <w:r>
        <w:t>i</w:t>
      </w:r>
      <w:bookmarkEnd w:id="249"/>
    </w:p>
    <w:p w14:paraId="691E9E97" w14:textId="77777777" w:rsidR="00A2022F" w:rsidRDefault="00A2022F" w:rsidP="00A2022F">
      <w:pPr>
        <w:pStyle w:val="anametin"/>
        <w:numPr>
          <w:ilvl w:val="0"/>
          <w:numId w:val="20"/>
        </w:numPr>
        <w:ind w:left="284" w:hanging="284"/>
      </w:pPr>
      <w:r>
        <w:t>Nokta, virgül, noktalı virgül, iki nokta üst üste, ünlem ve soru işareti kendisinden önce gelen kelimeye bitişik, kendisinden sonra gelen kelimeden ise ayrı şekilde yazılır.</w:t>
      </w:r>
    </w:p>
    <w:p w14:paraId="56B6E497" w14:textId="77777777" w:rsidR="00A2022F" w:rsidRDefault="00A2022F" w:rsidP="00A2022F">
      <w:pPr>
        <w:pStyle w:val="anametin"/>
        <w:numPr>
          <w:ilvl w:val="0"/>
          <w:numId w:val="20"/>
        </w:numPr>
        <w:ind w:left="284" w:hanging="284"/>
      </w:pPr>
      <w:r>
        <w:t>Noktalama işaretlerinde tırnak, tek tırnak, parantez, köşeli parantez ve süslü parantez içeriğini sardığı metne bitişik, dışarıdaki metinden ise ayrı yazılır.</w:t>
      </w:r>
    </w:p>
    <w:p w14:paraId="416C579C" w14:textId="77777777" w:rsidR="00A2022F" w:rsidRDefault="00A2022F" w:rsidP="00A2022F">
      <w:pPr>
        <w:pStyle w:val="anametin"/>
        <w:numPr>
          <w:ilvl w:val="0"/>
          <w:numId w:val="20"/>
        </w:numPr>
        <w:ind w:left="284" w:hanging="284"/>
      </w:pPr>
      <w:r>
        <w:t>Ayırma işareti hem kelimeye hem de eke bitişik yazılır.</w:t>
      </w:r>
    </w:p>
    <w:p w14:paraId="7469E4F1" w14:textId="77777777" w:rsidR="00A2022F" w:rsidRDefault="00A2022F" w:rsidP="00A2022F">
      <w:pPr>
        <w:pStyle w:val="anametin"/>
        <w:numPr>
          <w:ilvl w:val="0"/>
          <w:numId w:val="20"/>
        </w:numPr>
        <w:ind w:left="284" w:hanging="284"/>
      </w:pPr>
      <w:r>
        <w:t>Metin içerisindeki belirli bir bölüm, şekil, çizelge veya denkleme referans verirken numaradan sonra ayırma işareti konarak ek yazılır. Örneğin “sistemin blok diyagramı Şekil 4.2’de verilmiştir”, “bu denklem (3.2) ve (3.4)’ün birleştirilmesiyle elde edilmiştir” ve “Bölüm 3’te ayrıntılı olarak incelendiği üzere” şeklinde kullanılır.</w:t>
      </w:r>
    </w:p>
    <w:p w14:paraId="1D80F99F" w14:textId="77777777" w:rsidR="00A2022F" w:rsidRPr="00A2022F" w:rsidRDefault="00A2022F" w:rsidP="002474AF">
      <w:pPr>
        <w:pStyle w:val="Balk2"/>
      </w:pPr>
      <w:bookmarkStart w:id="250" w:name="_Toc418675669"/>
      <w:bookmarkStart w:id="251" w:name="_Toc74301634"/>
      <w:r>
        <w:t>A</w:t>
      </w:r>
      <w:r w:rsidRPr="00A2022F">
        <w:t>tıfta Bulunma</w:t>
      </w:r>
      <w:bookmarkEnd w:id="250"/>
      <w:bookmarkEnd w:id="251"/>
    </w:p>
    <w:p w14:paraId="77F51D34" w14:textId="77777777" w:rsidR="00A2022F" w:rsidRDefault="00A2022F" w:rsidP="00A2022F">
      <w:pPr>
        <w:pStyle w:val="anametin"/>
      </w:pPr>
      <w:r w:rsidRPr="00A2022F">
        <w:t xml:space="preserve">Tasarım Projesi Sonuç Raporu / Bitirme Çalışması Kitapçığı yazımındaki önemli bir başka nokta gerekli ve yeterli miktarda atıfta bulunmaktır. Yeterli atıfta bulunmamak </w:t>
      </w:r>
      <w:r w:rsidRPr="00A2022F">
        <w:lastRenderedPageBreak/>
        <w:t>başkasının fikrini sahiplenme anlamına gelir ve etik kurallarına aykırıdır. Örneğin yapılan çalışmadaki problemi çok güzel tanımlayan bir blok diyagram, literatürde yer alan başka bir eserde bulunuyorsa ve bu şekil metne eklenecekse şekil yazısının “Şekil 2.4 Önerilen sistemle çözülmesi hedeflenen problem [8]” olarak atıf içerecek şekilde yazılması gerekir. Eğer kullanılan cümlede literatürden alınan bir tespit yer alıyorsa “2013 yılında yapılan bir araştırmaya göre Türkiye’deki hastanelerin yalnızca %15’i bu tür medikal ekipmanla donatılmıştır [15].” örneğindeki gibi alıntı cümlenin sonuna noktadan önce kaynak numarasıyla atıfta bulunulur. Cümleye yapılan atıflar cümlenin son kelimesinden sonra, noktadan önce, kelimeden ayrı ve noktaya bitişik olarak yazılır</w:t>
      </w:r>
      <w:r>
        <w:t>.</w:t>
      </w:r>
    </w:p>
    <w:p w14:paraId="116E48EF" w14:textId="77777777" w:rsidR="00A2022F" w:rsidRDefault="00A2022F" w:rsidP="00A2022F">
      <w:pPr>
        <w:pStyle w:val="Balk2"/>
      </w:pPr>
      <w:bookmarkStart w:id="252" w:name="_Toc418675673"/>
      <w:bookmarkStart w:id="253" w:name="_Toc74301635"/>
      <w:r>
        <w:t>Şekillerin Kullanımı</w:t>
      </w:r>
      <w:bookmarkEnd w:id="252"/>
      <w:bookmarkEnd w:id="253"/>
    </w:p>
    <w:p w14:paraId="4EF0A1CF" w14:textId="77777777" w:rsidR="00A2022F" w:rsidRDefault="00A2022F" w:rsidP="00A2022F">
      <w:pPr>
        <w:pStyle w:val="anametin"/>
        <w:numPr>
          <w:ilvl w:val="0"/>
          <w:numId w:val="21"/>
        </w:numPr>
        <w:ind w:left="284" w:hanging="284"/>
      </w:pPr>
      <w:r>
        <w:t>‘Şekil’ ibaresi, şekil numarası ve şeklin açıklaması şeklin altına yazılır.</w:t>
      </w:r>
    </w:p>
    <w:p w14:paraId="007C69C1" w14:textId="77777777" w:rsidR="00A2022F" w:rsidRDefault="00A2022F" w:rsidP="00A2022F">
      <w:pPr>
        <w:pStyle w:val="anametin"/>
        <w:numPr>
          <w:ilvl w:val="0"/>
          <w:numId w:val="21"/>
        </w:numPr>
        <w:ind w:left="284" w:hanging="284"/>
      </w:pPr>
      <w:r>
        <w:t>Şekil numarası</w:t>
      </w:r>
      <w:r w:rsidRPr="00A2022F">
        <w:rPr>
          <w:i/>
          <w:iCs/>
        </w:rPr>
        <w:t xml:space="preserve"> M</w:t>
      </w:r>
      <w:r>
        <w:t xml:space="preserve"> bölüm numarası </w:t>
      </w:r>
      <w:r w:rsidRPr="00A2022F">
        <w:rPr>
          <w:i/>
          <w:iCs/>
        </w:rPr>
        <w:t xml:space="preserve">N </w:t>
      </w:r>
      <w:r>
        <w:t xml:space="preserve">ve şeklin bölüm içindeki sırası olmak üzere </w:t>
      </w:r>
      <w:r w:rsidRPr="00A2022F">
        <w:rPr>
          <w:i/>
          <w:iCs/>
        </w:rPr>
        <w:t>M.N</w:t>
      </w:r>
      <w:r>
        <w:t xml:space="preserve"> şeklinde yazılır. Örneğin 1. bölümün 7. şekli “1.7” olarak numaralandırılır.</w:t>
      </w:r>
    </w:p>
    <w:p w14:paraId="3FF1C5A3" w14:textId="77777777" w:rsidR="00A2022F" w:rsidRDefault="00A2022F" w:rsidP="00A2022F">
      <w:pPr>
        <w:pStyle w:val="anametin"/>
        <w:numPr>
          <w:ilvl w:val="0"/>
          <w:numId w:val="21"/>
        </w:numPr>
        <w:ind w:left="284" w:hanging="284"/>
      </w:pPr>
      <w:r>
        <w:t>Şekil açıklaması numaradan sonra bir karakter boşluk bırakılarak, yalnızca baştaki sözcüğün ilk harfi büyük, öteki sözcükler küçük harflerle yazılmalıdır.</w:t>
      </w:r>
    </w:p>
    <w:p w14:paraId="3937E4B8" w14:textId="77777777" w:rsidR="00A2022F" w:rsidRDefault="00A2022F" w:rsidP="00A2022F">
      <w:pPr>
        <w:pStyle w:val="anametin"/>
        <w:numPr>
          <w:ilvl w:val="0"/>
          <w:numId w:val="21"/>
        </w:numPr>
        <w:ind w:left="284" w:hanging="284"/>
      </w:pPr>
      <w:r>
        <w:t>Bir başka kaynaktan aynen alınan şekillerde şekil açıklamasının sonunda ilgili kaynağa atıfta bulunulur.</w:t>
      </w:r>
    </w:p>
    <w:p w14:paraId="304E385E" w14:textId="77777777" w:rsidR="00A2022F" w:rsidRDefault="00A2022F" w:rsidP="00A2022F">
      <w:pPr>
        <w:pStyle w:val="anametin"/>
        <w:numPr>
          <w:ilvl w:val="0"/>
          <w:numId w:val="21"/>
        </w:numPr>
        <w:ind w:left="284" w:hanging="284"/>
      </w:pPr>
      <w:r>
        <w:t>Şeklin konumunun şekle atıfta bulunulan paragrafı takip etmesi istenir. Ancak şekilden önce veya sonra büyük boşluklar kalıyorsa şekli takip eden paragraflar öne alınarak bu boşluklar giderilmeye çalışılır.</w:t>
      </w:r>
    </w:p>
    <w:p w14:paraId="43D5399A" w14:textId="77777777" w:rsidR="00A2022F" w:rsidRDefault="00A2022F" w:rsidP="00A2022F">
      <w:pPr>
        <w:pStyle w:val="Balk2"/>
      </w:pPr>
      <w:bookmarkStart w:id="254" w:name="_Toc527293497"/>
      <w:bookmarkStart w:id="255" w:name="_Toc418675674"/>
      <w:bookmarkStart w:id="256" w:name="_Toc74301636"/>
      <w:r>
        <w:t>Çizelgeler</w:t>
      </w:r>
      <w:bookmarkEnd w:id="254"/>
      <w:r>
        <w:t>in Kullanımı</w:t>
      </w:r>
      <w:bookmarkEnd w:id="255"/>
      <w:bookmarkEnd w:id="256"/>
    </w:p>
    <w:p w14:paraId="660F9F69" w14:textId="77777777" w:rsidR="00A2022F" w:rsidRPr="00E7704F" w:rsidRDefault="00A2022F" w:rsidP="00A2022F">
      <w:pPr>
        <w:pStyle w:val="anametin"/>
        <w:numPr>
          <w:ilvl w:val="0"/>
          <w:numId w:val="21"/>
        </w:numPr>
        <w:ind w:left="284" w:hanging="284"/>
      </w:pPr>
      <w:r>
        <w:t>Çizelgenin sayfada ortalanmış olması gerekir.</w:t>
      </w:r>
    </w:p>
    <w:p w14:paraId="00637084" w14:textId="77777777" w:rsidR="00A2022F" w:rsidRPr="00E7704F" w:rsidRDefault="00A2022F" w:rsidP="00A2022F">
      <w:pPr>
        <w:pStyle w:val="anametin"/>
        <w:numPr>
          <w:ilvl w:val="0"/>
          <w:numId w:val="21"/>
        </w:numPr>
        <w:ind w:left="284" w:hanging="284"/>
      </w:pPr>
      <w:r w:rsidRPr="00E7704F">
        <w:t>‘Çizelge’ ibaresi, çizelge numarası ve çizelgenin açıklaması çizelgenin üst satırına</w:t>
      </w:r>
      <w:r>
        <w:t xml:space="preserve"> yazılır.</w:t>
      </w:r>
    </w:p>
    <w:p w14:paraId="01E0249D" w14:textId="77777777" w:rsidR="00A2022F" w:rsidRPr="00E7704F" w:rsidRDefault="00A2022F" w:rsidP="00A2022F">
      <w:pPr>
        <w:pStyle w:val="anametin"/>
        <w:numPr>
          <w:ilvl w:val="0"/>
          <w:numId w:val="21"/>
        </w:numPr>
        <w:ind w:left="284" w:hanging="284"/>
      </w:pPr>
      <w:r w:rsidRPr="00E7704F">
        <w:t xml:space="preserve">Çizelge numarası </w:t>
      </w:r>
      <w:r w:rsidRPr="00A2022F">
        <w:rPr>
          <w:i/>
          <w:iCs/>
        </w:rPr>
        <w:t>M</w:t>
      </w:r>
      <w:r w:rsidRPr="00E7704F">
        <w:t xml:space="preserve"> bölüm numarası ve </w:t>
      </w:r>
      <w:r w:rsidRPr="00A2022F">
        <w:rPr>
          <w:i/>
          <w:iCs/>
        </w:rPr>
        <w:t>N</w:t>
      </w:r>
      <w:r w:rsidRPr="00E7704F">
        <w:t xml:space="preserve"> şeklin bölüm içindeki sırası olmak üzere </w:t>
      </w:r>
      <w:r w:rsidRPr="00A2022F">
        <w:rPr>
          <w:i/>
          <w:iCs/>
        </w:rPr>
        <w:t>M.N</w:t>
      </w:r>
      <w:r>
        <w:t xml:space="preserve"> şeklinde yazılır</w:t>
      </w:r>
      <w:r w:rsidRPr="008F1DCB">
        <w:t>. Örneğin 2. bölümün 5. çizelgesi “2.5</w:t>
      </w:r>
      <w:r w:rsidR="004903C5" w:rsidRPr="008F1DCB">
        <w:t>.</w:t>
      </w:r>
      <w:r w:rsidRPr="008F1DCB">
        <w:t>” olarak numaralandırılır</w:t>
      </w:r>
      <w:r w:rsidRPr="00E7704F">
        <w:t>.</w:t>
      </w:r>
    </w:p>
    <w:p w14:paraId="0EE95868" w14:textId="77777777" w:rsidR="00A2022F" w:rsidRPr="00E7704F" w:rsidRDefault="00A2022F" w:rsidP="00A2022F">
      <w:pPr>
        <w:pStyle w:val="anametin"/>
        <w:numPr>
          <w:ilvl w:val="0"/>
          <w:numId w:val="21"/>
        </w:numPr>
        <w:ind w:left="284" w:hanging="284"/>
      </w:pPr>
      <w:r w:rsidRPr="00E7704F">
        <w:t>Çizelge açıklaması numaradan sonra bir karakter boşluk bırakılarak, yalnızca baştaki sözcüğün ilk harfi büyük, öteki sözcükler küçük harflerle yazılmalıdır.</w:t>
      </w:r>
    </w:p>
    <w:p w14:paraId="28F14691" w14:textId="77777777" w:rsidR="00A2022F" w:rsidRDefault="00A2022F" w:rsidP="00A2022F">
      <w:pPr>
        <w:pStyle w:val="anametin"/>
        <w:numPr>
          <w:ilvl w:val="0"/>
          <w:numId w:val="21"/>
        </w:numPr>
        <w:ind w:left="284" w:hanging="284"/>
      </w:pPr>
      <w:r w:rsidRPr="00E7704F">
        <w:lastRenderedPageBreak/>
        <w:t>Bir başka kaynaktan aynen alınan çizelgelerde çizelgenin açıklamasının sonunda ilgili kaynağa atıfta bulunulur.</w:t>
      </w:r>
    </w:p>
    <w:p w14:paraId="4B2CF67D" w14:textId="77777777" w:rsidR="00A2022F" w:rsidRDefault="00A2022F" w:rsidP="00A2022F">
      <w:pPr>
        <w:pStyle w:val="Balk2"/>
      </w:pPr>
      <w:bookmarkStart w:id="257" w:name="_Toc418675675"/>
      <w:bookmarkStart w:id="258" w:name="_Toc74301637"/>
      <w:r w:rsidRPr="002D0C82">
        <w:t>Denklemler</w:t>
      </w:r>
      <w:r>
        <w:t xml:space="preserve"> (Eşitlikler, Bağıntılar)</w:t>
      </w:r>
      <w:bookmarkEnd w:id="257"/>
      <w:bookmarkEnd w:id="258"/>
    </w:p>
    <w:p w14:paraId="16F8F862" w14:textId="77777777" w:rsidR="00A2022F" w:rsidRDefault="00A2022F" w:rsidP="00A2022F">
      <w:pPr>
        <w:pStyle w:val="anametin"/>
      </w:pPr>
      <w:r>
        <w:t>Denklem</w:t>
      </w:r>
      <w:r w:rsidRPr="00E7704F">
        <w:t xml:space="preserve"> numarası</w:t>
      </w:r>
      <w:r>
        <w:t xml:space="preserve"> parantez içerisinde,</w:t>
      </w:r>
      <w:r w:rsidRPr="00E7704F">
        <w:t xml:space="preserve"> </w:t>
      </w:r>
      <w:r w:rsidRPr="00A2022F">
        <w:rPr>
          <w:i/>
          <w:iCs/>
        </w:rPr>
        <w:t>M</w:t>
      </w:r>
      <w:r>
        <w:t xml:space="preserve"> </w:t>
      </w:r>
      <w:r w:rsidRPr="00E7704F">
        <w:t xml:space="preserve">bölüm numarası ve </w:t>
      </w:r>
      <w:r w:rsidRPr="00A2022F">
        <w:rPr>
          <w:i/>
          <w:iCs/>
        </w:rPr>
        <w:t>N</w:t>
      </w:r>
      <w:r w:rsidRPr="00E7704F">
        <w:t xml:space="preserve"> şeklin bölüm içindeki sırası olmak üzere </w:t>
      </w:r>
      <w:r>
        <w:t>(</w:t>
      </w:r>
      <w:r w:rsidRPr="00A2022F">
        <w:rPr>
          <w:i/>
          <w:iCs/>
        </w:rPr>
        <w:t>M.N</w:t>
      </w:r>
      <w:r>
        <w:t xml:space="preserve">) </w:t>
      </w:r>
      <w:r w:rsidRPr="00E7704F">
        <w:t xml:space="preserve">şeklinde </w:t>
      </w:r>
      <w:r>
        <w:t xml:space="preserve">satırın sonuna </w:t>
      </w:r>
      <w:r w:rsidRPr="00E7704F">
        <w:t>yazılır</w:t>
      </w:r>
      <w:r>
        <w:t xml:space="preserve">. </w:t>
      </w:r>
    </w:p>
    <w:p w14:paraId="685D9706" w14:textId="77777777" w:rsidR="00A2022F" w:rsidRDefault="00A2022F" w:rsidP="00A2022F">
      <w:pPr>
        <w:pStyle w:val="Balk2"/>
      </w:pPr>
      <w:bookmarkStart w:id="259" w:name="_Toc418675686"/>
      <w:bookmarkStart w:id="260" w:name="_Toc74301638"/>
      <w:r>
        <w:t>Bölüm Başlıklarının Yazılması</w:t>
      </w:r>
      <w:bookmarkEnd w:id="259"/>
      <w:bookmarkEnd w:id="260"/>
    </w:p>
    <w:p w14:paraId="6977AFB2" w14:textId="77777777" w:rsidR="00A2022F" w:rsidRDefault="00A2022F" w:rsidP="002474AF">
      <w:pPr>
        <w:pStyle w:val="anametin"/>
      </w:pPr>
      <w:r>
        <w:t xml:space="preserve">Ana bölüm başlıklarının tümü büyük harflerle yazılır. Bu kuralın istisnası yoktur. Alt bölüm başlıklarında ise her bir kelimenin ilk harfi büyük harfle yazılır. Bu kuralın istisnası ilk kelime olmamak kaydıyla kısa bağlaç ve kelimelerin tümünü küçük harflerle yazma kuralıdır. Bazı örnekler “Bulgu </w:t>
      </w:r>
      <w:proofErr w:type="gramStart"/>
      <w:r>
        <w:t>Ve</w:t>
      </w:r>
      <w:proofErr w:type="gramEnd"/>
      <w:r>
        <w:t xml:space="preserve"> Tespitler” yerine “Bulgu ve Tespitler”, “Sistemin Bilgisayar İle Doğrulanması” yerine “Sistemin Bilgisayar ile Doğrulanması” ve “Yüksek Başarımlı İki Yöntemin Kıyaslanması” yerine “Yüksek Başarımlı iki Yöntemin Kıyaslanması” şeklinde sıralanabilir.</w:t>
      </w:r>
    </w:p>
    <w:p w14:paraId="2F9C3CCC" w14:textId="77777777" w:rsidR="00A2022F" w:rsidRDefault="00A2022F" w:rsidP="002474AF">
      <w:pPr>
        <w:pStyle w:val="Balk2"/>
      </w:pPr>
      <w:bookmarkStart w:id="261" w:name="_Toc418675677"/>
      <w:bookmarkStart w:id="262" w:name="_Toc74301639"/>
      <w:r>
        <w:t>Kaynaklara Atıfta Bulunma</w:t>
      </w:r>
      <w:bookmarkEnd w:id="261"/>
      <w:bookmarkEnd w:id="262"/>
    </w:p>
    <w:p w14:paraId="17D51EA0" w14:textId="77777777" w:rsidR="00A2022F" w:rsidRDefault="00A2022F" w:rsidP="00A2022F">
      <w:pPr>
        <w:pStyle w:val="anametin"/>
      </w:pPr>
      <w:r>
        <w:t>Kaynaklara atıfta bulunmak için birkaç farklı yöntem vardır:</w:t>
      </w:r>
    </w:p>
    <w:p w14:paraId="6604A2A9" w14:textId="77777777" w:rsidR="00A2022F" w:rsidRDefault="00A2022F" w:rsidP="00A2022F">
      <w:pPr>
        <w:pStyle w:val="anametin"/>
        <w:numPr>
          <w:ilvl w:val="0"/>
          <w:numId w:val="21"/>
        </w:numPr>
        <w:ind w:left="284" w:hanging="284"/>
      </w:pPr>
      <w:r>
        <w:t>Bir bölümün tamamı [5] numaralı kaynaktan derlenmişse ilgili bölümün başına “Bu bölümdeki bilgiler [5]’ten derlenmiştir.” benzeri bir açıklama yazılmalıdır.</w:t>
      </w:r>
    </w:p>
    <w:p w14:paraId="5AE1129F" w14:textId="77777777" w:rsidR="00A2022F" w:rsidRDefault="00A2022F" w:rsidP="00A2022F">
      <w:pPr>
        <w:pStyle w:val="anametin"/>
        <w:numPr>
          <w:ilvl w:val="0"/>
          <w:numId w:val="21"/>
        </w:numPr>
        <w:ind w:left="284" w:hanging="284"/>
      </w:pPr>
      <w:r>
        <w:t>Kullanılan bir cümle başkasına aitse veya geniş bir çalışmayı özetliyorsa cümlenin son kelimesinden sonra bir boşluk karakterini takiben atıfta bulunulur ve nokta konur. Örneğin [4] numaralı yayını özetleyen bir cümle şu şekilde yazılır: “Bu tür devreleri ayrıntılı olarak karşılaştıran yayınlar literatürde yer alır [4].”</w:t>
      </w:r>
    </w:p>
    <w:p w14:paraId="079446D1" w14:textId="77777777" w:rsidR="00A2022F" w:rsidRDefault="00A2022F" w:rsidP="00A2022F">
      <w:pPr>
        <w:pStyle w:val="anametin"/>
        <w:numPr>
          <w:ilvl w:val="0"/>
          <w:numId w:val="21"/>
        </w:numPr>
        <w:ind w:left="284" w:hanging="284"/>
      </w:pPr>
      <w:r>
        <w:t>Bir cümlenin tamamı değil de cümlede geçen bir kelime, kelime öbeği, iddia, bulgu, vs. başkasına aitse ait olan kısmın hemen sonrasında atıfta bulunulur. Örneğin [5], [6] ve [7] numaralı kaynaklardaki bilgilerden bahsedilen bir cümle şu şekilde yazılabilir: “Literatürde hücresel sinir ağlarını gerçeklemek için en çok kullanılan donanımların DSP’ler [5] ve FPGA birimleri [6], [7] olduğu gözlemlenmiştir.”</w:t>
      </w:r>
    </w:p>
    <w:p w14:paraId="5E6D665D" w14:textId="77777777" w:rsidR="00E67C92" w:rsidRPr="00A2022F" w:rsidRDefault="00A2022F" w:rsidP="00A2022F">
      <w:pPr>
        <w:pStyle w:val="anametin"/>
        <w:numPr>
          <w:ilvl w:val="0"/>
          <w:numId w:val="21"/>
        </w:numPr>
        <w:ind w:left="284" w:hanging="284"/>
        <w:rPr>
          <w:rFonts w:eastAsia="TheSansLight"/>
        </w:rPr>
      </w:pPr>
      <w:r>
        <w:lastRenderedPageBreak/>
        <w:t>Herhangi bir kaynağın numarası doğrudan cümle içinde kullanılarak atıfta bulunulabilir. Örneğin ilgili konuların [5] ve [6] numaralı yayınlarda özetlendiği “Bu konuda yapılan çalışmalar [5] ve [6]’da özetlenmiştir.” cümlesiyle verilebilir.</w:t>
      </w:r>
      <w:r w:rsidR="00E67C92" w:rsidRPr="00A2022F">
        <w:rPr>
          <w:rFonts w:eastAsia="TheSansLight"/>
        </w:rPr>
        <w:br w:type="page"/>
      </w:r>
    </w:p>
    <w:p w14:paraId="25FCDE98" w14:textId="77777777" w:rsidR="00E67C92" w:rsidRPr="00A3441B" w:rsidRDefault="00E67C92" w:rsidP="00BB0BF4">
      <w:pPr>
        <w:pStyle w:val="sayfabasi"/>
      </w:pPr>
      <w:bookmarkStart w:id="263" w:name="_Toc38899489"/>
      <w:bookmarkStart w:id="264" w:name="_Toc74301640"/>
      <w:r w:rsidRPr="00F57096">
        <w:lastRenderedPageBreak/>
        <w:t>KAYNAK</w:t>
      </w:r>
      <w:bookmarkEnd w:id="263"/>
      <w:r w:rsidR="007C0D16">
        <w:t>LAR</w:t>
      </w:r>
      <w:bookmarkEnd w:id="264"/>
    </w:p>
    <w:p w14:paraId="70F43AC4" w14:textId="77777777" w:rsidR="00B937FF" w:rsidRDefault="001E79AD" w:rsidP="00E67C92">
      <w:pPr>
        <w:rPr>
          <w:iCs w:val="0"/>
          <w:noProof/>
          <w:sz w:val="20"/>
          <w:szCs w:val="20"/>
        </w:rPr>
      </w:pPr>
      <w:r>
        <w:fldChar w:fldCharType="begin"/>
      </w:r>
      <w:r>
        <w:instrText xml:space="preserve"> BIBLIOGRAPHY  \l 1055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4"/>
        <w:gridCol w:w="8249"/>
      </w:tblGrid>
      <w:tr w:rsidR="00B937FF" w14:paraId="0AF5B562" w14:textId="77777777">
        <w:trPr>
          <w:divId w:val="175583644"/>
          <w:tblCellSpacing w:w="15" w:type="dxa"/>
        </w:trPr>
        <w:tc>
          <w:tcPr>
            <w:tcW w:w="50" w:type="pct"/>
            <w:hideMark/>
          </w:tcPr>
          <w:p w14:paraId="647F7154" w14:textId="77777777" w:rsidR="00B937FF" w:rsidRDefault="00B937FF">
            <w:pPr>
              <w:pStyle w:val="Kaynaka"/>
              <w:rPr>
                <w:noProof/>
              </w:rPr>
            </w:pPr>
            <w:r>
              <w:rPr>
                <w:noProof/>
              </w:rPr>
              <w:t xml:space="preserve">[1] </w:t>
            </w:r>
          </w:p>
        </w:tc>
        <w:tc>
          <w:tcPr>
            <w:tcW w:w="0" w:type="auto"/>
            <w:hideMark/>
          </w:tcPr>
          <w:p w14:paraId="082B94BC" w14:textId="77777777" w:rsidR="00B937FF" w:rsidRDefault="00B937FF">
            <w:pPr>
              <w:pStyle w:val="Kaynaka"/>
              <w:rPr>
                <w:noProof/>
              </w:rPr>
            </w:pPr>
            <w:r>
              <w:rPr>
                <w:noProof/>
              </w:rPr>
              <w:t xml:space="preserve">E. Aysu, «Yıldız Teknik Üniversitesi,» %1 içinde </w:t>
            </w:r>
            <w:r>
              <w:rPr>
                <w:i/>
                <w:iCs w:val="0"/>
                <w:noProof/>
              </w:rPr>
              <w:t>Şehir Planlamasında Yoğunluk</w:t>
            </w:r>
            <w:r>
              <w:rPr>
                <w:noProof/>
              </w:rPr>
              <w:t>, İstanbul, Yıldız Üniversitesi Yayınları, 2011, p. 214.</w:t>
            </w:r>
          </w:p>
        </w:tc>
      </w:tr>
      <w:tr w:rsidR="00B937FF" w14:paraId="402BBE1E" w14:textId="77777777">
        <w:trPr>
          <w:divId w:val="175583644"/>
          <w:tblCellSpacing w:w="15" w:type="dxa"/>
        </w:trPr>
        <w:tc>
          <w:tcPr>
            <w:tcW w:w="50" w:type="pct"/>
            <w:hideMark/>
          </w:tcPr>
          <w:p w14:paraId="0F3C3637" w14:textId="77777777" w:rsidR="00B937FF" w:rsidRDefault="00B937FF">
            <w:pPr>
              <w:pStyle w:val="Kaynaka"/>
              <w:rPr>
                <w:noProof/>
              </w:rPr>
            </w:pPr>
            <w:r>
              <w:rPr>
                <w:noProof/>
              </w:rPr>
              <w:t xml:space="preserve">[2] </w:t>
            </w:r>
          </w:p>
        </w:tc>
        <w:tc>
          <w:tcPr>
            <w:tcW w:w="0" w:type="auto"/>
            <w:hideMark/>
          </w:tcPr>
          <w:p w14:paraId="13F885A5" w14:textId="77777777" w:rsidR="00B937FF" w:rsidRDefault="00B937FF">
            <w:pPr>
              <w:pStyle w:val="Kaynaka"/>
              <w:rPr>
                <w:noProof/>
              </w:rPr>
            </w:pPr>
            <w:r>
              <w:rPr>
                <w:noProof/>
              </w:rPr>
              <w:t xml:space="preserve">H. Sarbanoğlu, «Yazılım Krizi SSADM,» </w:t>
            </w:r>
            <w:r>
              <w:rPr>
                <w:i/>
                <w:iCs w:val="0"/>
                <w:noProof/>
              </w:rPr>
              <w:t xml:space="preserve">Harita Dergisi, </w:t>
            </w:r>
            <w:r>
              <w:rPr>
                <w:noProof/>
              </w:rPr>
              <w:t xml:space="preserve">no. 109, pp. 70-93, 1988. </w:t>
            </w:r>
          </w:p>
        </w:tc>
      </w:tr>
      <w:tr w:rsidR="00B937FF" w14:paraId="2CCB4AE1" w14:textId="77777777">
        <w:trPr>
          <w:divId w:val="175583644"/>
          <w:tblCellSpacing w:w="15" w:type="dxa"/>
        </w:trPr>
        <w:tc>
          <w:tcPr>
            <w:tcW w:w="50" w:type="pct"/>
            <w:hideMark/>
          </w:tcPr>
          <w:p w14:paraId="6929610F" w14:textId="77777777" w:rsidR="00B937FF" w:rsidRDefault="00B937FF">
            <w:pPr>
              <w:pStyle w:val="Kaynaka"/>
              <w:rPr>
                <w:noProof/>
              </w:rPr>
            </w:pPr>
            <w:r>
              <w:rPr>
                <w:noProof/>
              </w:rPr>
              <w:t xml:space="preserve">[3] </w:t>
            </w:r>
          </w:p>
        </w:tc>
        <w:tc>
          <w:tcPr>
            <w:tcW w:w="0" w:type="auto"/>
            <w:hideMark/>
          </w:tcPr>
          <w:p w14:paraId="737D6652" w14:textId="77777777" w:rsidR="00B937FF" w:rsidRDefault="00B937FF">
            <w:pPr>
              <w:pStyle w:val="Kaynaka"/>
              <w:rPr>
                <w:noProof/>
              </w:rPr>
            </w:pPr>
            <w:r>
              <w:rPr>
                <w:noProof/>
              </w:rPr>
              <w:t xml:space="preserve">M. v. L. Y. Isdale, «An Object Modelling Framework for Geographic Information,» %1 içinde </w:t>
            </w:r>
            <w:r>
              <w:rPr>
                <w:i/>
                <w:iCs w:val="0"/>
                <w:noProof/>
              </w:rPr>
              <w:t>ISPRS XVII</w:t>
            </w:r>
            <w:r>
              <w:rPr>
                <w:noProof/>
              </w:rPr>
              <w:t xml:space="preserve">, Washington, 2-14 August 1992. </w:t>
            </w:r>
          </w:p>
        </w:tc>
      </w:tr>
    </w:tbl>
    <w:p w14:paraId="0E047395" w14:textId="77777777" w:rsidR="00B937FF" w:rsidRDefault="00B937FF">
      <w:pPr>
        <w:divId w:val="175583644"/>
        <w:rPr>
          <w:noProof/>
        </w:rPr>
      </w:pPr>
    </w:p>
    <w:p w14:paraId="5BD2C670" w14:textId="77777777" w:rsidR="00A2022F" w:rsidRDefault="00A2022F">
      <w:pPr>
        <w:divId w:val="175583644"/>
        <w:rPr>
          <w:noProof/>
        </w:rPr>
      </w:pPr>
    </w:p>
    <w:p w14:paraId="40139014" w14:textId="77777777" w:rsidR="00E67C92" w:rsidRDefault="001E79AD" w:rsidP="00A2022F">
      <w:pPr>
        <w:jc w:val="both"/>
        <w:rPr>
          <w:rFonts w:eastAsia="TheSansLight"/>
        </w:rPr>
      </w:pPr>
      <w:r>
        <w:fldChar w:fldCharType="end"/>
      </w:r>
      <w:r w:rsidR="000132F6" w:rsidRPr="000132F6">
        <w:rPr>
          <w:shd w:val="clear" w:color="auto" w:fill="FFFF00"/>
        </w:rPr>
        <w:t xml:space="preserve">Alıntı ekle menüsü ile alıntıları metin içerinde numaralı olarak eklediğiniz takdirde, yukarıdaki kaynak tablosuna sağ tıklayıp Alanı güncelleştir seçeneğini seçerseniz tüm kaynaklar sıralanır.  </w:t>
      </w:r>
      <w:r w:rsidR="000132F6" w:rsidRPr="000132F6">
        <w:rPr>
          <w:rFonts w:eastAsia="TheSansLight"/>
          <w:shd w:val="clear" w:color="auto" w:fill="FFFF00"/>
        </w:rPr>
        <w:t xml:space="preserve">Tablo güncellendikten sonra tablo içerisindeki </w:t>
      </w:r>
      <w:proofErr w:type="gramStart"/>
      <w:r w:rsidR="000132F6" w:rsidRPr="000132F6">
        <w:rPr>
          <w:rFonts w:eastAsia="TheSansLight"/>
          <w:shd w:val="clear" w:color="auto" w:fill="FFFF00"/>
        </w:rPr>
        <w:t>metini</w:t>
      </w:r>
      <w:proofErr w:type="gramEnd"/>
      <w:r w:rsidR="000132F6" w:rsidRPr="000132F6">
        <w:rPr>
          <w:rFonts w:eastAsia="TheSansLight"/>
          <w:shd w:val="clear" w:color="auto" w:fill="FFFF00"/>
        </w:rPr>
        <w:t xml:space="preserve"> seçerek stilini Kaynakça seçiniz.</w:t>
      </w:r>
      <w:r w:rsidR="00E67C92">
        <w:rPr>
          <w:rFonts w:eastAsia="TheSansLight"/>
        </w:rPr>
        <w:br w:type="page"/>
      </w:r>
    </w:p>
    <w:p w14:paraId="498B1D7E" w14:textId="77777777" w:rsidR="00E67C92" w:rsidRDefault="00E67C92" w:rsidP="00BB0BF4">
      <w:pPr>
        <w:pStyle w:val="sayfabasi"/>
      </w:pPr>
      <w:bookmarkStart w:id="265" w:name="_Toc38899490"/>
      <w:bookmarkStart w:id="266" w:name="_Toc74301641"/>
      <w:r>
        <w:lastRenderedPageBreak/>
        <w:t>EK-A</w:t>
      </w:r>
      <w:bookmarkEnd w:id="265"/>
      <w:bookmarkEnd w:id="266"/>
    </w:p>
    <w:p w14:paraId="78F73686" w14:textId="70BF5457" w:rsidR="00E67C92" w:rsidRPr="008B2709" w:rsidRDefault="00E21BBC" w:rsidP="009D04E4">
      <w:pPr>
        <w:pStyle w:val="Ek-Balk1"/>
      </w:pPr>
      <w:bookmarkStart w:id="267" w:name="_Toc74301642"/>
      <w:r>
        <w:t xml:space="preserve">TEOREM VE </w:t>
      </w:r>
      <w:r w:rsidR="006E4CA2">
        <w:t>İSPATLAR</w:t>
      </w:r>
      <w:bookmarkEnd w:id="267"/>
    </w:p>
    <w:p w14:paraId="3EF3A505" w14:textId="77777777" w:rsidR="00E67C92" w:rsidRDefault="00A6674B" w:rsidP="00E67C92">
      <w:pPr>
        <w:rPr>
          <w:rFonts w:eastAsia="TheSansLight"/>
        </w:rPr>
      </w:pPr>
      <w:r w:rsidRPr="00A6674B">
        <w:rPr>
          <w:rFonts w:eastAsia="TheSansLight"/>
          <w:highlight w:val="yellow"/>
        </w:rPr>
        <w:t xml:space="preserve">Ekiniz </w:t>
      </w:r>
      <w:r w:rsidR="0032526B" w:rsidRPr="00A6674B">
        <w:rPr>
          <w:rFonts w:eastAsia="TheSansLight"/>
          <w:highlight w:val="yellow"/>
        </w:rPr>
        <w:t>yoksa</w:t>
      </w:r>
      <w:r w:rsidRPr="00A6674B">
        <w:rPr>
          <w:rFonts w:eastAsia="TheSansLight"/>
          <w:highlight w:val="yellow"/>
        </w:rPr>
        <w:t xml:space="preserve"> bu bölümü silebilir veya daha fazla ek yapabilirsiniz.</w:t>
      </w:r>
    </w:p>
    <w:p w14:paraId="75E7553D" w14:textId="77777777" w:rsidR="001F6100" w:rsidRDefault="001F6100" w:rsidP="00966724">
      <w:pPr>
        <w:pStyle w:val="anametin"/>
        <w:rPr>
          <w:rFonts w:cs="Calibri"/>
        </w:rPr>
      </w:pPr>
      <w:r>
        <w:rPr>
          <w:rFonts w:cs="Calibri"/>
        </w:rPr>
        <w:br w:type="page"/>
      </w:r>
    </w:p>
    <w:p w14:paraId="46BDFE78" w14:textId="77777777" w:rsidR="00CD55B2" w:rsidRDefault="001F6100" w:rsidP="001F6100">
      <w:pPr>
        <w:pStyle w:val="sayfabasi"/>
      </w:pPr>
      <w:bookmarkStart w:id="268" w:name="_Toc74301643"/>
      <w:r>
        <w:lastRenderedPageBreak/>
        <w:t>EK-B</w:t>
      </w:r>
      <w:bookmarkEnd w:id="268"/>
    </w:p>
    <w:p w14:paraId="29704F76" w14:textId="182AD312" w:rsidR="00E67C92" w:rsidRPr="00AC5939" w:rsidRDefault="00FE3386" w:rsidP="00FE3386">
      <w:pPr>
        <w:pStyle w:val="Ek-Balk1"/>
      </w:pPr>
      <w:bookmarkStart w:id="269" w:name="_Toc74301644"/>
      <w:r>
        <w:t>MATLAB KODLARI</w:t>
      </w:r>
      <w:r w:rsidR="00E67C92">
        <w:br w:type="page"/>
      </w:r>
      <w:bookmarkStart w:id="270" w:name="_Toc38899492"/>
      <w:r w:rsidR="00E67C92" w:rsidRPr="00AC5939">
        <w:lastRenderedPageBreak/>
        <w:t>TAKIM ÖZGEÇMİŞ BİLGİLERİ</w:t>
      </w:r>
      <w:bookmarkEnd w:id="269"/>
      <w:bookmarkEnd w:id="270"/>
    </w:p>
    <w:p w14:paraId="54A51A83" w14:textId="77777777" w:rsidR="00E67C92" w:rsidRDefault="00E67C92" w:rsidP="00E67C92">
      <w:pPr>
        <w:rPr>
          <w:rFonts w:eastAsia="TheSansLight"/>
        </w:rPr>
      </w:pPr>
    </w:p>
    <w:p w14:paraId="5CF6F9B7" w14:textId="77777777" w:rsidR="00E67C92" w:rsidRPr="007B0F03" w:rsidRDefault="00E67C92" w:rsidP="00E67C92">
      <w:pPr>
        <w:pStyle w:val="nsayfalarmetinstili"/>
        <w:rPr>
          <w:rFonts w:cs="Calibri"/>
          <w:b/>
          <w:bCs/>
        </w:rPr>
      </w:pPr>
      <w:r>
        <w:rPr>
          <w:rFonts w:cs="Calibri"/>
          <w:b/>
          <w:bCs/>
        </w:rPr>
        <w:t xml:space="preserve">1. ÖĞRENCİ </w:t>
      </w:r>
      <w:r w:rsidRPr="007B0F03">
        <w:rPr>
          <w:rFonts w:cs="Calibri"/>
          <w:b/>
          <w:bCs/>
        </w:rPr>
        <w:t>KİŞİSEL BİLGİLER</w:t>
      </w:r>
    </w:p>
    <w:tbl>
      <w:tblPr>
        <w:tblW w:w="0" w:type="auto"/>
        <w:tblCellMar>
          <w:left w:w="0" w:type="dxa"/>
          <w:right w:w="0" w:type="dxa"/>
        </w:tblCellMar>
        <w:tblLook w:val="0000" w:firstRow="0" w:lastRow="0" w:firstColumn="0" w:lastColumn="0" w:noHBand="0" w:noVBand="0"/>
      </w:tblPr>
      <w:tblGrid>
        <w:gridCol w:w="2840"/>
        <w:gridCol w:w="5663"/>
      </w:tblGrid>
      <w:tr w:rsidR="00E67C92" w:rsidRPr="007B0F03" w14:paraId="070B3002" w14:textId="77777777" w:rsidTr="002E09F7">
        <w:tc>
          <w:tcPr>
            <w:tcW w:w="2840" w:type="dxa"/>
          </w:tcPr>
          <w:p w14:paraId="09D6D16D" w14:textId="77777777" w:rsidR="00E67C92" w:rsidRPr="00EF2771" w:rsidRDefault="00E67C92" w:rsidP="00DA5770">
            <w:pPr>
              <w:rPr>
                <w:rFonts w:cs="Calibri"/>
                <w:b/>
              </w:rPr>
            </w:pPr>
            <w:r w:rsidRPr="00EF2771">
              <w:rPr>
                <w:rFonts w:cs="Calibri"/>
                <w:b/>
              </w:rPr>
              <w:t xml:space="preserve">Adı </w:t>
            </w:r>
            <w:r w:rsidR="00DA5770">
              <w:rPr>
                <w:rFonts w:cs="Calibri"/>
                <w:b/>
              </w:rPr>
              <w:t>SOYADI</w:t>
            </w:r>
            <w:r w:rsidRPr="00EF2771">
              <w:rPr>
                <w:rFonts w:cs="Calibri"/>
                <w:b/>
              </w:rPr>
              <w:t xml:space="preserve"> </w:t>
            </w:r>
          </w:p>
        </w:tc>
        <w:tc>
          <w:tcPr>
            <w:tcW w:w="5663" w:type="dxa"/>
          </w:tcPr>
          <w:p w14:paraId="112D0450" w14:textId="77777777" w:rsidR="00E67C92" w:rsidRPr="007B0F03" w:rsidRDefault="00E67C92" w:rsidP="002E09F7">
            <w:pPr>
              <w:rPr>
                <w:rFonts w:cs="Calibri"/>
                <w:lang w:val="en-US"/>
              </w:rPr>
            </w:pPr>
            <w:r w:rsidRPr="007B0F03">
              <w:rPr>
                <w:rFonts w:cs="Calibri"/>
                <w:lang w:val="en-US"/>
              </w:rPr>
              <w:t>:</w:t>
            </w:r>
            <w:proofErr w:type="spellStart"/>
            <w:r w:rsidRPr="007B0F03">
              <w:rPr>
                <w:rFonts w:cs="Calibri"/>
                <w:highlight w:val="yellow"/>
                <w:lang w:val="en-US"/>
              </w:rPr>
              <w:t>Soyad</w:t>
            </w:r>
            <w:r>
              <w:rPr>
                <w:rFonts w:cs="Calibri"/>
                <w:highlight w:val="yellow"/>
                <w:lang w:val="en-US"/>
              </w:rPr>
              <w:t>ı</w:t>
            </w:r>
            <w:proofErr w:type="spellEnd"/>
            <w:r w:rsidRPr="007B0F03">
              <w:rPr>
                <w:rFonts w:cs="Calibri"/>
                <w:highlight w:val="yellow"/>
                <w:lang w:val="en-US"/>
              </w:rPr>
              <w:t xml:space="preserve"> </w:t>
            </w:r>
            <w:proofErr w:type="spellStart"/>
            <w:r w:rsidRPr="007B0F03">
              <w:rPr>
                <w:rFonts w:cs="Calibri"/>
                <w:highlight w:val="yellow"/>
                <w:lang w:val="en-US"/>
              </w:rPr>
              <w:t>büyük</w:t>
            </w:r>
            <w:proofErr w:type="spellEnd"/>
            <w:r w:rsidRPr="007B0F03">
              <w:rPr>
                <w:rFonts w:cs="Calibri"/>
                <w:highlight w:val="yellow"/>
                <w:lang w:val="en-US"/>
              </w:rPr>
              <w:t xml:space="preserve"> </w:t>
            </w:r>
            <w:proofErr w:type="spellStart"/>
            <w:r w:rsidRPr="007B0F03">
              <w:rPr>
                <w:rFonts w:cs="Calibri"/>
                <w:highlight w:val="yellow"/>
                <w:lang w:val="en-US"/>
              </w:rPr>
              <w:t>harfle</w:t>
            </w:r>
            <w:proofErr w:type="spellEnd"/>
            <w:r w:rsidRPr="007B0F03">
              <w:rPr>
                <w:rFonts w:cs="Calibri"/>
                <w:highlight w:val="yellow"/>
                <w:lang w:val="en-US"/>
              </w:rPr>
              <w:t xml:space="preserve"> </w:t>
            </w:r>
            <w:proofErr w:type="spellStart"/>
            <w:r w:rsidRPr="007B0F03">
              <w:rPr>
                <w:rFonts w:cs="Calibri"/>
                <w:highlight w:val="yellow"/>
                <w:lang w:val="en-US"/>
              </w:rPr>
              <w:t>yazılmalıdır</w:t>
            </w:r>
            <w:proofErr w:type="spellEnd"/>
            <w:r w:rsidRPr="007B0F03">
              <w:rPr>
                <w:rFonts w:cs="Calibri"/>
                <w:highlight w:val="yellow"/>
                <w:lang w:val="en-US"/>
              </w:rPr>
              <w:t>.</w:t>
            </w:r>
          </w:p>
        </w:tc>
      </w:tr>
      <w:tr w:rsidR="00E67C92" w:rsidRPr="007B0F03" w14:paraId="3C4AB152" w14:textId="77777777" w:rsidTr="002E09F7">
        <w:tc>
          <w:tcPr>
            <w:tcW w:w="2840" w:type="dxa"/>
          </w:tcPr>
          <w:p w14:paraId="533D6004" w14:textId="77777777" w:rsidR="00E67C92" w:rsidRPr="00EF2771" w:rsidRDefault="00E67C92" w:rsidP="002E09F7">
            <w:pPr>
              <w:rPr>
                <w:rFonts w:cs="Calibri"/>
                <w:b/>
              </w:rPr>
            </w:pPr>
            <w:r w:rsidRPr="00EF2771">
              <w:rPr>
                <w:rFonts w:cs="Calibri"/>
                <w:b/>
              </w:rPr>
              <w:t>Doğum Tarihi ve Yeri</w:t>
            </w:r>
          </w:p>
        </w:tc>
        <w:tc>
          <w:tcPr>
            <w:tcW w:w="5663" w:type="dxa"/>
          </w:tcPr>
          <w:p w14:paraId="7499687E" w14:textId="77777777" w:rsidR="00E67C92" w:rsidRPr="007B0F03" w:rsidRDefault="00E67C92" w:rsidP="002E09F7">
            <w:pPr>
              <w:rPr>
                <w:rFonts w:cs="Calibri"/>
                <w:lang w:val="en-US"/>
              </w:rPr>
            </w:pPr>
            <w:r w:rsidRPr="007B0F03">
              <w:rPr>
                <w:rFonts w:cs="Calibri"/>
                <w:lang w:val="en-US"/>
              </w:rPr>
              <w:t>:</w:t>
            </w:r>
          </w:p>
        </w:tc>
      </w:tr>
      <w:tr w:rsidR="00E67C92" w:rsidRPr="007B0F03" w14:paraId="5AF8FB3E" w14:textId="77777777" w:rsidTr="002E09F7">
        <w:tc>
          <w:tcPr>
            <w:tcW w:w="2840" w:type="dxa"/>
          </w:tcPr>
          <w:p w14:paraId="188160E5" w14:textId="77777777" w:rsidR="00E67C92" w:rsidRPr="00EF2771" w:rsidRDefault="00E67C92" w:rsidP="002E09F7">
            <w:pPr>
              <w:rPr>
                <w:rFonts w:cs="Calibri"/>
                <w:b/>
              </w:rPr>
            </w:pPr>
            <w:r w:rsidRPr="00EF2771">
              <w:rPr>
                <w:rFonts w:cs="Calibri"/>
                <w:b/>
              </w:rPr>
              <w:t>Yabancı Dili</w:t>
            </w:r>
          </w:p>
        </w:tc>
        <w:tc>
          <w:tcPr>
            <w:tcW w:w="5663" w:type="dxa"/>
          </w:tcPr>
          <w:p w14:paraId="366EFD52" w14:textId="77777777" w:rsidR="00E67C92" w:rsidRPr="007B0F03" w:rsidRDefault="00E67C92" w:rsidP="002E09F7">
            <w:pPr>
              <w:rPr>
                <w:rFonts w:cs="Calibri"/>
                <w:lang w:val="en-US"/>
              </w:rPr>
            </w:pPr>
            <w:r w:rsidRPr="007B0F03">
              <w:rPr>
                <w:rFonts w:cs="Calibri"/>
                <w:lang w:val="en-US"/>
              </w:rPr>
              <w:t>:</w:t>
            </w:r>
          </w:p>
        </w:tc>
      </w:tr>
      <w:tr w:rsidR="00E67C92" w:rsidRPr="007B0F03" w14:paraId="267293B4" w14:textId="77777777" w:rsidTr="002E09F7">
        <w:tc>
          <w:tcPr>
            <w:tcW w:w="2840" w:type="dxa"/>
          </w:tcPr>
          <w:p w14:paraId="1CCB6C2B" w14:textId="77777777" w:rsidR="00E67C92" w:rsidRPr="00EF2771" w:rsidRDefault="00E67C92" w:rsidP="002E09F7">
            <w:pPr>
              <w:rPr>
                <w:rFonts w:cs="Calibri"/>
                <w:b/>
              </w:rPr>
            </w:pPr>
            <w:r w:rsidRPr="00EF2771">
              <w:rPr>
                <w:rFonts w:cs="Calibri"/>
                <w:b/>
              </w:rPr>
              <w:t>E-posta</w:t>
            </w:r>
          </w:p>
        </w:tc>
        <w:tc>
          <w:tcPr>
            <w:tcW w:w="5663" w:type="dxa"/>
          </w:tcPr>
          <w:p w14:paraId="43015DA6" w14:textId="77777777" w:rsidR="00E67C92" w:rsidRPr="007B0F03" w:rsidRDefault="00E67C92" w:rsidP="002E09F7">
            <w:pPr>
              <w:rPr>
                <w:rFonts w:cs="Calibri"/>
                <w:lang w:val="en-US"/>
              </w:rPr>
            </w:pPr>
            <w:r w:rsidRPr="007B0F03">
              <w:rPr>
                <w:rFonts w:cs="Calibri"/>
                <w:lang w:val="en-US"/>
              </w:rPr>
              <w:t>:</w:t>
            </w:r>
          </w:p>
        </w:tc>
      </w:tr>
    </w:tbl>
    <w:p w14:paraId="14993789" w14:textId="77777777" w:rsidR="00E67C92" w:rsidRPr="007B0F03" w:rsidRDefault="00E67C92" w:rsidP="00E67C92">
      <w:pPr>
        <w:pStyle w:val="nsayfalarmetinstili"/>
        <w:rPr>
          <w:rFonts w:cs="Calibri"/>
          <w:b/>
          <w:bCs/>
        </w:rPr>
      </w:pPr>
    </w:p>
    <w:p w14:paraId="54F43FC3" w14:textId="77777777" w:rsidR="00E67C92" w:rsidRPr="007B0F03" w:rsidRDefault="00E67C92" w:rsidP="00E67C92">
      <w:pPr>
        <w:pStyle w:val="nsayfalarmetinstili"/>
        <w:rPr>
          <w:rFonts w:cs="Calibri"/>
          <w:b/>
          <w:bCs/>
        </w:rPr>
      </w:pPr>
      <w:r w:rsidRPr="007B0F03">
        <w:rPr>
          <w:rFonts w:cs="Calibri"/>
          <w:b/>
          <w:bCs/>
        </w:rPr>
        <w:t>ÖĞRENİM DURUMU</w:t>
      </w:r>
    </w:p>
    <w:tbl>
      <w:tblPr>
        <w:tblW w:w="0" w:type="auto"/>
        <w:tblCellMar>
          <w:left w:w="0" w:type="dxa"/>
          <w:right w:w="0" w:type="dxa"/>
        </w:tblCellMar>
        <w:tblLook w:val="0000" w:firstRow="0" w:lastRow="0" w:firstColumn="0" w:lastColumn="0" w:noHBand="0" w:noVBand="0"/>
      </w:tblPr>
      <w:tblGrid>
        <w:gridCol w:w="1808"/>
        <w:gridCol w:w="2271"/>
        <w:gridCol w:w="2987"/>
        <w:gridCol w:w="1437"/>
      </w:tblGrid>
      <w:tr w:rsidR="00E67C92" w:rsidRPr="007B0F03" w14:paraId="23D5A273" w14:textId="77777777" w:rsidTr="002E09F7">
        <w:tc>
          <w:tcPr>
            <w:tcW w:w="1808" w:type="dxa"/>
          </w:tcPr>
          <w:p w14:paraId="393EF023" w14:textId="77777777" w:rsidR="00E67C92" w:rsidRPr="00EF2771" w:rsidRDefault="00E67C92" w:rsidP="002E09F7">
            <w:pPr>
              <w:rPr>
                <w:rFonts w:cs="Calibri"/>
                <w:b/>
              </w:rPr>
            </w:pPr>
            <w:r w:rsidRPr="00EF2771">
              <w:rPr>
                <w:rFonts w:cs="Calibri"/>
                <w:b/>
              </w:rPr>
              <w:t>Derece</w:t>
            </w:r>
          </w:p>
        </w:tc>
        <w:tc>
          <w:tcPr>
            <w:tcW w:w="2271" w:type="dxa"/>
          </w:tcPr>
          <w:p w14:paraId="3E8F2F74" w14:textId="77777777" w:rsidR="00E67C92" w:rsidRPr="00EF2771" w:rsidRDefault="00E67C92" w:rsidP="002E09F7">
            <w:pPr>
              <w:rPr>
                <w:rFonts w:cs="Calibri"/>
                <w:b/>
              </w:rPr>
            </w:pPr>
            <w:r w:rsidRPr="00EF2771">
              <w:rPr>
                <w:rFonts w:cs="Calibri"/>
                <w:b/>
              </w:rPr>
              <w:t>Alan</w:t>
            </w:r>
          </w:p>
        </w:tc>
        <w:tc>
          <w:tcPr>
            <w:tcW w:w="2987" w:type="dxa"/>
          </w:tcPr>
          <w:p w14:paraId="161C4C96" w14:textId="77777777" w:rsidR="00E67C92" w:rsidRPr="00EF2771" w:rsidRDefault="00E67C92" w:rsidP="002E09F7">
            <w:pPr>
              <w:rPr>
                <w:rFonts w:cs="Calibri"/>
                <w:b/>
                <w:lang w:val="en-US"/>
              </w:rPr>
            </w:pPr>
            <w:proofErr w:type="spellStart"/>
            <w:r w:rsidRPr="00EF2771">
              <w:rPr>
                <w:rFonts w:cs="Calibri"/>
                <w:b/>
                <w:lang w:val="en-US"/>
              </w:rPr>
              <w:t>Okul</w:t>
            </w:r>
            <w:proofErr w:type="spellEnd"/>
            <w:r w:rsidRPr="00EF2771">
              <w:rPr>
                <w:rFonts w:cs="Calibri"/>
                <w:b/>
                <w:lang w:val="en-US"/>
              </w:rPr>
              <w:t>/</w:t>
            </w:r>
            <w:proofErr w:type="spellStart"/>
            <w:r w:rsidRPr="00EF2771">
              <w:rPr>
                <w:rFonts w:cs="Calibri"/>
                <w:b/>
                <w:lang w:val="en-US"/>
              </w:rPr>
              <w:t>Üniversite</w:t>
            </w:r>
            <w:proofErr w:type="spellEnd"/>
          </w:p>
        </w:tc>
        <w:tc>
          <w:tcPr>
            <w:tcW w:w="1437" w:type="dxa"/>
          </w:tcPr>
          <w:p w14:paraId="56B2C8FE" w14:textId="77777777" w:rsidR="00E67C92" w:rsidRPr="00EF2771" w:rsidRDefault="00E67C92" w:rsidP="002E09F7">
            <w:pPr>
              <w:rPr>
                <w:rFonts w:cs="Calibri"/>
                <w:b/>
              </w:rPr>
            </w:pPr>
            <w:r w:rsidRPr="00EF2771">
              <w:rPr>
                <w:rFonts w:cs="Calibri"/>
                <w:b/>
              </w:rPr>
              <w:t>Mezuniyet Yılı</w:t>
            </w:r>
          </w:p>
        </w:tc>
      </w:tr>
      <w:tr w:rsidR="00E67C92" w:rsidRPr="007B0F03" w14:paraId="352C7F88" w14:textId="77777777" w:rsidTr="002E09F7">
        <w:tc>
          <w:tcPr>
            <w:tcW w:w="1808" w:type="dxa"/>
          </w:tcPr>
          <w:p w14:paraId="55C5D803" w14:textId="77777777" w:rsidR="00E67C92" w:rsidRPr="007B0F03" w:rsidRDefault="00E67C92" w:rsidP="002E09F7">
            <w:pPr>
              <w:rPr>
                <w:rFonts w:cs="Calibri"/>
                <w:lang w:val="en-US"/>
              </w:rPr>
            </w:pPr>
            <w:proofErr w:type="spellStart"/>
            <w:r w:rsidRPr="007B0F03">
              <w:rPr>
                <w:rFonts w:cs="Calibri"/>
                <w:lang w:val="en-US"/>
              </w:rPr>
              <w:t>Lisans</w:t>
            </w:r>
            <w:proofErr w:type="spellEnd"/>
          </w:p>
        </w:tc>
        <w:tc>
          <w:tcPr>
            <w:tcW w:w="2271" w:type="dxa"/>
          </w:tcPr>
          <w:p w14:paraId="21FCDACF" w14:textId="77777777" w:rsidR="00E67C92" w:rsidRPr="007B0F03" w:rsidRDefault="00E67C92" w:rsidP="002E09F7">
            <w:pPr>
              <w:adjustRightInd w:val="0"/>
              <w:spacing w:line="360" w:lineRule="auto"/>
              <w:rPr>
                <w:rFonts w:cs="Calibri"/>
                <w:lang w:val="en-US"/>
              </w:rPr>
            </w:pPr>
          </w:p>
        </w:tc>
        <w:tc>
          <w:tcPr>
            <w:tcW w:w="2987" w:type="dxa"/>
          </w:tcPr>
          <w:p w14:paraId="7C630A5E" w14:textId="77777777" w:rsidR="00E67C92" w:rsidRPr="007B0F03" w:rsidRDefault="00E67C92" w:rsidP="002E09F7">
            <w:pPr>
              <w:adjustRightInd w:val="0"/>
              <w:spacing w:line="360" w:lineRule="auto"/>
              <w:rPr>
                <w:rFonts w:cs="Calibri"/>
                <w:lang w:val="en-US"/>
              </w:rPr>
            </w:pPr>
          </w:p>
        </w:tc>
        <w:tc>
          <w:tcPr>
            <w:tcW w:w="1437" w:type="dxa"/>
          </w:tcPr>
          <w:p w14:paraId="7E91A9D0" w14:textId="77777777" w:rsidR="00E67C92" w:rsidRPr="007B0F03" w:rsidRDefault="00E67C92" w:rsidP="002E09F7">
            <w:pPr>
              <w:adjustRightInd w:val="0"/>
              <w:spacing w:line="360" w:lineRule="auto"/>
              <w:rPr>
                <w:rFonts w:cs="Calibri"/>
                <w:lang w:val="en-US"/>
              </w:rPr>
            </w:pPr>
          </w:p>
        </w:tc>
      </w:tr>
      <w:tr w:rsidR="00E67C92" w:rsidRPr="007B0F03" w14:paraId="75E6A558" w14:textId="77777777" w:rsidTr="002E09F7">
        <w:tc>
          <w:tcPr>
            <w:tcW w:w="1808" w:type="dxa"/>
          </w:tcPr>
          <w:p w14:paraId="07255EB3" w14:textId="77777777" w:rsidR="00E67C92" w:rsidRPr="007B0F03" w:rsidRDefault="00E67C92" w:rsidP="002E09F7">
            <w:pPr>
              <w:rPr>
                <w:rFonts w:cs="Calibri"/>
                <w:lang w:val="en-US"/>
              </w:rPr>
            </w:pPr>
            <w:r w:rsidRPr="007B0F03">
              <w:rPr>
                <w:rFonts w:cs="Calibri"/>
                <w:lang w:val="en-US"/>
              </w:rPr>
              <w:t>Lise</w:t>
            </w:r>
          </w:p>
        </w:tc>
        <w:tc>
          <w:tcPr>
            <w:tcW w:w="2271" w:type="dxa"/>
          </w:tcPr>
          <w:p w14:paraId="3FAEA7C8" w14:textId="77777777" w:rsidR="00E67C92" w:rsidRPr="007B0F03" w:rsidRDefault="00E67C92" w:rsidP="002E09F7">
            <w:pPr>
              <w:adjustRightInd w:val="0"/>
              <w:spacing w:line="360" w:lineRule="auto"/>
              <w:rPr>
                <w:rFonts w:cs="Calibri"/>
                <w:lang w:val="en-US"/>
              </w:rPr>
            </w:pPr>
          </w:p>
        </w:tc>
        <w:tc>
          <w:tcPr>
            <w:tcW w:w="2987" w:type="dxa"/>
          </w:tcPr>
          <w:p w14:paraId="2A678AAF" w14:textId="77777777" w:rsidR="00E67C92" w:rsidRPr="007B0F03" w:rsidRDefault="00E67C92" w:rsidP="002E09F7">
            <w:pPr>
              <w:adjustRightInd w:val="0"/>
              <w:spacing w:line="360" w:lineRule="auto"/>
              <w:rPr>
                <w:rFonts w:cs="Calibri"/>
                <w:lang w:val="en-US"/>
              </w:rPr>
            </w:pPr>
          </w:p>
        </w:tc>
        <w:tc>
          <w:tcPr>
            <w:tcW w:w="1437" w:type="dxa"/>
          </w:tcPr>
          <w:p w14:paraId="61402C0C" w14:textId="77777777" w:rsidR="00E67C92" w:rsidRPr="007B0F03" w:rsidRDefault="00E67C92" w:rsidP="002E09F7">
            <w:pPr>
              <w:adjustRightInd w:val="0"/>
              <w:spacing w:line="360" w:lineRule="auto"/>
              <w:rPr>
                <w:rFonts w:cs="Calibri"/>
                <w:lang w:val="en-US"/>
              </w:rPr>
            </w:pPr>
          </w:p>
        </w:tc>
      </w:tr>
    </w:tbl>
    <w:p w14:paraId="2C620AC5" w14:textId="77777777" w:rsidR="00E67C92" w:rsidRPr="007B0F03" w:rsidRDefault="00E67C92" w:rsidP="00E67C92">
      <w:pPr>
        <w:rPr>
          <w:rFonts w:cs="Calibri"/>
        </w:rPr>
      </w:pPr>
    </w:p>
    <w:p w14:paraId="4843ED53" w14:textId="77777777" w:rsidR="00E67C92" w:rsidRPr="007B0F03" w:rsidRDefault="00E67C92" w:rsidP="00E67C92">
      <w:pPr>
        <w:pStyle w:val="nsayfalarmetinstili"/>
        <w:rPr>
          <w:rFonts w:cs="Calibri"/>
        </w:rPr>
      </w:pPr>
      <w:r w:rsidRPr="007B0F03">
        <w:rPr>
          <w:rFonts w:cs="Calibri"/>
          <w:b/>
          <w:bCs/>
        </w:rPr>
        <w:t>İŞ TECRÜBESİ</w:t>
      </w:r>
      <w:r w:rsidRPr="007B0F03">
        <w:rPr>
          <w:rFonts w:cs="Calibri"/>
        </w:rPr>
        <w:t xml:space="preserve"> </w:t>
      </w:r>
      <w:r w:rsidRPr="007B0F03">
        <w:rPr>
          <w:rFonts w:cs="Calibri"/>
          <w:highlight w:val="yellow"/>
        </w:rPr>
        <w:t>(Bu alana ait bilginiz mevcut değilse siliniz.)</w:t>
      </w:r>
    </w:p>
    <w:tbl>
      <w:tblPr>
        <w:tblW w:w="0" w:type="auto"/>
        <w:tblCellMar>
          <w:left w:w="0" w:type="dxa"/>
          <w:right w:w="0" w:type="dxa"/>
        </w:tblCellMar>
        <w:tblLook w:val="0000" w:firstRow="0" w:lastRow="0" w:firstColumn="0" w:lastColumn="0" w:noHBand="0" w:noVBand="0"/>
      </w:tblPr>
      <w:tblGrid>
        <w:gridCol w:w="1810"/>
        <w:gridCol w:w="4106"/>
        <w:gridCol w:w="2587"/>
      </w:tblGrid>
      <w:tr w:rsidR="00E67C92" w:rsidRPr="007B0F03" w14:paraId="2D0BB5A9" w14:textId="77777777" w:rsidTr="002E09F7">
        <w:tc>
          <w:tcPr>
            <w:tcW w:w="1810" w:type="dxa"/>
          </w:tcPr>
          <w:p w14:paraId="70F4671C" w14:textId="77777777" w:rsidR="00E67C92" w:rsidRPr="00EF2771" w:rsidRDefault="00E67C92" w:rsidP="002E09F7">
            <w:pPr>
              <w:rPr>
                <w:rFonts w:cs="Calibri"/>
                <w:b/>
              </w:rPr>
            </w:pPr>
            <w:r w:rsidRPr="00EF2771">
              <w:rPr>
                <w:rFonts w:cs="Calibri"/>
                <w:b/>
              </w:rPr>
              <w:t>Yıl</w:t>
            </w:r>
          </w:p>
        </w:tc>
        <w:tc>
          <w:tcPr>
            <w:tcW w:w="4106" w:type="dxa"/>
          </w:tcPr>
          <w:p w14:paraId="6B2494D4" w14:textId="77777777" w:rsidR="00E67C92" w:rsidRPr="00EF2771" w:rsidRDefault="00E67C92" w:rsidP="002E09F7">
            <w:pPr>
              <w:rPr>
                <w:rFonts w:cs="Calibri"/>
                <w:b/>
              </w:rPr>
            </w:pPr>
            <w:r w:rsidRPr="00EF2771">
              <w:rPr>
                <w:rFonts w:cs="Calibri"/>
                <w:b/>
              </w:rPr>
              <w:t>Firma/Kurum</w:t>
            </w:r>
          </w:p>
        </w:tc>
        <w:tc>
          <w:tcPr>
            <w:tcW w:w="2587" w:type="dxa"/>
          </w:tcPr>
          <w:p w14:paraId="756E8C5D" w14:textId="77777777" w:rsidR="00E67C92" w:rsidRPr="00EF2771" w:rsidRDefault="00E67C92" w:rsidP="002E09F7">
            <w:pPr>
              <w:rPr>
                <w:rFonts w:cs="Calibri"/>
                <w:b/>
                <w:lang w:val="en-US"/>
              </w:rPr>
            </w:pPr>
            <w:proofErr w:type="spellStart"/>
            <w:r w:rsidRPr="00EF2771">
              <w:rPr>
                <w:rFonts w:cs="Calibri"/>
                <w:b/>
                <w:lang w:val="en-US"/>
              </w:rPr>
              <w:t>Görevi</w:t>
            </w:r>
            <w:proofErr w:type="spellEnd"/>
          </w:p>
        </w:tc>
      </w:tr>
      <w:tr w:rsidR="00E67C92" w:rsidRPr="007B0F03" w14:paraId="283A3F7E" w14:textId="77777777" w:rsidTr="002E09F7">
        <w:tc>
          <w:tcPr>
            <w:tcW w:w="1810" w:type="dxa"/>
          </w:tcPr>
          <w:p w14:paraId="3544E132" w14:textId="77777777" w:rsidR="00E67C92" w:rsidRPr="007B0F03" w:rsidRDefault="00E67C92" w:rsidP="002E09F7">
            <w:pPr>
              <w:rPr>
                <w:rFonts w:cs="Calibri"/>
                <w:lang w:val="en-US"/>
              </w:rPr>
            </w:pPr>
            <w:r w:rsidRPr="007B0F03">
              <w:rPr>
                <w:rFonts w:cs="Calibri"/>
                <w:lang w:val="en-US"/>
              </w:rPr>
              <w:t>2010</w:t>
            </w:r>
          </w:p>
        </w:tc>
        <w:tc>
          <w:tcPr>
            <w:tcW w:w="4106" w:type="dxa"/>
          </w:tcPr>
          <w:p w14:paraId="2E801BF9" w14:textId="77777777" w:rsidR="00E67C92" w:rsidRPr="007B0F03" w:rsidRDefault="00E67C92" w:rsidP="002E09F7">
            <w:pPr>
              <w:adjustRightInd w:val="0"/>
              <w:spacing w:line="360" w:lineRule="auto"/>
              <w:rPr>
                <w:rFonts w:cs="Calibri"/>
                <w:lang w:val="en-US"/>
              </w:rPr>
            </w:pPr>
          </w:p>
        </w:tc>
        <w:tc>
          <w:tcPr>
            <w:tcW w:w="2587" w:type="dxa"/>
          </w:tcPr>
          <w:p w14:paraId="03BDED03" w14:textId="77777777" w:rsidR="00E67C92" w:rsidRPr="007B0F03" w:rsidRDefault="00E67C92" w:rsidP="002E09F7">
            <w:pPr>
              <w:adjustRightInd w:val="0"/>
              <w:spacing w:line="360" w:lineRule="auto"/>
              <w:rPr>
                <w:rFonts w:cs="Calibri"/>
                <w:lang w:val="en-US"/>
              </w:rPr>
            </w:pPr>
          </w:p>
        </w:tc>
      </w:tr>
      <w:tr w:rsidR="00E67C92" w:rsidRPr="007B0F03" w14:paraId="3374B3B5" w14:textId="77777777" w:rsidTr="002E09F7">
        <w:tc>
          <w:tcPr>
            <w:tcW w:w="1810" w:type="dxa"/>
          </w:tcPr>
          <w:p w14:paraId="5DA28F7A" w14:textId="77777777" w:rsidR="00E67C92" w:rsidRPr="007B0F03" w:rsidRDefault="00E67C92" w:rsidP="002E09F7">
            <w:pPr>
              <w:rPr>
                <w:rFonts w:cs="Calibri"/>
                <w:lang w:val="en-US"/>
              </w:rPr>
            </w:pPr>
            <w:r w:rsidRPr="007B0F03">
              <w:rPr>
                <w:rFonts w:cs="Calibri"/>
                <w:lang w:val="en-US"/>
              </w:rPr>
              <w:t>2005</w:t>
            </w:r>
          </w:p>
        </w:tc>
        <w:tc>
          <w:tcPr>
            <w:tcW w:w="4106" w:type="dxa"/>
          </w:tcPr>
          <w:p w14:paraId="406718D5" w14:textId="77777777" w:rsidR="00E67C92" w:rsidRPr="007B0F03" w:rsidRDefault="00E67C92" w:rsidP="002E09F7">
            <w:pPr>
              <w:adjustRightInd w:val="0"/>
              <w:spacing w:line="360" w:lineRule="auto"/>
              <w:rPr>
                <w:rFonts w:cs="Calibri"/>
                <w:lang w:val="en-US"/>
              </w:rPr>
            </w:pPr>
          </w:p>
        </w:tc>
        <w:tc>
          <w:tcPr>
            <w:tcW w:w="2587" w:type="dxa"/>
          </w:tcPr>
          <w:p w14:paraId="4E30713B" w14:textId="77777777" w:rsidR="00E67C92" w:rsidRPr="007B0F03" w:rsidRDefault="00E67C92" w:rsidP="002E09F7">
            <w:pPr>
              <w:adjustRightInd w:val="0"/>
              <w:spacing w:line="360" w:lineRule="auto"/>
              <w:rPr>
                <w:rFonts w:cs="Calibri"/>
                <w:lang w:val="en-US"/>
              </w:rPr>
            </w:pPr>
          </w:p>
        </w:tc>
      </w:tr>
      <w:tr w:rsidR="00E67C92" w:rsidRPr="007B0F03" w14:paraId="705B30D1" w14:textId="77777777" w:rsidTr="002E09F7">
        <w:tc>
          <w:tcPr>
            <w:tcW w:w="1810" w:type="dxa"/>
          </w:tcPr>
          <w:p w14:paraId="1F1F0757" w14:textId="77777777" w:rsidR="00E67C92" w:rsidRPr="007B0F03" w:rsidRDefault="00E67C92" w:rsidP="002E09F7">
            <w:pPr>
              <w:rPr>
                <w:rFonts w:cs="Calibri"/>
                <w:lang w:val="en-US"/>
              </w:rPr>
            </w:pPr>
            <w:r w:rsidRPr="007B0F03">
              <w:rPr>
                <w:rFonts w:cs="Calibri"/>
                <w:lang w:val="en-US"/>
              </w:rPr>
              <w:t>2002</w:t>
            </w:r>
          </w:p>
        </w:tc>
        <w:tc>
          <w:tcPr>
            <w:tcW w:w="4106" w:type="dxa"/>
          </w:tcPr>
          <w:p w14:paraId="04694D41" w14:textId="77777777" w:rsidR="00E67C92" w:rsidRPr="007B0F03" w:rsidRDefault="00E67C92" w:rsidP="002E09F7">
            <w:pPr>
              <w:adjustRightInd w:val="0"/>
              <w:spacing w:line="360" w:lineRule="auto"/>
              <w:rPr>
                <w:rFonts w:cs="Calibri"/>
                <w:lang w:val="en-US"/>
              </w:rPr>
            </w:pPr>
          </w:p>
        </w:tc>
        <w:tc>
          <w:tcPr>
            <w:tcW w:w="2587" w:type="dxa"/>
          </w:tcPr>
          <w:p w14:paraId="56C57660" w14:textId="77777777" w:rsidR="00E67C92" w:rsidRPr="007B0F03" w:rsidRDefault="00E67C92" w:rsidP="002E09F7">
            <w:pPr>
              <w:adjustRightInd w:val="0"/>
              <w:spacing w:line="360" w:lineRule="auto"/>
              <w:rPr>
                <w:rFonts w:cs="Calibri"/>
                <w:lang w:val="en-US"/>
              </w:rPr>
            </w:pPr>
          </w:p>
        </w:tc>
      </w:tr>
    </w:tbl>
    <w:p w14:paraId="756CAA00" w14:textId="77777777" w:rsidR="00E67C92" w:rsidRDefault="00E67C92" w:rsidP="00E67C92">
      <w:pPr>
        <w:rPr>
          <w:rFonts w:cs="Calibri"/>
          <w:b/>
          <w:bCs/>
          <w:lang w:val="de-DE"/>
        </w:rPr>
      </w:pPr>
    </w:p>
    <w:p w14:paraId="64C2A760" w14:textId="77777777" w:rsidR="00E67C92" w:rsidRPr="007B0F03" w:rsidRDefault="00E67C92" w:rsidP="00E67C92">
      <w:pPr>
        <w:rPr>
          <w:rFonts w:cs="Calibri"/>
          <w:b/>
          <w:bCs/>
          <w:lang w:val="de-DE"/>
        </w:rPr>
      </w:pPr>
      <w:r>
        <w:rPr>
          <w:rFonts w:cs="Calibri"/>
          <w:b/>
          <w:bCs/>
          <w:lang w:val="de-DE"/>
        </w:rPr>
        <w:br w:type="page"/>
      </w:r>
      <w:r w:rsidRPr="007B0F03">
        <w:rPr>
          <w:rFonts w:cs="Calibri"/>
          <w:b/>
          <w:bCs/>
          <w:lang w:val="de-DE"/>
        </w:rPr>
        <w:lastRenderedPageBreak/>
        <w:t>YAYINLARI</w:t>
      </w:r>
    </w:p>
    <w:p w14:paraId="1A9C04F0" w14:textId="77777777" w:rsidR="00E67C92" w:rsidRPr="007B0F03" w:rsidRDefault="00E67C92" w:rsidP="00E67C92">
      <w:pPr>
        <w:pStyle w:val="nsayfalarmetinstili"/>
        <w:rPr>
          <w:rFonts w:cs="Calibri"/>
        </w:rPr>
      </w:pPr>
      <w:r w:rsidRPr="007B0F03">
        <w:rPr>
          <w:rFonts w:cs="Calibri"/>
          <w:b/>
          <w:bCs/>
        </w:rPr>
        <w:t xml:space="preserve">Makale </w:t>
      </w:r>
      <w:r w:rsidRPr="007B0F03">
        <w:rPr>
          <w:rFonts w:cs="Calibri"/>
          <w:highlight w:val="yellow"/>
        </w:rPr>
        <w:t>(Bu alana ait bilginiz mevcut değilse siliniz.)</w:t>
      </w:r>
    </w:p>
    <w:tbl>
      <w:tblPr>
        <w:tblW w:w="0" w:type="auto"/>
        <w:tblCellMar>
          <w:left w:w="0" w:type="dxa"/>
          <w:right w:w="0" w:type="dxa"/>
        </w:tblCellMar>
        <w:tblLook w:val="0000" w:firstRow="0" w:lastRow="0" w:firstColumn="0" w:lastColumn="0" w:noHBand="0" w:noVBand="0"/>
      </w:tblPr>
      <w:tblGrid>
        <w:gridCol w:w="1810"/>
        <w:gridCol w:w="6693"/>
      </w:tblGrid>
      <w:tr w:rsidR="00E67C92" w:rsidRPr="007B0F03" w14:paraId="3E56E954" w14:textId="77777777" w:rsidTr="002E09F7">
        <w:tc>
          <w:tcPr>
            <w:tcW w:w="1810" w:type="dxa"/>
          </w:tcPr>
          <w:p w14:paraId="6E7636B6" w14:textId="77777777" w:rsidR="00E67C92" w:rsidRPr="007B0F03" w:rsidRDefault="00E67C92" w:rsidP="002E09F7">
            <w:pPr>
              <w:rPr>
                <w:rFonts w:cs="Calibri"/>
                <w:lang w:val="en-US"/>
              </w:rPr>
            </w:pPr>
            <w:r w:rsidRPr="007B0F03">
              <w:rPr>
                <w:rFonts w:cs="Calibri"/>
                <w:lang w:val="en-US"/>
              </w:rPr>
              <w:t>1.</w:t>
            </w:r>
          </w:p>
        </w:tc>
        <w:tc>
          <w:tcPr>
            <w:tcW w:w="6693" w:type="dxa"/>
          </w:tcPr>
          <w:p w14:paraId="481DE7EA" w14:textId="77777777" w:rsidR="00E67C92" w:rsidRPr="007B0F03" w:rsidRDefault="00E67C92" w:rsidP="002E09F7">
            <w:pPr>
              <w:adjustRightInd w:val="0"/>
              <w:spacing w:line="360" w:lineRule="auto"/>
              <w:rPr>
                <w:rFonts w:cs="Calibri"/>
                <w:b/>
                <w:lang w:val="en-US"/>
              </w:rPr>
            </w:pPr>
          </w:p>
        </w:tc>
      </w:tr>
      <w:tr w:rsidR="00E67C92" w:rsidRPr="007B0F03" w14:paraId="2C4D658F" w14:textId="77777777" w:rsidTr="002E09F7">
        <w:tc>
          <w:tcPr>
            <w:tcW w:w="1810" w:type="dxa"/>
          </w:tcPr>
          <w:p w14:paraId="274215E2" w14:textId="77777777" w:rsidR="00E67C92" w:rsidRPr="007B0F03" w:rsidRDefault="00E67C92" w:rsidP="002E09F7">
            <w:pPr>
              <w:rPr>
                <w:rFonts w:cs="Calibri"/>
                <w:lang w:val="en-US"/>
              </w:rPr>
            </w:pPr>
            <w:r w:rsidRPr="007B0F03">
              <w:rPr>
                <w:rFonts w:cs="Calibri"/>
                <w:lang w:val="en-US"/>
              </w:rPr>
              <w:t>2.</w:t>
            </w:r>
          </w:p>
        </w:tc>
        <w:tc>
          <w:tcPr>
            <w:tcW w:w="6693" w:type="dxa"/>
          </w:tcPr>
          <w:p w14:paraId="2D4E34D4" w14:textId="77777777" w:rsidR="00E67C92" w:rsidRPr="007B0F03" w:rsidRDefault="00E67C92" w:rsidP="002E09F7">
            <w:pPr>
              <w:adjustRightInd w:val="0"/>
              <w:spacing w:line="360" w:lineRule="auto"/>
              <w:rPr>
                <w:rFonts w:cs="Calibri"/>
                <w:b/>
                <w:lang w:val="en-US"/>
              </w:rPr>
            </w:pPr>
          </w:p>
        </w:tc>
      </w:tr>
    </w:tbl>
    <w:p w14:paraId="303DEFCC" w14:textId="77777777" w:rsidR="00E67C92" w:rsidRPr="007B0F03" w:rsidRDefault="00E67C92" w:rsidP="00E67C92">
      <w:pPr>
        <w:pStyle w:val="nsayfalarmetinstili"/>
        <w:rPr>
          <w:rFonts w:cs="Calibri"/>
          <w:b/>
          <w:bCs/>
          <w:lang w:val="de-DE"/>
        </w:rPr>
      </w:pPr>
    </w:p>
    <w:p w14:paraId="53253E93" w14:textId="77777777" w:rsidR="00E67C92" w:rsidRPr="007B0F03" w:rsidRDefault="00E67C92" w:rsidP="00E67C92">
      <w:pPr>
        <w:pStyle w:val="nsayfalarmetinstili"/>
        <w:rPr>
          <w:rFonts w:cs="Calibri"/>
        </w:rPr>
      </w:pPr>
      <w:r w:rsidRPr="007B0F03">
        <w:rPr>
          <w:rFonts w:cs="Calibri"/>
          <w:b/>
          <w:bCs/>
        </w:rPr>
        <w:t>Bildiri</w:t>
      </w:r>
      <w:r w:rsidRPr="007B0F03">
        <w:rPr>
          <w:rFonts w:cs="Calibri"/>
        </w:rPr>
        <w:t xml:space="preserve"> </w:t>
      </w:r>
      <w:r w:rsidRPr="007B0F03">
        <w:rPr>
          <w:rFonts w:cs="Calibri"/>
          <w:highlight w:val="yellow"/>
        </w:rPr>
        <w:t>(Bu alana ait bilginiz mevcut değilse siliniz.)</w:t>
      </w:r>
    </w:p>
    <w:tbl>
      <w:tblPr>
        <w:tblW w:w="0" w:type="auto"/>
        <w:tblCellMar>
          <w:left w:w="0" w:type="dxa"/>
          <w:right w:w="0" w:type="dxa"/>
        </w:tblCellMar>
        <w:tblLook w:val="0000" w:firstRow="0" w:lastRow="0" w:firstColumn="0" w:lastColumn="0" w:noHBand="0" w:noVBand="0"/>
      </w:tblPr>
      <w:tblGrid>
        <w:gridCol w:w="1810"/>
        <w:gridCol w:w="6693"/>
      </w:tblGrid>
      <w:tr w:rsidR="00E67C92" w:rsidRPr="007B0F03" w14:paraId="44E0BD55" w14:textId="77777777" w:rsidTr="002E09F7">
        <w:tc>
          <w:tcPr>
            <w:tcW w:w="1810" w:type="dxa"/>
          </w:tcPr>
          <w:p w14:paraId="56DE6298" w14:textId="77777777" w:rsidR="00E67C92" w:rsidRPr="007B0F03" w:rsidRDefault="00E67C92" w:rsidP="002E09F7">
            <w:pPr>
              <w:rPr>
                <w:rFonts w:cs="Calibri"/>
                <w:lang w:val="en-US"/>
              </w:rPr>
            </w:pPr>
            <w:r w:rsidRPr="007B0F03">
              <w:rPr>
                <w:rFonts w:cs="Calibri"/>
                <w:lang w:val="en-US"/>
              </w:rPr>
              <w:t>1.</w:t>
            </w:r>
          </w:p>
        </w:tc>
        <w:tc>
          <w:tcPr>
            <w:tcW w:w="6693" w:type="dxa"/>
          </w:tcPr>
          <w:p w14:paraId="2C794F37" w14:textId="77777777" w:rsidR="00E67C92" w:rsidRPr="007B0F03" w:rsidRDefault="00E67C92" w:rsidP="002E09F7">
            <w:pPr>
              <w:adjustRightInd w:val="0"/>
              <w:spacing w:line="360" w:lineRule="auto"/>
              <w:rPr>
                <w:rFonts w:cs="Calibri"/>
                <w:b/>
                <w:lang w:val="en-US"/>
              </w:rPr>
            </w:pPr>
          </w:p>
        </w:tc>
      </w:tr>
      <w:tr w:rsidR="00E67C92" w:rsidRPr="007B0F03" w14:paraId="7E72DD46" w14:textId="77777777" w:rsidTr="002E09F7">
        <w:tc>
          <w:tcPr>
            <w:tcW w:w="1810" w:type="dxa"/>
          </w:tcPr>
          <w:p w14:paraId="7CCC433C" w14:textId="77777777" w:rsidR="00E67C92" w:rsidRPr="007B0F03" w:rsidRDefault="00E67C92" w:rsidP="002E09F7">
            <w:pPr>
              <w:rPr>
                <w:rFonts w:cs="Calibri"/>
                <w:lang w:val="en-US"/>
              </w:rPr>
            </w:pPr>
            <w:r w:rsidRPr="007B0F03">
              <w:rPr>
                <w:rFonts w:cs="Calibri"/>
                <w:lang w:val="en-US"/>
              </w:rPr>
              <w:t>2.</w:t>
            </w:r>
          </w:p>
        </w:tc>
        <w:tc>
          <w:tcPr>
            <w:tcW w:w="6693" w:type="dxa"/>
          </w:tcPr>
          <w:p w14:paraId="433C6170" w14:textId="77777777" w:rsidR="00E67C92" w:rsidRPr="007B0F03" w:rsidRDefault="00E67C92" w:rsidP="002E09F7">
            <w:pPr>
              <w:adjustRightInd w:val="0"/>
              <w:spacing w:line="360" w:lineRule="auto"/>
              <w:rPr>
                <w:rFonts w:cs="Calibri"/>
                <w:b/>
                <w:lang w:val="en-US"/>
              </w:rPr>
            </w:pPr>
          </w:p>
        </w:tc>
      </w:tr>
    </w:tbl>
    <w:p w14:paraId="179FD399" w14:textId="77777777" w:rsidR="00E67C92" w:rsidRPr="007B0F03" w:rsidRDefault="00E67C92" w:rsidP="00E67C92">
      <w:pPr>
        <w:pStyle w:val="nsayfalarmetinstili"/>
        <w:rPr>
          <w:rFonts w:cs="Calibri"/>
        </w:rPr>
      </w:pPr>
      <w:r w:rsidRPr="007B0F03">
        <w:rPr>
          <w:rFonts w:cs="Calibri"/>
          <w:b/>
          <w:bCs/>
        </w:rPr>
        <w:t>Kitap</w:t>
      </w:r>
      <w:r w:rsidRPr="007B0F03">
        <w:rPr>
          <w:rFonts w:cs="Calibri"/>
        </w:rPr>
        <w:t xml:space="preserve"> </w:t>
      </w:r>
      <w:r w:rsidRPr="007B0F03">
        <w:rPr>
          <w:rFonts w:cs="Calibri"/>
          <w:highlight w:val="yellow"/>
        </w:rPr>
        <w:t>(Bu alana ait bilginiz mevcut değilse siliniz.)</w:t>
      </w:r>
    </w:p>
    <w:tbl>
      <w:tblPr>
        <w:tblW w:w="0" w:type="auto"/>
        <w:tblCellMar>
          <w:left w:w="0" w:type="dxa"/>
          <w:right w:w="0" w:type="dxa"/>
        </w:tblCellMar>
        <w:tblLook w:val="0000" w:firstRow="0" w:lastRow="0" w:firstColumn="0" w:lastColumn="0" w:noHBand="0" w:noVBand="0"/>
      </w:tblPr>
      <w:tblGrid>
        <w:gridCol w:w="1810"/>
        <w:gridCol w:w="6693"/>
      </w:tblGrid>
      <w:tr w:rsidR="00E67C92" w:rsidRPr="007B0F03" w14:paraId="2992DFD8" w14:textId="77777777" w:rsidTr="002E09F7">
        <w:tc>
          <w:tcPr>
            <w:tcW w:w="1810" w:type="dxa"/>
          </w:tcPr>
          <w:p w14:paraId="69855026" w14:textId="77777777" w:rsidR="00E67C92" w:rsidRPr="007B0F03" w:rsidRDefault="00E67C92" w:rsidP="002E09F7">
            <w:pPr>
              <w:rPr>
                <w:rFonts w:cs="Calibri"/>
                <w:lang w:val="en-US"/>
              </w:rPr>
            </w:pPr>
            <w:r w:rsidRPr="007B0F03">
              <w:rPr>
                <w:rFonts w:cs="Calibri"/>
                <w:lang w:val="en-US"/>
              </w:rPr>
              <w:t>1.</w:t>
            </w:r>
          </w:p>
        </w:tc>
        <w:tc>
          <w:tcPr>
            <w:tcW w:w="6693" w:type="dxa"/>
          </w:tcPr>
          <w:p w14:paraId="3A60AB28" w14:textId="77777777" w:rsidR="00E67C92" w:rsidRPr="007B0F03" w:rsidRDefault="00E67C92" w:rsidP="002E09F7">
            <w:pPr>
              <w:adjustRightInd w:val="0"/>
              <w:spacing w:line="360" w:lineRule="auto"/>
              <w:rPr>
                <w:rFonts w:cs="Calibri"/>
                <w:b/>
                <w:lang w:val="en-US"/>
              </w:rPr>
            </w:pPr>
          </w:p>
        </w:tc>
      </w:tr>
      <w:tr w:rsidR="00E67C92" w:rsidRPr="007B0F03" w14:paraId="4300E8CA" w14:textId="77777777" w:rsidTr="002E09F7">
        <w:tc>
          <w:tcPr>
            <w:tcW w:w="1810" w:type="dxa"/>
          </w:tcPr>
          <w:p w14:paraId="02A231CC" w14:textId="77777777" w:rsidR="00E67C92" w:rsidRPr="007B0F03" w:rsidRDefault="00E67C92" w:rsidP="002E09F7">
            <w:pPr>
              <w:rPr>
                <w:rFonts w:cs="Calibri"/>
                <w:lang w:val="en-US"/>
              </w:rPr>
            </w:pPr>
            <w:r w:rsidRPr="007B0F03">
              <w:rPr>
                <w:rFonts w:cs="Calibri"/>
                <w:lang w:val="en-US"/>
              </w:rPr>
              <w:t>2.</w:t>
            </w:r>
          </w:p>
        </w:tc>
        <w:tc>
          <w:tcPr>
            <w:tcW w:w="6693" w:type="dxa"/>
          </w:tcPr>
          <w:p w14:paraId="235D07CC" w14:textId="77777777" w:rsidR="00E67C92" w:rsidRPr="007B0F03" w:rsidRDefault="00E67C92" w:rsidP="002E09F7">
            <w:pPr>
              <w:adjustRightInd w:val="0"/>
              <w:spacing w:line="360" w:lineRule="auto"/>
              <w:rPr>
                <w:rFonts w:cs="Calibri"/>
                <w:b/>
                <w:lang w:val="en-US"/>
              </w:rPr>
            </w:pPr>
          </w:p>
        </w:tc>
      </w:tr>
    </w:tbl>
    <w:p w14:paraId="14EF6966" w14:textId="77777777" w:rsidR="00E67C92" w:rsidRPr="007B0F03" w:rsidRDefault="00E67C92" w:rsidP="00E67C92">
      <w:pPr>
        <w:pStyle w:val="nsayfalarmetinstili"/>
        <w:rPr>
          <w:rFonts w:cs="Calibri"/>
        </w:rPr>
      </w:pPr>
      <w:r w:rsidRPr="007B0F03">
        <w:rPr>
          <w:rFonts w:cs="Calibri"/>
          <w:b/>
          <w:bCs/>
        </w:rPr>
        <w:t>Proje</w:t>
      </w:r>
      <w:r w:rsidRPr="007B0F03">
        <w:rPr>
          <w:rFonts w:cs="Calibri"/>
        </w:rPr>
        <w:t xml:space="preserve"> </w:t>
      </w:r>
      <w:r w:rsidRPr="007B0F03">
        <w:rPr>
          <w:rFonts w:cs="Calibri"/>
          <w:highlight w:val="yellow"/>
        </w:rPr>
        <w:t>(Bu alana ait bilginiz mevcut değilse siliniz.)</w:t>
      </w:r>
    </w:p>
    <w:tbl>
      <w:tblPr>
        <w:tblW w:w="0" w:type="auto"/>
        <w:tblCellMar>
          <w:left w:w="0" w:type="dxa"/>
          <w:right w:w="0" w:type="dxa"/>
        </w:tblCellMar>
        <w:tblLook w:val="0000" w:firstRow="0" w:lastRow="0" w:firstColumn="0" w:lastColumn="0" w:noHBand="0" w:noVBand="0"/>
      </w:tblPr>
      <w:tblGrid>
        <w:gridCol w:w="1810"/>
        <w:gridCol w:w="6693"/>
      </w:tblGrid>
      <w:tr w:rsidR="00E67C92" w:rsidRPr="007B0F03" w14:paraId="671EDD97" w14:textId="77777777" w:rsidTr="002E09F7">
        <w:tc>
          <w:tcPr>
            <w:tcW w:w="1810" w:type="dxa"/>
          </w:tcPr>
          <w:p w14:paraId="3FAB23A1" w14:textId="77777777" w:rsidR="00E67C92" w:rsidRPr="007B0F03" w:rsidRDefault="00E67C92" w:rsidP="002E09F7">
            <w:pPr>
              <w:rPr>
                <w:rFonts w:cs="Calibri"/>
                <w:lang w:val="en-US"/>
              </w:rPr>
            </w:pPr>
            <w:r w:rsidRPr="007B0F03">
              <w:rPr>
                <w:rFonts w:cs="Calibri"/>
                <w:lang w:val="en-US"/>
              </w:rPr>
              <w:t>1.</w:t>
            </w:r>
          </w:p>
        </w:tc>
        <w:tc>
          <w:tcPr>
            <w:tcW w:w="6693" w:type="dxa"/>
          </w:tcPr>
          <w:p w14:paraId="2382AC76" w14:textId="77777777" w:rsidR="00E67C92" w:rsidRPr="007B0F03" w:rsidRDefault="00E67C92" w:rsidP="002E09F7">
            <w:pPr>
              <w:adjustRightInd w:val="0"/>
              <w:spacing w:line="360" w:lineRule="auto"/>
              <w:rPr>
                <w:rFonts w:cs="Calibri"/>
                <w:b/>
                <w:lang w:val="en-US"/>
              </w:rPr>
            </w:pPr>
          </w:p>
        </w:tc>
      </w:tr>
      <w:tr w:rsidR="00E67C92" w:rsidRPr="007B0F03" w14:paraId="3909314B" w14:textId="77777777" w:rsidTr="002E09F7">
        <w:tc>
          <w:tcPr>
            <w:tcW w:w="1810" w:type="dxa"/>
          </w:tcPr>
          <w:p w14:paraId="2627E8F0" w14:textId="77777777" w:rsidR="00E67C92" w:rsidRPr="007B0F03" w:rsidRDefault="00E67C92" w:rsidP="002E09F7">
            <w:pPr>
              <w:rPr>
                <w:rFonts w:cs="Calibri"/>
                <w:lang w:val="en-US"/>
              </w:rPr>
            </w:pPr>
            <w:r w:rsidRPr="007B0F03">
              <w:rPr>
                <w:rFonts w:cs="Calibri"/>
                <w:lang w:val="en-US"/>
              </w:rPr>
              <w:t>2.</w:t>
            </w:r>
          </w:p>
        </w:tc>
        <w:tc>
          <w:tcPr>
            <w:tcW w:w="6693" w:type="dxa"/>
          </w:tcPr>
          <w:p w14:paraId="641FF50F" w14:textId="77777777" w:rsidR="00E67C92" w:rsidRPr="007B0F03" w:rsidRDefault="00E67C92" w:rsidP="002E09F7">
            <w:pPr>
              <w:adjustRightInd w:val="0"/>
              <w:spacing w:line="360" w:lineRule="auto"/>
              <w:rPr>
                <w:rFonts w:cs="Calibri"/>
                <w:b/>
                <w:lang w:val="en-US"/>
              </w:rPr>
            </w:pPr>
          </w:p>
        </w:tc>
      </w:tr>
    </w:tbl>
    <w:p w14:paraId="30B4D2DA" w14:textId="1A47D3E1" w:rsidR="00E67C92" w:rsidRPr="007B0F03" w:rsidRDefault="00757394" w:rsidP="00E67C92">
      <w:pPr>
        <w:pStyle w:val="nsayfalarmetinstili"/>
        <w:rPr>
          <w:rFonts w:cs="Calibri"/>
          <w:b/>
          <w:bCs/>
          <w:lang w:val="de-DE"/>
        </w:rPr>
      </w:pPr>
      <w:proofErr w:type="spellStart"/>
      <w:r w:rsidRPr="007B0F03">
        <w:rPr>
          <w:rFonts w:cs="Calibri"/>
          <w:b/>
          <w:bCs/>
          <w:lang w:val="de-DE"/>
        </w:rPr>
        <w:t>Ödülleri</w:t>
      </w:r>
      <w:proofErr w:type="spellEnd"/>
      <w:r w:rsidR="007B15B6">
        <w:rPr>
          <w:rFonts w:cs="Calibri"/>
          <w:b/>
          <w:bCs/>
          <w:lang w:val="de-DE"/>
        </w:rPr>
        <w:t xml:space="preserve"> </w:t>
      </w:r>
      <w:r w:rsidR="00E67C92" w:rsidRPr="007B0F03">
        <w:rPr>
          <w:rFonts w:cs="Calibri"/>
          <w:highlight w:val="yellow"/>
        </w:rPr>
        <w:t>(Bu alana ait bilginiz mevcut değilse siliniz.)</w:t>
      </w:r>
    </w:p>
    <w:tbl>
      <w:tblPr>
        <w:tblW w:w="0" w:type="auto"/>
        <w:tblCellMar>
          <w:left w:w="0" w:type="dxa"/>
          <w:right w:w="0" w:type="dxa"/>
        </w:tblCellMar>
        <w:tblLook w:val="0000" w:firstRow="0" w:lastRow="0" w:firstColumn="0" w:lastColumn="0" w:noHBand="0" w:noVBand="0"/>
      </w:tblPr>
      <w:tblGrid>
        <w:gridCol w:w="1810"/>
        <w:gridCol w:w="6693"/>
      </w:tblGrid>
      <w:tr w:rsidR="00E67C92" w:rsidRPr="007B0F03" w14:paraId="2B78D165" w14:textId="77777777" w:rsidTr="002E09F7">
        <w:tc>
          <w:tcPr>
            <w:tcW w:w="1810" w:type="dxa"/>
          </w:tcPr>
          <w:p w14:paraId="2409CF69" w14:textId="77777777" w:rsidR="00E67C92" w:rsidRPr="007B0F03" w:rsidRDefault="00E67C92" w:rsidP="002E09F7">
            <w:pPr>
              <w:rPr>
                <w:rFonts w:cs="Calibri"/>
                <w:lang w:val="en-US"/>
              </w:rPr>
            </w:pPr>
            <w:r w:rsidRPr="007B0F03">
              <w:rPr>
                <w:rFonts w:cs="Calibri"/>
                <w:lang w:val="en-US"/>
              </w:rPr>
              <w:t>1.</w:t>
            </w:r>
          </w:p>
        </w:tc>
        <w:tc>
          <w:tcPr>
            <w:tcW w:w="6693" w:type="dxa"/>
          </w:tcPr>
          <w:p w14:paraId="2766BD4C" w14:textId="77777777" w:rsidR="00E67C92" w:rsidRPr="007B0F03" w:rsidRDefault="00E67C92" w:rsidP="002E09F7">
            <w:pPr>
              <w:adjustRightInd w:val="0"/>
              <w:spacing w:line="360" w:lineRule="auto"/>
              <w:rPr>
                <w:rFonts w:cs="Calibri"/>
                <w:b/>
                <w:lang w:val="en-US"/>
              </w:rPr>
            </w:pPr>
          </w:p>
        </w:tc>
      </w:tr>
      <w:tr w:rsidR="00E67C92" w:rsidRPr="007B0F03" w14:paraId="59988ADE" w14:textId="77777777" w:rsidTr="002E09F7">
        <w:tc>
          <w:tcPr>
            <w:tcW w:w="1810" w:type="dxa"/>
          </w:tcPr>
          <w:p w14:paraId="5505DFCA" w14:textId="77777777" w:rsidR="00E67C92" w:rsidRPr="007B0F03" w:rsidRDefault="00E67C92" w:rsidP="002E09F7">
            <w:pPr>
              <w:rPr>
                <w:rFonts w:cs="Calibri"/>
                <w:lang w:val="en-US"/>
              </w:rPr>
            </w:pPr>
            <w:r w:rsidRPr="007B0F03">
              <w:rPr>
                <w:rFonts w:cs="Calibri"/>
                <w:lang w:val="en-US"/>
              </w:rPr>
              <w:t>2.</w:t>
            </w:r>
          </w:p>
        </w:tc>
        <w:tc>
          <w:tcPr>
            <w:tcW w:w="6693" w:type="dxa"/>
          </w:tcPr>
          <w:p w14:paraId="5D6728E4" w14:textId="77777777" w:rsidR="00E67C92" w:rsidRPr="007B0F03" w:rsidRDefault="00E67C92" w:rsidP="002E09F7">
            <w:pPr>
              <w:adjustRightInd w:val="0"/>
              <w:spacing w:line="360" w:lineRule="auto"/>
              <w:rPr>
                <w:rFonts w:cs="Calibri"/>
                <w:b/>
                <w:lang w:val="en-US"/>
              </w:rPr>
            </w:pPr>
          </w:p>
        </w:tc>
      </w:tr>
    </w:tbl>
    <w:p w14:paraId="114D4CD2" w14:textId="0DAB8B7D" w:rsidR="00793E5C" w:rsidRDefault="00793E5C" w:rsidP="00793E5C">
      <w:pPr>
        <w:rPr>
          <w:rFonts w:eastAsia="TheSansLight"/>
        </w:rPr>
      </w:pPr>
    </w:p>
    <w:p w14:paraId="091304F8" w14:textId="39B2474E" w:rsidR="00793E5C" w:rsidRDefault="00793E5C" w:rsidP="00793E5C">
      <w:pPr>
        <w:rPr>
          <w:rFonts w:eastAsia="TheSansLight"/>
        </w:rPr>
      </w:pPr>
    </w:p>
    <w:p w14:paraId="0766516F" w14:textId="7B4EB77C" w:rsidR="00793E5C" w:rsidRDefault="00793E5C" w:rsidP="00793E5C">
      <w:pPr>
        <w:rPr>
          <w:rFonts w:eastAsia="TheSansLight"/>
        </w:rPr>
      </w:pPr>
    </w:p>
    <w:p w14:paraId="15E1F7AD" w14:textId="18E7636B" w:rsidR="00793E5C" w:rsidRDefault="00793E5C" w:rsidP="00793E5C">
      <w:pPr>
        <w:rPr>
          <w:rFonts w:eastAsia="TheSansLight"/>
        </w:rPr>
      </w:pPr>
    </w:p>
    <w:p w14:paraId="7FDDC2DA" w14:textId="7989343B" w:rsidR="00793E5C" w:rsidRDefault="00793E5C" w:rsidP="00793E5C">
      <w:pPr>
        <w:rPr>
          <w:rFonts w:eastAsia="TheSansLight"/>
        </w:rPr>
      </w:pPr>
    </w:p>
    <w:p w14:paraId="1FA5B232" w14:textId="32B1FE42" w:rsidR="00793E5C" w:rsidRDefault="00793E5C" w:rsidP="00793E5C">
      <w:pPr>
        <w:rPr>
          <w:rFonts w:eastAsia="TheSansLight"/>
        </w:rPr>
      </w:pPr>
    </w:p>
    <w:p w14:paraId="7173F880" w14:textId="09112E21" w:rsidR="00793E5C" w:rsidRDefault="00793E5C" w:rsidP="00793E5C">
      <w:pPr>
        <w:rPr>
          <w:rFonts w:eastAsia="TheSansLight"/>
        </w:rPr>
      </w:pPr>
    </w:p>
    <w:p w14:paraId="7323638E" w14:textId="2FAF27F0" w:rsidR="00793E5C" w:rsidRDefault="00793E5C" w:rsidP="00793E5C">
      <w:pPr>
        <w:rPr>
          <w:rFonts w:eastAsia="TheSansLight"/>
        </w:rPr>
      </w:pPr>
    </w:p>
    <w:p w14:paraId="6D9BE4A5" w14:textId="77777777" w:rsidR="00793E5C" w:rsidRDefault="00793E5C" w:rsidP="00793E5C">
      <w:pPr>
        <w:rPr>
          <w:rFonts w:eastAsia="TheSansLight"/>
        </w:rPr>
      </w:pPr>
    </w:p>
    <w:p w14:paraId="5D88E091" w14:textId="54C68BA2" w:rsidR="00793E5C" w:rsidRPr="007B0F03" w:rsidRDefault="00793E5C" w:rsidP="00793E5C">
      <w:pPr>
        <w:pStyle w:val="nsayfalarmetinstili"/>
        <w:rPr>
          <w:rFonts w:cs="Calibri"/>
          <w:b/>
          <w:bCs/>
        </w:rPr>
      </w:pPr>
      <w:r>
        <w:rPr>
          <w:rFonts w:cs="Calibri"/>
          <w:b/>
          <w:bCs/>
        </w:rPr>
        <w:lastRenderedPageBreak/>
        <w:t xml:space="preserve">2. ÖĞRENCİ </w:t>
      </w:r>
      <w:r w:rsidRPr="007B0F03">
        <w:rPr>
          <w:rFonts w:cs="Calibri"/>
          <w:b/>
          <w:bCs/>
        </w:rPr>
        <w:t>KİŞİSEL BİLGİLER</w:t>
      </w:r>
    </w:p>
    <w:tbl>
      <w:tblPr>
        <w:tblW w:w="0" w:type="auto"/>
        <w:tblCellMar>
          <w:left w:w="0" w:type="dxa"/>
          <w:right w:w="0" w:type="dxa"/>
        </w:tblCellMar>
        <w:tblLook w:val="0000" w:firstRow="0" w:lastRow="0" w:firstColumn="0" w:lastColumn="0" w:noHBand="0" w:noVBand="0"/>
      </w:tblPr>
      <w:tblGrid>
        <w:gridCol w:w="2840"/>
        <w:gridCol w:w="5663"/>
      </w:tblGrid>
      <w:tr w:rsidR="00793E5C" w:rsidRPr="007B0F03" w14:paraId="2021F58C" w14:textId="77777777" w:rsidTr="00822474">
        <w:tc>
          <w:tcPr>
            <w:tcW w:w="2840" w:type="dxa"/>
          </w:tcPr>
          <w:p w14:paraId="671BF111" w14:textId="77777777" w:rsidR="00793E5C" w:rsidRPr="00EF2771" w:rsidRDefault="00793E5C" w:rsidP="00822474">
            <w:pPr>
              <w:rPr>
                <w:rFonts w:cs="Calibri"/>
                <w:b/>
              </w:rPr>
            </w:pPr>
            <w:r w:rsidRPr="00EF2771">
              <w:rPr>
                <w:rFonts w:cs="Calibri"/>
                <w:b/>
              </w:rPr>
              <w:t xml:space="preserve">Adı </w:t>
            </w:r>
            <w:r>
              <w:rPr>
                <w:rFonts w:cs="Calibri"/>
                <w:b/>
              </w:rPr>
              <w:t>SOYADI</w:t>
            </w:r>
            <w:r w:rsidRPr="00EF2771">
              <w:rPr>
                <w:rFonts w:cs="Calibri"/>
                <w:b/>
              </w:rPr>
              <w:t xml:space="preserve"> </w:t>
            </w:r>
          </w:p>
        </w:tc>
        <w:tc>
          <w:tcPr>
            <w:tcW w:w="5663" w:type="dxa"/>
          </w:tcPr>
          <w:p w14:paraId="35FC0393" w14:textId="77777777" w:rsidR="00793E5C" w:rsidRPr="007B0F03" w:rsidRDefault="00793E5C" w:rsidP="00822474">
            <w:pPr>
              <w:rPr>
                <w:rFonts w:cs="Calibri"/>
                <w:lang w:val="en-US"/>
              </w:rPr>
            </w:pPr>
            <w:r w:rsidRPr="007B0F03">
              <w:rPr>
                <w:rFonts w:cs="Calibri"/>
                <w:lang w:val="en-US"/>
              </w:rPr>
              <w:t>:</w:t>
            </w:r>
            <w:proofErr w:type="spellStart"/>
            <w:r w:rsidRPr="007B0F03">
              <w:rPr>
                <w:rFonts w:cs="Calibri"/>
                <w:highlight w:val="yellow"/>
                <w:lang w:val="en-US"/>
              </w:rPr>
              <w:t>Soyad</w:t>
            </w:r>
            <w:r>
              <w:rPr>
                <w:rFonts w:cs="Calibri"/>
                <w:highlight w:val="yellow"/>
                <w:lang w:val="en-US"/>
              </w:rPr>
              <w:t>ı</w:t>
            </w:r>
            <w:proofErr w:type="spellEnd"/>
            <w:r w:rsidRPr="007B0F03">
              <w:rPr>
                <w:rFonts w:cs="Calibri"/>
                <w:highlight w:val="yellow"/>
                <w:lang w:val="en-US"/>
              </w:rPr>
              <w:t xml:space="preserve"> </w:t>
            </w:r>
            <w:proofErr w:type="spellStart"/>
            <w:r w:rsidRPr="007B0F03">
              <w:rPr>
                <w:rFonts w:cs="Calibri"/>
                <w:highlight w:val="yellow"/>
                <w:lang w:val="en-US"/>
              </w:rPr>
              <w:t>büyük</w:t>
            </w:r>
            <w:proofErr w:type="spellEnd"/>
            <w:r w:rsidRPr="007B0F03">
              <w:rPr>
                <w:rFonts w:cs="Calibri"/>
                <w:highlight w:val="yellow"/>
                <w:lang w:val="en-US"/>
              </w:rPr>
              <w:t xml:space="preserve"> </w:t>
            </w:r>
            <w:proofErr w:type="spellStart"/>
            <w:r w:rsidRPr="007B0F03">
              <w:rPr>
                <w:rFonts w:cs="Calibri"/>
                <w:highlight w:val="yellow"/>
                <w:lang w:val="en-US"/>
              </w:rPr>
              <w:t>harfle</w:t>
            </w:r>
            <w:proofErr w:type="spellEnd"/>
            <w:r w:rsidRPr="007B0F03">
              <w:rPr>
                <w:rFonts w:cs="Calibri"/>
                <w:highlight w:val="yellow"/>
                <w:lang w:val="en-US"/>
              </w:rPr>
              <w:t xml:space="preserve"> </w:t>
            </w:r>
            <w:proofErr w:type="spellStart"/>
            <w:r w:rsidRPr="007B0F03">
              <w:rPr>
                <w:rFonts w:cs="Calibri"/>
                <w:highlight w:val="yellow"/>
                <w:lang w:val="en-US"/>
              </w:rPr>
              <w:t>yazılmalıdır</w:t>
            </w:r>
            <w:proofErr w:type="spellEnd"/>
            <w:r w:rsidRPr="007B0F03">
              <w:rPr>
                <w:rFonts w:cs="Calibri"/>
                <w:highlight w:val="yellow"/>
                <w:lang w:val="en-US"/>
              </w:rPr>
              <w:t>.</w:t>
            </w:r>
          </w:p>
        </w:tc>
      </w:tr>
      <w:tr w:rsidR="00793E5C" w:rsidRPr="007B0F03" w14:paraId="0D263D84" w14:textId="77777777" w:rsidTr="00822474">
        <w:tc>
          <w:tcPr>
            <w:tcW w:w="2840" w:type="dxa"/>
          </w:tcPr>
          <w:p w14:paraId="51D5B8DA" w14:textId="77777777" w:rsidR="00793E5C" w:rsidRPr="00EF2771" w:rsidRDefault="00793E5C" w:rsidP="00822474">
            <w:pPr>
              <w:rPr>
                <w:rFonts w:cs="Calibri"/>
                <w:b/>
              </w:rPr>
            </w:pPr>
            <w:r w:rsidRPr="00EF2771">
              <w:rPr>
                <w:rFonts w:cs="Calibri"/>
                <w:b/>
              </w:rPr>
              <w:t>Doğum Tarihi ve Yeri</w:t>
            </w:r>
          </w:p>
        </w:tc>
        <w:tc>
          <w:tcPr>
            <w:tcW w:w="5663" w:type="dxa"/>
          </w:tcPr>
          <w:p w14:paraId="0F21577E" w14:textId="77777777" w:rsidR="00793E5C" w:rsidRPr="007B0F03" w:rsidRDefault="00793E5C" w:rsidP="00822474">
            <w:pPr>
              <w:rPr>
                <w:rFonts w:cs="Calibri"/>
                <w:lang w:val="en-US"/>
              </w:rPr>
            </w:pPr>
            <w:r w:rsidRPr="007B0F03">
              <w:rPr>
                <w:rFonts w:cs="Calibri"/>
                <w:lang w:val="en-US"/>
              </w:rPr>
              <w:t>:</w:t>
            </w:r>
          </w:p>
        </w:tc>
      </w:tr>
      <w:tr w:rsidR="00793E5C" w:rsidRPr="007B0F03" w14:paraId="7A21A0BD" w14:textId="77777777" w:rsidTr="00822474">
        <w:tc>
          <w:tcPr>
            <w:tcW w:w="2840" w:type="dxa"/>
          </w:tcPr>
          <w:p w14:paraId="0F12A209" w14:textId="77777777" w:rsidR="00793E5C" w:rsidRPr="00EF2771" w:rsidRDefault="00793E5C" w:rsidP="00822474">
            <w:pPr>
              <w:rPr>
                <w:rFonts w:cs="Calibri"/>
                <w:b/>
              </w:rPr>
            </w:pPr>
            <w:r w:rsidRPr="00EF2771">
              <w:rPr>
                <w:rFonts w:cs="Calibri"/>
                <w:b/>
              </w:rPr>
              <w:t>Yabancı Dili</w:t>
            </w:r>
          </w:p>
        </w:tc>
        <w:tc>
          <w:tcPr>
            <w:tcW w:w="5663" w:type="dxa"/>
          </w:tcPr>
          <w:p w14:paraId="58DEE5C5" w14:textId="77777777" w:rsidR="00793E5C" w:rsidRPr="007B0F03" w:rsidRDefault="00793E5C" w:rsidP="00822474">
            <w:pPr>
              <w:rPr>
                <w:rFonts w:cs="Calibri"/>
                <w:lang w:val="en-US"/>
              </w:rPr>
            </w:pPr>
            <w:r w:rsidRPr="007B0F03">
              <w:rPr>
                <w:rFonts w:cs="Calibri"/>
                <w:lang w:val="en-US"/>
              </w:rPr>
              <w:t>:</w:t>
            </w:r>
          </w:p>
        </w:tc>
      </w:tr>
      <w:tr w:rsidR="00793E5C" w:rsidRPr="007B0F03" w14:paraId="265A99E9" w14:textId="77777777" w:rsidTr="00822474">
        <w:tc>
          <w:tcPr>
            <w:tcW w:w="2840" w:type="dxa"/>
          </w:tcPr>
          <w:p w14:paraId="77205B42" w14:textId="77777777" w:rsidR="00793E5C" w:rsidRPr="00EF2771" w:rsidRDefault="00793E5C" w:rsidP="00822474">
            <w:pPr>
              <w:rPr>
                <w:rFonts w:cs="Calibri"/>
                <w:b/>
              </w:rPr>
            </w:pPr>
            <w:r w:rsidRPr="00EF2771">
              <w:rPr>
                <w:rFonts w:cs="Calibri"/>
                <w:b/>
              </w:rPr>
              <w:t>E-posta</w:t>
            </w:r>
          </w:p>
        </w:tc>
        <w:tc>
          <w:tcPr>
            <w:tcW w:w="5663" w:type="dxa"/>
          </w:tcPr>
          <w:p w14:paraId="2F59E2B2" w14:textId="77777777" w:rsidR="00793E5C" w:rsidRPr="007B0F03" w:rsidRDefault="00793E5C" w:rsidP="00822474">
            <w:pPr>
              <w:rPr>
                <w:rFonts w:cs="Calibri"/>
                <w:lang w:val="en-US"/>
              </w:rPr>
            </w:pPr>
            <w:r w:rsidRPr="007B0F03">
              <w:rPr>
                <w:rFonts w:cs="Calibri"/>
                <w:lang w:val="en-US"/>
              </w:rPr>
              <w:t>:</w:t>
            </w:r>
          </w:p>
        </w:tc>
      </w:tr>
    </w:tbl>
    <w:p w14:paraId="7CCF51EA" w14:textId="77777777" w:rsidR="00793E5C" w:rsidRPr="007B0F03" w:rsidRDefault="00793E5C" w:rsidP="00793E5C">
      <w:pPr>
        <w:pStyle w:val="nsayfalarmetinstili"/>
        <w:rPr>
          <w:rFonts w:cs="Calibri"/>
          <w:b/>
          <w:bCs/>
        </w:rPr>
      </w:pPr>
    </w:p>
    <w:p w14:paraId="388668C8" w14:textId="77777777" w:rsidR="00793E5C" w:rsidRPr="007B0F03" w:rsidRDefault="00793E5C" w:rsidP="00793E5C">
      <w:pPr>
        <w:pStyle w:val="nsayfalarmetinstili"/>
        <w:rPr>
          <w:rFonts w:cs="Calibri"/>
          <w:b/>
          <w:bCs/>
        </w:rPr>
      </w:pPr>
      <w:r w:rsidRPr="007B0F03">
        <w:rPr>
          <w:rFonts w:cs="Calibri"/>
          <w:b/>
          <w:bCs/>
        </w:rPr>
        <w:t>ÖĞRENİM DURUMU</w:t>
      </w:r>
    </w:p>
    <w:tbl>
      <w:tblPr>
        <w:tblW w:w="0" w:type="auto"/>
        <w:tblCellMar>
          <w:left w:w="0" w:type="dxa"/>
          <w:right w:w="0" w:type="dxa"/>
        </w:tblCellMar>
        <w:tblLook w:val="0000" w:firstRow="0" w:lastRow="0" w:firstColumn="0" w:lastColumn="0" w:noHBand="0" w:noVBand="0"/>
      </w:tblPr>
      <w:tblGrid>
        <w:gridCol w:w="1808"/>
        <w:gridCol w:w="2271"/>
        <w:gridCol w:w="2987"/>
        <w:gridCol w:w="1437"/>
      </w:tblGrid>
      <w:tr w:rsidR="00793E5C" w:rsidRPr="007B0F03" w14:paraId="19A48D20" w14:textId="77777777" w:rsidTr="00822474">
        <w:tc>
          <w:tcPr>
            <w:tcW w:w="1808" w:type="dxa"/>
          </w:tcPr>
          <w:p w14:paraId="176E945B" w14:textId="77777777" w:rsidR="00793E5C" w:rsidRPr="00EF2771" w:rsidRDefault="00793E5C" w:rsidP="00822474">
            <w:pPr>
              <w:rPr>
                <w:rFonts w:cs="Calibri"/>
                <w:b/>
              </w:rPr>
            </w:pPr>
            <w:r w:rsidRPr="00EF2771">
              <w:rPr>
                <w:rFonts w:cs="Calibri"/>
                <w:b/>
              </w:rPr>
              <w:t>Derece</w:t>
            </w:r>
          </w:p>
        </w:tc>
        <w:tc>
          <w:tcPr>
            <w:tcW w:w="2271" w:type="dxa"/>
          </w:tcPr>
          <w:p w14:paraId="083E166B" w14:textId="77777777" w:rsidR="00793E5C" w:rsidRPr="00EF2771" w:rsidRDefault="00793E5C" w:rsidP="00822474">
            <w:pPr>
              <w:rPr>
                <w:rFonts w:cs="Calibri"/>
                <w:b/>
              </w:rPr>
            </w:pPr>
            <w:r w:rsidRPr="00EF2771">
              <w:rPr>
                <w:rFonts w:cs="Calibri"/>
                <w:b/>
              </w:rPr>
              <w:t>Alan</w:t>
            </w:r>
          </w:p>
        </w:tc>
        <w:tc>
          <w:tcPr>
            <w:tcW w:w="2987" w:type="dxa"/>
          </w:tcPr>
          <w:p w14:paraId="50EEB28E" w14:textId="77777777" w:rsidR="00793E5C" w:rsidRPr="00EF2771" w:rsidRDefault="00793E5C" w:rsidP="00822474">
            <w:pPr>
              <w:rPr>
                <w:rFonts w:cs="Calibri"/>
                <w:b/>
                <w:lang w:val="en-US"/>
              </w:rPr>
            </w:pPr>
            <w:proofErr w:type="spellStart"/>
            <w:r w:rsidRPr="00EF2771">
              <w:rPr>
                <w:rFonts w:cs="Calibri"/>
                <w:b/>
                <w:lang w:val="en-US"/>
              </w:rPr>
              <w:t>Okul</w:t>
            </w:r>
            <w:proofErr w:type="spellEnd"/>
            <w:r w:rsidRPr="00EF2771">
              <w:rPr>
                <w:rFonts w:cs="Calibri"/>
                <w:b/>
                <w:lang w:val="en-US"/>
              </w:rPr>
              <w:t>/</w:t>
            </w:r>
            <w:proofErr w:type="spellStart"/>
            <w:r w:rsidRPr="00EF2771">
              <w:rPr>
                <w:rFonts w:cs="Calibri"/>
                <w:b/>
                <w:lang w:val="en-US"/>
              </w:rPr>
              <w:t>Üniversite</w:t>
            </w:r>
            <w:proofErr w:type="spellEnd"/>
          </w:p>
        </w:tc>
        <w:tc>
          <w:tcPr>
            <w:tcW w:w="1437" w:type="dxa"/>
          </w:tcPr>
          <w:p w14:paraId="7044C773" w14:textId="77777777" w:rsidR="00793E5C" w:rsidRPr="00EF2771" w:rsidRDefault="00793E5C" w:rsidP="00822474">
            <w:pPr>
              <w:rPr>
                <w:rFonts w:cs="Calibri"/>
                <w:b/>
              </w:rPr>
            </w:pPr>
            <w:r w:rsidRPr="00EF2771">
              <w:rPr>
                <w:rFonts w:cs="Calibri"/>
                <w:b/>
              </w:rPr>
              <w:t>Mezuniyet Yılı</w:t>
            </w:r>
          </w:p>
        </w:tc>
      </w:tr>
      <w:tr w:rsidR="00793E5C" w:rsidRPr="007B0F03" w14:paraId="1EC98513" w14:textId="77777777" w:rsidTr="00822474">
        <w:tc>
          <w:tcPr>
            <w:tcW w:w="1808" w:type="dxa"/>
          </w:tcPr>
          <w:p w14:paraId="58C6D253" w14:textId="77777777" w:rsidR="00793E5C" w:rsidRPr="007B0F03" w:rsidRDefault="00793E5C" w:rsidP="00822474">
            <w:pPr>
              <w:rPr>
                <w:rFonts w:cs="Calibri"/>
                <w:lang w:val="en-US"/>
              </w:rPr>
            </w:pPr>
            <w:proofErr w:type="spellStart"/>
            <w:r w:rsidRPr="007B0F03">
              <w:rPr>
                <w:rFonts w:cs="Calibri"/>
                <w:lang w:val="en-US"/>
              </w:rPr>
              <w:t>Lisans</w:t>
            </w:r>
            <w:proofErr w:type="spellEnd"/>
          </w:p>
        </w:tc>
        <w:tc>
          <w:tcPr>
            <w:tcW w:w="2271" w:type="dxa"/>
          </w:tcPr>
          <w:p w14:paraId="5E7FA1DA" w14:textId="77777777" w:rsidR="00793E5C" w:rsidRPr="007B0F03" w:rsidRDefault="00793E5C" w:rsidP="00822474">
            <w:pPr>
              <w:adjustRightInd w:val="0"/>
              <w:spacing w:line="360" w:lineRule="auto"/>
              <w:rPr>
                <w:rFonts w:cs="Calibri"/>
                <w:lang w:val="en-US"/>
              </w:rPr>
            </w:pPr>
          </w:p>
        </w:tc>
        <w:tc>
          <w:tcPr>
            <w:tcW w:w="2987" w:type="dxa"/>
          </w:tcPr>
          <w:p w14:paraId="61711105" w14:textId="77777777" w:rsidR="00793E5C" w:rsidRPr="007B0F03" w:rsidRDefault="00793E5C" w:rsidP="00822474">
            <w:pPr>
              <w:adjustRightInd w:val="0"/>
              <w:spacing w:line="360" w:lineRule="auto"/>
              <w:rPr>
                <w:rFonts w:cs="Calibri"/>
                <w:lang w:val="en-US"/>
              </w:rPr>
            </w:pPr>
          </w:p>
        </w:tc>
        <w:tc>
          <w:tcPr>
            <w:tcW w:w="1437" w:type="dxa"/>
          </w:tcPr>
          <w:p w14:paraId="49A6CB13" w14:textId="77777777" w:rsidR="00793E5C" w:rsidRPr="007B0F03" w:rsidRDefault="00793E5C" w:rsidP="00822474">
            <w:pPr>
              <w:adjustRightInd w:val="0"/>
              <w:spacing w:line="360" w:lineRule="auto"/>
              <w:rPr>
                <w:rFonts w:cs="Calibri"/>
                <w:lang w:val="en-US"/>
              </w:rPr>
            </w:pPr>
          </w:p>
        </w:tc>
      </w:tr>
      <w:tr w:rsidR="00793E5C" w:rsidRPr="007B0F03" w14:paraId="519AF781" w14:textId="77777777" w:rsidTr="00822474">
        <w:tc>
          <w:tcPr>
            <w:tcW w:w="1808" w:type="dxa"/>
          </w:tcPr>
          <w:p w14:paraId="3402F655" w14:textId="77777777" w:rsidR="00793E5C" w:rsidRPr="007B0F03" w:rsidRDefault="00793E5C" w:rsidP="00822474">
            <w:pPr>
              <w:rPr>
                <w:rFonts w:cs="Calibri"/>
                <w:lang w:val="en-US"/>
              </w:rPr>
            </w:pPr>
            <w:r w:rsidRPr="007B0F03">
              <w:rPr>
                <w:rFonts w:cs="Calibri"/>
                <w:lang w:val="en-US"/>
              </w:rPr>
              <w:t>Lise</w:t>
            </w:r>
          </w:p>
        </w:tc>
        <w:tc>
          <w:tcPr>
            <w:tcW w:w="2271" w:type="dxa"/>
          </w:tcPr>
          <w:p w14:paraId="70B0D8D8" w14:textId="77777777" w:rsidR="00793E5C" w:rsidRPr="007B0F03" w:rsidRDefault="00793E5C" w:rsidP="00822474">
            <w:pPr>
              <w:adjustRightInd w:val="0"/>
              <w:spacing w:line="360" w:lineRule="auto"/>
              <w:rPr>
                <w:rFonts w:cs="Calibri"/>
                <w:lang w:val="en-US"/>
              </w:rPr>
            </w:pPr>
          </w:p>
        </w:tc>
        <w:tc>
          <w:tcPr>
            <w:tcW w:w="2987" w:type="dxa"/>
          </w:tcPr>
          <w:p w14:paraId="4B7BB8A0" w14:textId="77777777" w:rsidR="00793E5C" w:rsidRPr="007B0F03" w:rsidRDefault="00793E5C" w:rsidP="00822474">
            <w:pPr>
              <w:adjustRightInd w:val="0"/>
              <w:spacing w:line="360" w:lineRule="auto"/>
              <w:rPr>
                <w:rFonts w:cs="Calibri"/>
                <w:lang w:val="en-US"/>
              </w:rPr>
            </w:pPr>
          </w:p>
        </w:tc>
        <w:tc>
          <w:tcPr>
            <w:tcW w:w="1437" w:type="dxa"/>
          </w:tcPr>
          <w:p w14:paraId="6466AA2A" w14:textId="77777777" w:rsidR="00793E5C" w:rsidRPr="007B0F03" w:rsidRDefault="00793E5C" w:rsidP="00822474">
            <w:pPr>
              <w:adjustRightInd w:val="0"/>
              <w:spacing w:line="360" w:lineRule="auto"/>
              <w:rPr>
                <w:rFonts w:cs="Calibri"/>
                <w:lang w:val="en-US"/>
              </w:rPr>
            </w:pPr>
          </w:p>
        </w:tc>
      </w:tr>
    </w:tbl>
    <w:p w14:paraId="4115FF6F" w14:textId="77777777" w:rsidR="00793E5C" w:rsidRPr="007B0F03" w:rsidRDefault="00793E5C" w:rsidP="00793E5C">
      <w:pPr>
        <w:rPr>
          <w:rFonts w:cs="Calibri"/>
        </w:rPr>
      </w:pPr>
    </w:p>
    <w:p w14:paraId="03F50A90" w14:textId="77777777" w:rsidR="00793E5C" w:rsidRPr="007B0F03" w:rsidRDefault="00793E5C" w:rsidP="00793E5C">
      <w:pPr>
        <w:pStyle w:val="nsayfalarmetinstili"/>
        <w:rPr>
          <w:rFonts w:cs="Calibri"/>
        </w:rPr>
      </w:pPr>
      <w:r w:rsidRPr="007B0F03">
        <w:rPr>
          <w:rFonts w:cs="Calibri"/>
          <w:b/>
          <w:bCs/>
        </w:rPr>
        <w:t>İŞ TECRÜBESİ</w:t>
      </w:r>
      <w:r w:rsidRPr="007B0F03">
        <w:rPr>
          <w:rFonts w:cs="Calibri"/>
        </w:rPr>
        <w:t xml:space="preserve"> </w:t>
      </w:r>
      <w:r w:rsidRPr="007B0F03">
        <w:rPr>
          <w:rFonts w:cs="Calibri"/>
          <w:highlight w:val="yellow"/>
        </w:rPr>
        <w:t>(Bu alana ait bilginiz mevcut değilse siliniz.)</w:t>
      </w:r>
    </w:p>
    <w:tbl>
      <w:tblPr>
        <w:tblW w:w="0" w:type="auto"/>
        <w:tblCellMar>
          <w:left w:w="0" w:type="dxa"/>
          <w:right w:w="0" w:type="dxa"/>
        </w:tblCellMar>
        <w:tblLook w:val="0000" w:firstRow="0" w:lastRow="0" w:firstColumn="0" w:lastColumn="0" w:noHBand="0" w:noVBand="0"/>
      </w:tblPr>
      <w:tblGrid>
        <w:gridCol w:w="1810"/>
        <w:gridCol w:w="4106"/>
        <w:gridCol w:w="2587"/>
      </w:tblGrid>
      <w:tr w:rsidR="00793E5C" w:rsidRPr="007B0F03" w14:paraId="46754B83" w14:textId="77777777" w:rsidTr="00822474">
        <w:tc>
          <w:tcPr>
            <w:tcW w:w="1810" w:type="dxa"/>
          </w:tcPr>
          <w:p w14:paraId="6AA2E37E" w14:textId="77777777" w:rsidR="00793E5C" w:rsidRPr="00EF2771" w:rsidRDefault="00793E5C" w:rsidP="00822474">
            <w:pPr>
              <w:rPr>
                <w:rFonts w:cs="Calibri"/>
                <w:b/>
              </w:rPr>
            </w:pPr>
            <w:r w:rsidRPr="00EF2771">
              <w:rPr>
                <w:rFonts w:cs="Calibri"/>
                <w:b/>
              </w:rPr>
              <w:t>Yıl</w:t>
            </w:r>
          </w:p>
        </w:tc>
        <w:tc>
          <w:tcPr>
            <w:tcW w:w="4106" w:type="dxa"/>
          </w:tcPr>
          <w:p w14:paraId="05FE46EC" w14:textId="77777777" w:rsidR="00793E5C" w:rsidRPr="00EF2771" w:rsidRDefault="00793E5C" w:rsidP="00822474">
            <w:pPr>
              <w:rPr>
                <w:rFonts w:cs="Calibri"/>
                <w:b/>
              </w:rPr>
            </w:pPr>
            <w:r w:rsidRPr="00EF2771">
              <w:rPr>
                <w:rFonts w:cs="Calibri"/>
                <w:b/>
              </w:rPr>
              <w:t>Firma/Kurum</w:t>
            </w:r>
          </w:p>
        </w:tc>
        <w:tc>
          <w:tcPr>
            <w:tcW w:w="2587" w:type="dxa"/>
          </w:tcPr>
          <w:p w14:paraId="06F37FAA" w14:textId="77777777" w:rsidR="00793E5C" w:rsidRPr="00EF2771" w:rsidRDefault="00793E5C" w:rsidP="00822474">
            <w:pPr>
              <w:rPr>
                <w:rFonts w:cs="Calibri"/>
                <w:b/>
                <w:lang w:val="en-US"/>
              </w:rPr>
            </w:pPr>
            <w:proofErr w:type="spellStart"/>
            <w:r w:rsidRPr="00EF2771">
              <w:rPr>
                <w:rFonts w:cs="Calibri"/>
                <w:b/>
                <w:lang w:val="en-US"/>
              </w:rPr>
              <w:t>Görevi</w:t>
            </w:r>
            <w:proofErr w:type="spellEnd"/>
          </w:p>
        </w:tc>
      </w:tr>
      <w:tr w:rsidR="00793E5C" w:rsidRPr="007B0F03" w14:paraId="7D4DF36F" w14:textId="77777777" w:rsidTr="00822474">
        <w:tc>
          <w:tcPr>
            <w:tcW w:w="1810" w:type="dxa"/>
          </w:tcPr>
          <w:p w14:paraId="1CDEC79E" w14:textId="77777777" w:rsidR="00793E5C" w:rsidRPr="007B0F03" w:rsidRDefault="00793E5C" w:rsidP="00822474">
            <w:pPr>
              <w:rPr>
                <w:rFonts w:cs="Calibri"/>
                <w:lang w:val="en-US"/>
              </w:rPr>
            </w:pPr>
            <w:r w:rsidRPr="007B0F03">
              <w:rPr>
                <w:rFonts w:cs="Calibri"/>
                <w:lang w:val="en-US"/>
              </w:rPr>
              <w:t>2010</w:t>
            </w:r>
          </w:p>
        </w:tc>
        <w:tc>
          <w:tcPr>
            <w:tcW w:w="4106" w:type="dxa"/>
          </w:tcPr>
          <w:p w14:paraId="299CC8E0" w14:textId="77777777" w:rsidR="00793E5C" w:rsidRPr="007B0F03" w:rsidRDefault="00793E5C" w:rsidP="00822474">
            <w:pPr>
              <w:adjustRightInd w:val="0"/>
              <w:spacing w:line="360" w:lineRule="auto"/>
              <w:rPr>
                <w:rFonts w:cs="Calibri"/>
                <w:lang w:val="en-US"/>
              </w:rPr>
            </w:pPr>
          </w:p>
        </w:tc>
        <w:tc>
          <w:tcPr>
            <w:tcW w:w="2587" w:type="dxa"/>
          </w:tcPr>
          <w:p w14:paraId="7ED2EFFF" w14:textId="77777777" w:rsidR="00793E5C" w:rsidRPr="007B0F03" w:rsidRDefault="00793E5C" w:rsidP="00822474">
            <w:pPr>
              <w:adjustRightInd w:val="0"/>
              <w:spacing w:line="360" w:lineRule="auto"/>
              <w:rPr>
                <w:rFonts w:cs="Calibri"/>
                <w:lang w:val="en-US"/>
              </w:rPr>
            </w:pPr>
          </w:p>
        </w:tc>
      </w:tr>
      <w:tr w:rsidR="00793E5C" w:rsidRPr="007B0F03" w14:paraId="51CAB6C9" w14:textId="77777777" w:rsidTr="00822474">
        <w:tc>
          <w:tcPr>
            <w:tcW w:w="1810" w:type="dxa"/>
          </w:tcPr>
          <w:p w14:paraId="3280D572" w14:textId="77777777" w:rsidR="00793E5C" w:rsidRPr="007B0F03" w:rsidRDefault="00793E5C" w:rsidP="00822474">
            <w:pPr>
              <w:rPr>
                <w:rFonts w:cs="Calibri"/>
                <w:lang w:val="en-US"/>
              </w:rPr>
            </w:pPr>
            <w:r w:rsidRPr="007B0F03">
              <w:rPr>
                <w:rFonts w:cs="Calibri"/>
                <w:lang w:val="en-US"/>
              </w:rPr>
              <w:t>2005</w:t>
            </w:r>
          </w:p>
        </w:tc>
        <w:tc>
          <w:tcPr>
            <w:tcW w:w="4106" w:type="dxa"/>
          </w:tcPr>
          <w:p w14:paraId="13895474" w14:textId="77777777" w:rsidR="00793E5C" w:rsidRPr="007B0F03" w:rsidRDefault="00793E5C" w:rsidP="00822474">
            <w:pPr>
              <w:adjustRightInd w:val="0"/>
              <w:spacing w:line="360" w:lineRule="auto"/>
              <w:rPr>
                <w:rFonts w:cs="Calibri"/>
                <w:lang w:val="en-US"/>
              </w:rPr>
            </w:pPr>
          </w:p>
        </w:tc>
        <w:tc>
          <w:tcPr>
            <w:tcW w:w="2587" w:type="dxa"/>
          </w:tcPr>
          <w:p w14:paraId="1679980C" w14:textId="77777777" w:rsidR="00793E5C" w:rsidRPr="007B0F03" w:rsidRDefault="00793E5C" w:rsidP="00822474">
            <w:pPr>
              <w:adjustRightInd w:val="0"/>
              <w:spacing w:line="360" w:lineRule="auto"/>
              <w:rPr>
                <w:rFonts w:cs="Calibri"/>
                <w:lang w:val="en-US"/>
              </w:rPr>
            </w:pPr>
          </w:p>
        </w:tc>
      </w:tr>
      <w:tr w:rsidR="00793E5C" w:rsidRPr="007B0F03" w14:paraId="0FBFB73F" w14:textId="77777777" w:rsidTr="00822474">
        <w:tc>
          <w:tcPr>
            <w:tcW w:w="1810" w:type="dxa"/>
          </w:tcPr>
          <w:p w14:paraId="68D32039" w14:textId="77777777" w:rsidR="00793E5C" w:rsidRPr="007B0F03" w:rsidRDefault="00793E5C" w:rsidP="00822474">
            <w:pPr>
              <w:rPr>
                <w:rFonts w:cs="Calibri"/>
                <w:lang w:val="en-US"/>
              </w:rPr>
            </w:pPr>
            <w:r w:rsidRPr="007B0F03">
              <w:rPr>
                <w:rFonts w:cs="Calibri"/>
                <w:lang w:val="en-US"/>
              </w:rPr>
              <w:t>2002</w:t>
            </w:r>
          </w:p>
        </w:tc>
        <w:tc>
          <w:tcPr>
            <w:tcW w:w="4106" w:type="dxa"/>
          </w:tcPr>
          <w:p w14:paraId="0688176F" w14:textId="77777777" w:rsidR="00793E5C" w:rsidRPr="007B0F03" w:rsidRDefault="00793E5C" w:rsidP="00822474">
            <w:pPr>
              <w:adjustRightInd w:val="0"/>
              <w:spacing w:line="360" w:lineRule="auto"/>
              <w:rPr>
                <w:rFonts w:cs="Calibri"/>
                <w:lang w:val="en-US"/>
              </w:rPr>
            </w:pPr>
          </w:p>
        </w:tc>
        <w:tc>
          <w:tcPr>
            <w:tcW w:w="2587" w:type="dxa"/>
          </w:tcPr>
          <w:p w14:paraId="2DF79FF1" w14:textId="77777777" w:rsidR="00793E5C" w:rsidRPr="007B0F03" w:rsidRDefault="00793E5C" w:rsidP="00822474">
            <w:pPr>
              <w:adjustRightInd w:val="0"/>
              <w:spacing w:line="360" w:lineRule="auto"/>
              <w:rPr>
                <w:rFonts w:cs="Calibri"/>
                <w:lang w:val="en-US"/>
              </w:rPr>
            </w:pPr>
          </w:p>
        </w:tc>
      </w:tr>
    </w:tbl>
    <w:p w14:paraId="48E5A56E" w14:textId="77777777" w:rsidR="00793E5C" w:rsidRDefault="00793E5C" w:rsidP="00793E5C">
      <w:pPr>
        <w:rPr>
          <w:rFonts w:cs="Calibri"/>
          <w:b/>
          <w:bCs/>
          <w:lang w:val="de-DE"/>
        </w:rPr>
      </w:pPr>
    </w:p>
    <w:p w14:paraId="2D0859FC" w14:textId="77777777" w:rsidR="00793E5C" w:rsidRPr="007B0F03" w:rsidRDefault="00793E5C" w:rsidP="00793E5C">
      <w:pPr>
        <w:rPr>
          <w:rFonts w:cs="Calibri"/>
          <w:b/>
          <w:bCs/>
          <w:lang w:val="de-DE"/>
        </w:rPr>
      </w:pPr>
      <w:r>
        <w:rPr>
          <w:rFonts w:cs="Calibri"/>
          <w:b/>
          <w:bCs/>
          <w:lang w:val="de-DE"/>
        </w:rPr>
        <w:br w:type="page"/>
      </w:r>
      <w:r w:rsidRPr="007B0F03">
        <w:rPr>
          <w:rFonts w:cs="Calibri"/>
          <w:b/>
          <w:bCs/>
          <w:lang w:val="de-DE"/>
        </w:rPr>
        <w:lastRenderedPageBreak/>
        <w:t>YAYINLARI</w:t>
      </w:r>
    </w:p>
    <w:p w14:paraId="3470D70A" w14:textId="77777777" w:rsidR="00793E5C" w:rsidRPr="007B0F03" w:rsidRDefault="00793E5C" w:rsidP="00793E5C">
      <w:pPr>
        <w:pStyle w:val="nsayfalarmetinstili"/>
        <w:rPr>
          <w:rFonts w:cs="Calibri"/>
        </w:rPr>
      </w:pPr>
      <w:r w:rsidRPr="007B0F03">
        <w:rPr>
          <w:rFonts w:cs="Calibri"/>
          <w:b/>
          <w:bCs/>
        </w:rPr>
        <w:t xml:space="preserve">Makale </w:t>
      </w:r>
      <w:r w:rsidRPr="007B0F03">
        <w:rPr>
          <w:rFonts w:cs="Calibri"/>
          <w:highlight w:val="yellow"/>
        </w:rPr>
        <w:t>(Bu alana ait bilginiz mevcut değilse siliniz.)</w:t>
      </w:r>
    </w:p>
    <w:tbl>
      <w:tblPr>
        <w:tblW w:w="0" w:type="auto"/>
        <w:tblCellMar>
          <w:left w:w="0" w:type="dxa"/>
          <w:right w:w="0" w:type="dxa"/>
        </w:tblCellMar>
        <w:tblLook w:val="0000" w:firstRow="0" w:lastRow="0" w:firstColumn="0" w:lastColumn="0" w:noHBand="0" w:noVBand="0"/>
      </w:tblPr>
      <w:tblGrid>
        <w:gridCol w:w="1810"/>
        <w:gridCol w:w="6693"/>
      </w:tblGrid>
      <w:tr w:rsidR="00793E5C" w:rsidRPr="007B0F03" w14:paraId="5189F586" w14:textId="77777777" w:rsidTr="00822474">
        <w:tc>
          <w:tcPr>
            <w:tcW w:w="1810" w:type="dxa"/>
          </w:tcPr>
          <w:p w14:paraId="67F660D7" w14:textId="77777777" w:rsidR="00793E5C" w:rsidRPr="007B0F03" w:rsidRDefault="00793E5C" w:rsidP="00822474">
            <w:pPr>
              <w:rPr>
                <w:rFonts w:cs="Calibri"/>
                <w:lang w:val="en-US"/>
              </w:rPr>
            </w:pPr>
            <w:r w:rsidRPr="007B0F03">
              <w:rPr>
                <w:rFonts w:cs="Calibri"/>
                <w:lang w:val="en-US"/>
              </w:rPr>
              <w:t>1.</w:t>
            </w:r>
          </w:p>
        </w:tc>
        <w:tc>
          <w:tcPr>
            <w:tcW w:w="6693" w:type="dxa"/>
          </w:tcPr>
          <w:p w14:paraId="71EDF982" w14:textId="77777777" w:rsidR="00793E5C" w:rsidRPr="007B0F03" w:rsidRDefault="00793E5C" w:rsidP="00822474">
            <w:pPr>
              <w:adjustRightInd w:val="0"/>
              <w:spacing w:line="360" w:lineRule="auto"/>
              <w:rPr>
                <w:rFonts w:cs="Calibri"/>
                <w:b/>
                <w:lang w:val="en-US"/>
              </w:rPr>
            </w:pPr>
          </w:p>
        </w:tc>
      </w:tr>
      <w:tr w:rsidR="00793E5C" w:rsidRPr="007B0F03" w14:paraId="52EA956D" w14:textId="77777777" w:rsidTr="00822474">
        <w:tc>
          <w:tcPr>
            <w:tcW w:w="1810" w:type="dxa"/>
          </w:tcPr>
          <w:p w14:paraId="349CF4EA" w14:textId="77777777" w:rsidR="00793E5C" w:rsidRPr="007B0F03" w:rsidRDefault="00793E5C" w:rsidP="00822474">
            <w:pPr>
              <w:rPr>
                <w:rFonts w:cs="Calibri"/>
                <w:lang w:val="en-US"/>
              </w:rPr>
            </w:pPr>
            <w:r w:rsidRPr="007B0F03">
              <w:rPr>
                <w:rFonts w:cs="Calibri"/>
                <w:lang w:val="en-US"/>
              </w:rPr>
              <w:t>2.</w:t>
            </w:r>
          </w:p>
        </w:tc>
        <w:tc>
          <w:tcPr>
            <w:tcW w:w="6693" w:type="dxa"/>
          </w:tcPr>
          <w:p w14:paraId="046C89AE" w14:textId="77777777" w:rsidR="00793E5C" w:rsidRPr="007B0F03" w:rsidRDefault="00793E5C" w:rsidP="00822474">
            <w:pPr>
              <w:adjustRightInd w:val="0"/>
              <w:spacing w:line="360" w:lineRule="auto"/>
              <w:rPr>
                <w:rFonts w:cs="Calibri"/>
                <w:b/>
                <w:lang w:val="en-US"/>
              </w:rPr>
            </w:pPr>
          </w:p>
        </w:tc>
      </w:tr>
    </w:tbl>
    <w:p w14:paraId="0C735FCD" w14:textId="77777777" w:rsidR="00793E5C" w:rsidRPr="007B0F03" w:rsidRDefault="00793E5C" w:rsidP="00793E5C">
      <w:pPr>
        <w:pStyle w:val="nsayfalarmetinstili"/>
        <w:rPr>
          <w:rFonts w:cs="Calibri"/>
          <w:b/>
          <w:bCs/>
          <w:lang w:val="de-DE"/>
        </w:rPr>
      </w:pPr>
    </w:p>
    <w:p w14:paraId="412EEFD9" w14:textId="77777777" w:rsidR="00793E5C" w:rsidRPr="007B0F03" w:rsidRDefault="00793E5C" w:rsidP="00793E5C">
      <w:pPr>
        <w:pStyle w:val="nsayfalarmetinstili"/>
        <w:rPr>
          <w:rFonts w:cs="Calibri"/>
        </w:rPr>
      </w:pPr>
      <w:r w:rsidRPr="007B0F03">
        <w:rPr>
          <w:rFonts w:cs="Calibri"/>
          <w:b/>
          <w:bCs/>
        </w:rPr>
        <w:t>Bildiri</w:t>
      </w:r>
      <w:r w:rsidRPr="007B0F03">
        <w:rPr>
          <w:rFonts w:cs="Calibri"/>
        </w:rPr>
        <w:t xml:space="preserve"> </w:t>
      </w:r>
      <w:r w:rsidRPr="007B0F03">
        <w:rPr>
          <w:rFonts w:cs="Calibri"/>
          <w:highlight w:val="yellow"/>
        </w:rPr>
        <w:t>(Bu alana ait bilginiz mevcut değilse siliniz.)</w:t>
      </w:r>
    </w:p>
    <w:tbl>
      <w:tblPr>
        <w:tblW w:w="0" w:type="auto"/>
        <w:tblCellMar>
          <w:left w:w="0" w:type="dxa"/>
          <w:right w:w="0" w:type="dxa"/>
        </w:tblCellMar>
        <w:tblLook w:val="0000" w:firstRow="0" w:lastRow="0" w:firstColumn="0" w:lastColumn="0" w:noHBand="0" w:noVBand="0"/>
      </w:tblPr>
      <w:tblGrid>
        <w:gridCol w:w="1810"/>
        <w:gridCol w:w="6693"/>
      </w:tblGrid>
      <w:tr w:rsidR="00793E5C" w:rsidRPr="007B0F03" w14:paraId="44A280C8" w14:textId="77777777" w:rsidTr="00822474">
        <w:tc>
          <w:tcPr>
            <w:tcW w:w="1810" w:type="dxa"/>
          </w:tcPr>
          <w:p w14:paraId="40B43066" w14:textId="77777777" w:rsidR="00793E5C" w:rsidRPr="007B0F03" w:rsidRDefault="00793E5C" w:rsidP="00822474">
            <w:pPr>
              <w:rPr>
                <w:rFonts w:cs="Calibri"/>
                <w:lang w:val="en-US"/>
              </w:rPr>
            </w:pPr>
            <w:r w:rsidRPr="007B0F03">
              <w:rPr>
                <w:rFonts w:cs="Calibri"/>
                <w:lang w:val="en-US"/>
              </w:rPr>
              <w:t>1.</w:t>
            </w:r>
          </w:p>
        </w:tc>
        <w:tc>
          <w:tcPr>
            <w:tcW w:w="6693" w:type="dxa"/>
          </w:tcPr>
          <w:p w14:paraId="5BB1875A" w14:textId="77777777" w:rsidR="00793E5C" w:rsidRPr="007B0F03" w:rsidRDefault="00793E5C" w:rsidP="00822474">
            <w:pPr>
              <w:adjustRightInd w:val="0"/>
              <w:spacing w:line="360" w:lineRule="auto"/>
              <w:rPr>
                <w:rFonts w:cs="Calibri"/>
                <w:b/>
                <w:lang w:val="en-US"/>
              </w:rPr>
            </w:pPr>
          </w:p>
        </w:tc>
      </w:tr>
      <w:tr w:rsidR="00793E5C" w:rsidRPr="007B0F03" w14:paraId="38C5CFD5" w14:textId="77777777" w:rsidTr="00822474">
        <w:tc>
          <w:tcPr>
            <w:tcW w:w="1810" w:type="dxa"/>
          </w:tcPr>
          <w:p w14:paraId="29334084" w14:textId="77777777" w:rsidR="00793E5C" w:rsidRPr="007B0F03" w:rsidRDefault="00793E5C" w:rsidP="00822474">
            <w:pPr>
              <w:rPr>
                <w:rFonts w:cs="Calibri"/>
                <w:lang w:val="en-US"/>
              </w:rPr>
            </w:pPr>
            <w:r w:rsidRPr="007B0F03">
              <w:rPr>
                <w:rFonts w:cs="Calibri"/>
                <w:lang w:val="en-US"/>
              </w:rPr>
              <w:t>2.</w:t>
            </w:r>
          </w:p>
        </w:tc>
        <w:tc>
          <w:tcPr>
            <w:tcW w:w="6693" w:type="dxa"/>
          </w:tcPr>
          <w:p w14:paraId="2E3EC2D9" w14:textId="77777777" w:rsidR="00793E5C" w:rsidRPr="007B0F03" w:rsidRDefault="00793E5C" w:rsidP="00822474">
            <w:pPr>
              <w:adjustRightInd w:val="0"/>
              <w:spacing w:line="360" w:lineRule="auto"/>
              <w:rPr>
                <w:rFonts w:cs="Calibri"/>
                <w:b/>
                <w:lang w:val="en-US"/>
              </w:rPr>
            </w:pPr>
          </w:p>
        </w:tc>
      </w:tr>
    </w:tbl>
    <w:p w14:paraId="17C2DF6B" w14:textId="77777777" w:rsidR="00793E5C" w:rsidRPr="007B0F03" w:rsidRDefault="00793E5C" w:rsidP="00793E5C">
      <w:pPr>
        <w:pStyle w:val="nsayfalarmetinstili"/>
        <w:rPr>
          <w:rFonts w:cs="Calibri"/>
        </w:rPr>
      </w:pPr>
      <w:r w:rsidRPr="007B0F03">
        <w:rPr>
          <w:rFonts w:cs="Calibri"/>
          <w:b/>
          <w:bCs/>
        </w:rPr>
        <w:t>Kitap</w:t>
      </w:r>
      <w:r w:rsidRPr="007B0F03">
        <w:rPr>
          <w:rFonts w:cs="Calibri"/>
        </w:rPr>
        <w:t xml:space="preserve"> </w:t>
      </w:r>
      <w:r w:rsidRPr="007B0F03">
        <w:rPr>
          <w:rFonts w:cs="Calibri"/>
          <w:highlight w:val="yellow"/>
        </w:rPr>
        <w:t>(Bu alana ait bilginiz mevcut değilse siliniz.)</w:t>
      </w:r>
    </w:p>
    <w:tbl>
      <w:tblPr>
        <w:tblW w:w="0" w:type="auto"/>
        <w:tblCellMar>
          <w:left w:w="0" w:type="dxa"/>
          <w:right w:w="0" w:type="dxa"/>
        </w:tblCellMar>
        <w:tblLook w:val="0000" w:firstRow="0" w:lastRow="0" w:firstColumn="0" w:lastColumn="0" w:noHBand="0" w:noVBand="0"/>
      </w:tblPr>
      <w:tblGrid>
        <w:gridCol w:w="1810"/>
        <w:gridCol w:w="6693"/>
      </w:tblGrid>
      <w:tr w:rsidR="00793E5C" w:rsidRPr="007B0F03" w14:paraId="11642195" w14:textId="77777777" w:rsidTr="00822474">
        <w:tc>
          <w:tcPr>
            <w:tcW w:w="1810" w:type="dxa"/>
          </w:tcPr>
          <w:p w14:paraId="2A01D8D3" w14:textId="77777777" w:rsidR="00793E5C" w:rsidRPr="007B0F03" w:rsidRDefault="00793E5C" w:rsidP="00822474">
            <w:pPr>
              <w:rPr>
                <w:rFonts w:cs="Calibri"/>
                <w:lang w:val="en-US"/>
              </w:rPr>
            </w:pPr>
            <w:r w:rsidRPr="007B0F03">
              <w:rPr>
                <w:rFonts w:cs="Calibri"/>
                <w:lang w:val="en-US"/>
              </w:rPr>
              <w:t>1.</w:t>
            </w:r>
          </w:p>
        </w:tc>
        <w:tc>
          <w:tcPr>
            <w:tcW w:w="6693" w:type="dxa"/>
          </w:tcPr>
          <w:p w14:paraId="23E7DF09" w14:textId="77777777" w:rsidR="00793E5C" w:rsidRPr="007B0F03" w:rsidRDefault="00793E5C" w:rsidP="00822474">
            <w:pPr>
              <w:adjustRightInd w:val="0"/>
              <w:spacing w:line="360" w:lineRule="auto"/>
              <w:rPr>
                <w:rFonts w:cs="Calibri"/>
                <w:b/>
                <w:lang w:val="en-US"/>
              </w:rPr>
            </w:pPr>
          </w:p>
        </w:tc>
      </w:tr>
      <w:tr w:rsidR="00793E5C" w:rsidRPr="007B0F03" w14:paraId="58CE5296" w14:textId="77777777" w:rsidTr="00822474">
        <w:tc>
          <w:tcPr>
            <w:tcW w:w="1810" w:type="dxa"/>
          </w:tcPr>
          <w:p w14:paraId="49690547" w14:textId="77777777" w:rsidR="00793E5C" w:rsidRPr="007B0F03" w:rsidRDefault="00793E5C" w:rsidP="00822474">
            <w:pPr>
              <w:rPr>
                <w:rFonts w:cs="Calibri"/>
                <w:lang w:val="en-US"/>
              </w:rPr>
            </w:pPr>
            <w:r w:rsidRPr="007B0F03">
              <w:rPr>
                <w:rFonts w:cs="Calibri"/>
                <w:lang w:val="en-US"/>
              </w:rPr>
              <w:t>2.</w:t>
            </w:r>
          </w:p>
        </w:tc>
        <w:tc>
          <w:tcPr>
            <w:tcW w:w="6693" w:type="dxa"/>
          </w:tcPr>
          <w:p w14:paraId="5CFC5ED1" w14:textId="77777777" w:rsidR="00793E5C" w:rsidRPr="007B0F03" w:rsidRDefault="00793E5C" w:rsidP="00822474">
            <w:pPr>
              <w:adjustRightInd w:val="0"/>
              <w:spacing w:line="360" w:lineRule="auto"/>
              <w:rPr>
                <w:rFonts w:cs="Calibri"/>
                <w:b/>
                <w:lang w:val="en-US"/>
              </w:rPr>
            </w:pPr>
          </w:p>
        </w:tc>
      </w:tr>
    </w:tbl>
    <w:p w14:paraId="7E433C73" w14:textId="77777777" w:rsidR="00793E5C" w:rsidRPr="007B0F03" w:rsidRDefault="00793E5C" w:rsidP="00793E5C">
      <w:pPr>
        <w:pStyle w:val="nsayfalarmetinstili"/>
        <w:rPr>
          <w:rFonts w:cs="Calibri"/>
        </w:rPr>
      </w:pPr>
      <w:r w:rsidRPr="007B0F03">
        <w:rPr>
          <w:rFonts w:cs="Calibri"/>
          <w:b/>
          <w:bCs/>
        </w:rPr>
        <w:t>Proje</w:t>
      </w:r>
      <w:r w:rsidRPr="007B0F03">
        <w:rPr>
          <w:rFonts w:cs="Calibri"/>
        </w:rPr>
        <w:t xml:space="preserve"> </w:t>
      </w:r>
      <w:r w:rsidRPr="007B0F03">
        <w:rPr>
          <w:rFonts w:cs="Calibri"/>
          <w:highlight w:val="yellow"/>
        </w:rPr>
        <w:t>(Bu alana ait bilginiz mevcut değilse siliniz.)</w:t>
      </w:r>
    </w:p>
    <w:tbl>
      <w:tblPr>
        <w:tblW w:w="0" w:type="auto"/>
        <w:tblCellMar>
          <w:left w:w="0" w:type="dxa"/>
          <w:right w:w="0" w:type="dxa"/>
        </w:tblCellMar>
        <w:tblLook w:val="0000" w:firstRow="0" w:lastRow="0" w:firstColumn="0" w:lastColumn="0" w:noHBand="0" w:noVBand="0"/>
      </w:tblPr>
      <w:tblGrid>
        <w:gridCol w:w="1810"/>
        <w:gridCol w:w="6693"/>
      </w:tblGrid>
      <w:tr w:rsidR="00793E5C" w:rsidRPr="007B0F03" w14:paraId="67142CD8" w14:textId="77777777" w:rsidTr="00822474">
        <w:tc>
          <w:tcPr>
            <w:tcW w:w="1810" w:type="dxa"/>
          </w:tcPr>
          <w:p w14:paraId="7473008F" w14:textId="77777777" w:rsidR="00793E5C" w:rsidRPr="007B0F03" w:rsidRDefault="00793E5C" w:rsidP="00822474">
            <w:pPr>
              <w:rPr>
                <w:rFonts w:cs="Calibri"/>
                <w:lang w:val="en-US"/>
              </w:rPr>
            </w:pPr>
            <w:r w:rsidRPr="007B0F03">
              <w:rPr>
                <w:rFonts w:cs="Calibri"/>
                <w:lang w:val="en-US"/>
              </w:rPr>
              <w:t>1.</w:t>
            </w:r>
          </w:p>
        </w:tc>
        <w:tc>
          <w:tcPr>
            <w:tcW w:w="6693" w:type="dxa"/>
          </w:tcPr>
          <w:p w14:paraId="7AE966A8" w14:textId="77777777" w:rsidR="00793E5C" w:rsidRPr="007B0F03" w:rsidRDefault="00793E5C" w:rsidP="00822474">
            <w:pPr>
              <w:adjustRightInd w:val="0"/>
              <w:spacing w:line="360" w:lineRule="auto"/>
              <w:rPr>
                <w:rFonts w:cs="Calibri"/>
                <w:b/>
                <w:lang w:val="en-US"/>
              </w:rPr>
            </w:pPr>
          </w:p>
        </w:tc>
      </w:tr>
      <w:tr w:rsidR="00793E5C" w:rsidRPr="007B0F03" w14:paraId="3F5786BB" w14:textId="77777777" w:rsidTr="00822474">
        <w:tc>
          <w:tcPr>
            <w:tcW w:w="1810" w:type="dxa"/>
          </w:tcPr>
          <w:p w14:paraId="0C095761" w14:textId="77777777" w:rsidR="00793E5C" w:rsidRPr="007B0F03" w:rsidRDefault="00793E5C" w:rsidP="00822474">
            <w:pPr>
              <w:rPr>
                <w:rFonts w:cs="Calibri"/>
                <w:lang w:val="en-US"/>
              </w:rPr>
            </w:pPr>
            <w:r w:rsidRPr="007B0F03">
              <w:rPr>
                <w:rFonts w:cs="Calibri"/>
                <w:lang w:val="en-US"/>
              </w:rPr>
              <w:t>2.</w:t>
            </w:r>
          </w:p>
        </w:tc>
        <w:tc>
          <w:tcPr>
            <w:tcW w:w="6693" w:type="dxa"/>
          </w:tcPr>
          <w:p w14:paraId="5D69CFD8" w14:textId="77777777" w:rsidR="00793E5C" w:rsidRPr="007B0F03" w:rsidRDefault="00793E5C" w:rsidP="00822474">
            <w:pPr>
              <w:adjustRightInd w:val="0"/>
              <w:spacing w:line="360" w:lineRule="auto"/>
              <w:rPr>
                <w:rFonts w:cs="Calibri"/>
                <w:b/>
                <w:lang w:val="en-US"/>
              </w:rPr>
            </w:pPr>
          </w:p>
        </w:tc>
      </w:tr>
    </w:tbl>
    <w:p w14:paraId="1BD8980A" w14:textId="5B48FE12" w:rsidR="00793E5C" w:rsidRPr="007B0F03" w:rsidRDefault="00757394" w:rsidP="00793E5C">
      <w:pPr>
        <w:pStyle w:val="nsayfalarmetinstili"/>
        <w:rPr>
          <w:rFonts w:cs="Calibri"/>
          <w:b/>
          <w:bCs/>
          <w:lang w:val="de-DE"/>
        </w:rPr>
      </w:pPr>
      <w:proofErr w:type="spellStart"/>
      <w:r w:rsidRPr="007B0F03">
        <w:rPr>
          <w:rFonts w:cs="Calibri"/>
          <w:b/>
          <w:bCs/>
          <w:lang w:val="de-DE"/>
        </w:rPr>
        <w:t>Ödülleri</w:t>
      </w:r>
      <w:proofErr w:type="spellEnd"/>
      <w:r w:rsidR="007B15B6">
        <w:rPr>
          <w:rFonts w:cs="Calibri"/>
          <w:b/>
          <w:bCs/>
          <w:lang w:val="de-DE"/>
        </w:rPr>
        <w:t xml:space="preserve"> </w:t>
      </w:r>
      <w:r w:rsidR="00793E5C" w:rsidRPr="007B0F03">
        <w:rPr>
          <w:rFonts w:cs="Calibri"/>
          <w:highlight w:val="yellow"/>
        </w:rPr>
        <w:t>(Bu alana ait bilginiz mevcut değilse siliniz.)</w:t>
      </w:r>
    </w:p>
    <w:tbl>
      <w:tblPr>
        <w:tblW w:w="0" w:type="auto"/>
        <w:tblCellMar>
          <w:left w:w="0" w:type="dxa"/>
          <w:right w:w="0" w:type="dxa"/>
        </w:tblCellMar>
        <w:tblLook w:val="0000" w:firstRow="0" w:lastRow="0" w:firstColumn="0" w:lastColumn="0" w:noHBand="0" w:noVBand="0"/>
      </w:tblPr>
      <w:tblGrid>
        <w:gridCol w:w="1810"/>
        <w:gridCol w:w="6693"/>
      </w:tblGrid>
      <w:tr w:rsidR="00793E5C" w:rsidRPr="007B0F03" w14:paraId="76339C3E" w14:textId="77777777" w:rsidTr="00822474">
        <w:tc>
          <w:tcPr>
            <w:tcW w:w="1810" w:type="dxa"/>
          </w:tcPr>
          <w:p w14:paraId="5F4D84E2" w14:textId="77777777" w:rsidR="00793E5C" w:rsidRPr="007B0F03" w:rsidRDefault="00793E5C" w:rsidP="00822474">
            <w:pPr>
              <w:rPr>
                <w:rFonts w:cs="Calibri"/>
                <w:lang w:val="en-US"/>
              </w:rPr>
            </w:pPr>
            <w:r w:rsidRPr="007B0F03">
              <w:rPr>
                <w:rFonts w:cs="Calibri"/>
                <w:lang w:val="en-US"/>
              </w:rPr>
              <w:t>1.</w:t>
            </w:r>
          </w:p>
        </w:tc>
        <w:tc>
          <w:tcPr>
            <w:tcW w:w="6693" w:type="dxa"/>
          </w:tcPr>
          <w:p w14:paraId="3BEFB65B" w14:textId="77777777" w:rsidR="00793E5C" w:rsidRPr="007B0F03" w:rsidRDefault="00793E5C" w:rsidP="00822474">
            <w:pPr>
              <w:adjustRightInd w:val="0"/>
              <w:spacing w:line="360" w:lineRule="auto"/>
              <w:rPr>
                <w:rFonts w:cs="Calibri"/>
                <w:b/>
                <w:lang w:val="en-US"/>
              </w:rPr>
            </w:pPr>
          </w:p>
        </w:tc>
      </w:tr>
      <w:tr w:rsidR="00793E5C" w:rsidRPr="007B0F03" w14:paraId="252295BE" w14:textId="77777777" w:rsidTr="00822474">
        <w:tc>
          <w:tcPr>
            <w:tcW w:w="1810" w:type="dxa"/>
          </w:tcPr>
          <w:p w14:paraId="34FDF8E6" w14:textId="77777777" w:rsidR="00793E5C" w:rsidRPr="007B0F03" w:rsidRDefault="00793E5C" w:rsidP="00822474">
            <w:pPr>
              <w:rPr>
                <w:rFonts w:cs="Calibri"/>
                <w:lang w:val="en-US"/>
              </w:rPr>
            </w:pPr>
            <w:r w:rsidRPr="007B0F03">
              <w:rPr>
                <w:rFonts w:cs="Calibri"/>
                <w:lang w:val="en-US"/>
              </w:rPr>
              <w:t>2.</w:t>
            </w:r>
          </w:p>
        </w:tc>
        <w:tc>
          <w:tcPr>
            <w:tcW w:w="6693" w:type="dxa"/>
          </w:tcPr>
          <w:p w14:paraId="0E426B7F" w14:textId="77777777" w:rsidR="00793E5C" w:rsidRPr="007B0F03" w:rsidRDefault="00793E5C" w:rsidP="00822474">
            <w:pPr>
              <w:adjustRightInd w:val="0"/>
              <w:spacing w:line="360" w:lineRule="auto"/>
              <w:rPr>
                <w:rFonts w:cs="Calibri"/>
                <w:b/>
                <w:lang w:val="en-US"/>
              </w:rPr>
            </w:pPr>
          </w:p>
        </w:tc>
      </w:tr>
    </w:tbl>
    <w:p w14:paraId="3AD7731D" w14:textId="77777777" w:rsidR="00793E5C" w:rsidRPr="007B0F03" w:rsidRDefault="00793E5C" w:rsidP="00793E5C">
      <w:pPr>
        <w:pStyle w:val="nsayfalarmetinstili"/>
        <w:rPr>
          <w:rFonts w:cs="Calibri"/>
          <w:b/>
          <w:bCs/>
          <w:lang w:val="de-DE"/>
        </w:rPr>
      </w:pPr>
    </w:p>
    <w:p w14:paraId="50A644A3" w14:textId="77777777" w:rsidR="00757394" w:rsidRDefault="00793E5C" w:rsidP="00757394">
      <w:pPr>
        <w:rPr>
          <w:rFonts w:eastAsia="TheSansLight"/>
        </w:rPr>
      </w:pPr>
      <w:r>
        <w:rPr>
          <w:rFonts w:eastAsia="TheSansLight" w:cs="Calibri"/>
        </w:rPr>
        <w:br w:type="page"/>
      </w:r>
    </w:p>
    <w:p w14:paraId="15A40147" w14:textId="7F956CE3" w:rsidR="00757394" w:rsidRPr="007B0F03" w:rsidRDefault="00757394" w:rsidP="00757394">
      <w:pPr>
        <w:pStyle w:val="nsayfalarmetinstili"/>
        <w:rPr>
          <w:rFonts w:cs="Calibri"/>
          <w:b/>
          <w:bCs/>
        </w:rPr>
      </w:pPr>
      <w:r>
        <w:rPr>
          <w:rFonts w:cs="Calibri"/>
          <w:b/>
          <w:bCs/>
        </w:rPr>
        <w:lastRenderedPageBreak/>
        <w:t xml:space="preserve">3. ÖĞRENCİ </w:t>
      </w:r>
      <w:r w:rsidRPr="007B0F03">
        <w:rPr>
          <w:rFonts w:cs="Calibri"/>
          <w:b/>
          <w:bCs/>
        </w:rPr>
        <w:t>KİŞİSEL BİLGİLER</w:t>
      </w:r>
    </w:p>
    <w:tbl>
      <w:tblPr>
        <w:tblW w:w="0" w:type="auto"/>
        <w:tblCellMar>
          <w:left w:w="0" w:type="dxa"/>
          <w:right w:w="0" w:type="dxa"/>
        </w:tblCellMar>
        <w:tblLook w:val="0000" w:firstRow="0" w:lastRow="0" w:firstColumn="0" w:lastColumn="0" w:noHBand="0" w:noVBand="0"/>
      </w:tblPr>
      <w:tblGrid>
        <w:gridCol w:w="2840"/>
        <w:gridCol w:w="5663"/>
      </w:tblGrid>
      <w:tr w:rsidR="00757394" w:rsidRPr="007B0F03" w14:paraId="04CC13B5" w14:textId="77777777" w:rsidTr="00822474">
        <w:tc>
          <w:tcPr>
            <w:tcW w:w="2840" w:type="dxa"/>
          </w:tcPr>
          <w:p w14:paraId="4FD1AF06" w14:textId="77777777" w:rsidR="00757394" w:rsidRPr="00EF2771" w:rsidRDefault="00757394" w:rsidP="00822474">
            <w:pPr>
              <w:rPr>
                <w:rFonts w:cs="Calibri"/>
                <w:b/>
              </w:rPr>
            </w:pPr>
            <w:r w:rsidRPr="00EF2771">
              <w:rPr>
                <w:rFonts w:cs="Calibri"/>
                <w:b/>
              </w:rPr>
              <w:t xml:space="preserve">Adı </w:t>
            </w:r>
            <w:r>
              <w:rPr>
                <w:rFonts w:cs="Calibri"/>
                <w:b/>
              </w:rPr>
              <w:t>SOYADI</w:t>
            </w:r>
            <w:r w:rsidRPr="00EF2771">
              <w:rPr>
                <w:rFonts w:cs="Calibri"/>
                <w:b/>
              </w:rPr>
              <w:t xml:space="preserve"> </w:t>
            </w:r>
          </w:p>
        </w:tc>
        <w:tc>
          <w:tcPr>
            <w:tcW w:w="5663" w:type="dxa"/>
          </w:tcPr>
          <w:p w14:paraId="3A3455CB" w14:textId="77777777" w:rsidR="00757394" w:rsidRPr="007B0F03" w:rsidRDefault="00757394" w:rsidP="00822474">
            <w:pPr>
              <w:rPr>
                <w:rFonts w:cs="Calibri"/>
                <w:lang w:val="en-US"/>
              </w:rPr>
            </w:pPr>
            <w:r w:rsidRPr="007B0F03">
              <w:rPr>
                <w:rFonts w:cs="Calibri"/>
                <w:lang w:val="en-US"/>
              </w:rPr>
              <w:t>:</w:t>
            </w:r>
            <w:proofErr w:type="spellStart"/>
            <w:r w:rsidRPr="007B0F03">
              <w:rPr>
                <w:rFonts w:cs="Calibri"/>
                <w:highlight w:val="yellow"/>
                <w:lang w:val="en-US"/>
              </w:rPr>
              <w:t>Soyad</w:t>
            </w:r>
            <w:r>
              <w:rPr>
                <w:rFonts w:cs="Calibri"/>
                <w:highlight w:val="yellow"/>
                <w:lang w:val="en-US"/>
              </w:rPr>
              <w:t>ı</w:t>
            </w:r>
            <w:proofErr w:type="spellEnd"/>
            <w:r w:rsidRPr="007B0F03">
              <w:rPr>
                <w:rFonts w:cs="Calibri"/>
                <w:highlight w:val="yellow"/>
                <w:lang w:val="en-US"/>
              </w:rPr>
              <w:t xml:space="preserve"> </w:t>
            </w:r>
            <w:proofErr w:type="spellStart"/>
            <w:r w:rsidRPr="007B0F03">
              <w:rPr>
                <w:rFonts w:cs="Calibri"/>
                <w:highlight w:val="yellow"/>
                <w:lang w:val="en-US"/>
              </w:rPr>
              <w:t>büyük</w:t>
            </w:r>
            <w:proofErr w:type="spellEnd"/>
            <w:r w:rsidRPr="007B0F03">
              <w:rPr>
                <w:rFonts w:cs="Calibri"/>
                <w:highlight w:val="yellow"/>
                <w:lang w:val="en-US"/>
              </w:rPr>
              <w:t xml:space="preserve"> </w:t>
            </w:r>
            <w:proofErr w:type="spellStart"/>
            <w:r w:rsidRPr="007B0F03">
              <w:rPr>
                <w:rFonts w:cs="Calibri"/>
                <w:highlight w:val="yellow"/>
                <w:lang w:val="en-US"/>
              </w:rPr>
              <w:t>harfle</w:t>
            </w:r>
            <w:proofErr w:type="spellEnd"/>
            <w:r w:rsidRPr="007B0F03">
              <w:rPr>
                <w:rFonts w:cs="Calibri"/>
                <w:highlight w:val="yellow"/>
                <w:lang w:val="en-US"/>
              </w:rPr>
              <w:t xml:space="preserve"> </w:t>
            </w:r>
            <w:proofErr w:type="spellStart"/>
            <w:r w:rsidRPr="007B0F03">
              <w:rPr>
                <w:rFonts w:cs="Calibri"/>
                <w:highlight w:val="yellow"/>
                <w:lang w:val="en-US"/>
              </w:rPr>
              <w:t>yazılmalıdır</w:t>
            </w:r>
            <w:proofErr w:type="spellEnd"/>
            <w:r w:rsidRPr="007B0F03">
              <w:rPr>
                <w:rFonts w:cs="Calibri"/>
                <w:highlight w:val="yellow"/>
                <w:lang w:val="en-US"/>
              </w:rPr>
              <w:t>.</w:t>
            </w:r>
          </w:p>
        </w:tc>
      </w:tr>
      <w:tr w:rsidR="00757394" w:rsidRPr="007B0F03" w14:paraId="02D23970" w14:textId="77777777" w:rsidTr="00822474">
        <w:tc>
          <w:tcPr>
            <w:tcW w:w="2840" w:type="dxa"/>
          </w:tcPr>
          <w:p w14:paraId="241CBAC2" w14:textId="77777777" w:rsidR="00757394" w:rsidRPr="00EF2771" w:rsidRDefault="00757394" w:rsidP="00822474">
            <w:pPr>
              <w:rPr>
                <w:rFonts w:cs="Calibri"/>
                <w:b/>
              </w:rPr>
            </w:pPr>
            <w:r w:rsidRPr="00EF2771">
              <w:rPr>
                <w:rFonts w:cs="Calibri"/>
                <w:b/>
              </w:rPr>
              <w:t>Doğum Tarihi ve Yeri</w:t>
            </w:r>
          </w:p>
        </w:tc>
        <w:tc>
          <w:tcPr>
            <w:tcW w:w="5663" w:type="dxa"/>
          </w:tcPr>
          <w:p w14:paraId="7D355A32" w14:textId="77777777" w:rsidR="00757394" w:rsidRPr="007B0F03" w:rsidRDefault="00757394" w:rsidP="00822474">
            <w:pPr>
              <w:rPr>
                <w:rFonts w:cs="Calibri"/>
                <w:lang w:val="en-US"/>
              </w:rPr>
            </w:pPr>
            <w:r w:rsidRPr="007B0F03">
              <w:rPr>
                <w:rFonts w:cs="Calibri"/>
                <w:lang w:val="en-US"/>
              </w:rPr>
              <w:t>:</w:t>
            </w:r>
          </w:p>
        </w:tc>
      </w:tr>
      <w:tr w:rsidR="00757394" w:rsidRPr="007B0F03" w14:paraId="6E9D9CF9" w14:textId="77777777" w:rsidTr="00822474">
        <w:tc>
          <w:tcPr>
            <w:tcW w:w="2840" w:type="dxa"/>
          </w:tcPr>
          <w:p w14:paraId="55F2282C" w14:textId="77777777" w:rsidR="00757394" w:rsidRPr="00EF2771" w:rsidRDefault="00757394" w:rsidP="00822474">
            <w:pPr>
              <w:rPr>
                <w:rFonts w:cs="Calibri"/>
                <w:b/>
              </w:rPr>
            </w:pPr>
            <w:r w:rsidRPr="00EF2771">
              <w:rPr>
                <w:rFonts w:cs="Calibri"/>
                <w:b/>
              </w:rPr>
              <w:t>Yabancı Dili</w:t>
            </w:r>
          </w:p>
        </w:tc>
        <w:tc>
          <w:tcPr>
            <w:tcW w:w="5663" w:type="dxa"/>
          </w:tcPr>
          <w:p w14:paraId="45FBF973" w14:textId="77777777" w:rsidR="00757394" w:rsidRPr="007B0F03" w:rsidRDefault="00757394" w:rsidP="00822474">
            <w:pPr>
              <w:rPr>
                <w:rFonts w:cs="Calibri"/>
                <w:lang w:val="en-US"/>
              </w:rPr>
            </w:pPr>
            <w:r w:rsidRPr="007B0F03">
              <w:rPr>
                <w:rFonts w:cs="Calibri"/>
                <w:lang w:val="en-US"/>
              </w:rPr>
              <w:t>:</w:t>
            </w:r>
          </w:p>
        </w:tc>
      </w:tr>
      <w:tr w:rsidR="00757394" w:rsidRPr="007B0F03" w14:paraId="63D2023C" w14:textId="77777777" w:rsidTr="00822474">
        <w:tc>
          <w:tcPr>
            <w:tcW w:w="2840" w:type="dxa"/>
          </w:tcPr>
          <w:p w14:paraId="2F9BE163" w14:textId="77777777" w:rsidR="00757394" w:rsidRPr="00EF2771" w:rsidRDefault="00757394" w:rsidP="00822474">
            <w:pPr>
              <w:rPr>
                <w:rFonts w:cs="Calibri"/>
                <w:b/>
              </w:rPr>
            </w:pPr>
            <w:r w:rsidRPr="00EF2771">
              <w:rPr>
                <w:rFonts w:cs="Calibri"/>
                <w:b/>
              </w:rPr>
              <w:t>E-posta</w:t>
            </w:r>
          </w:p>
        </w:tc>
        <w:tc>
          <w:tcPr>
            <w:tcW w:w="5663" w:type="dxa"/>
          </w:tcPr>
          <w:p w14:paraId="0A226038" w14:textId="77777777" w:rsidR="00757394" w:rsidRPr="007B0F03" w:rsidRDefault="00757394" w:rsidP="00822474">
            <w:pPr>
              <w:rPr>
                <w:rFonts w:cs="Calibri"/>
                <w:lang w:val="en-US"/>
              </w:rPr>
            </w:pPr>
            <w:r w:rsidRPr="007B0F03">
              <w:rPr>
                <w:rFonts w:cs="Calibri"/>
                <w:lang w:val="en-US"/>
              </w:rPr>
              <w:t>:</w:t>
            </w:r>
          </w:p>
        </w:tc>
      </w:tr>
    </w:tbl>
    <w:p w14:paraId="0AAC92FD" w14:textId="77777777" w:rsidR="00757394" w:rsidRPr="007B0F03" w:rsidRDefault="00757394" w:rsidP="00757394">
      <w:pPr>
        <w:pStyle w:val="nsayfalarmetinstili"/>
        <w:rPr>
          <w:rFonts w:cs="Calibri"/>
          <w:b/>
          <w:bCs/>
        </w:rPr>
      </w:pPr>
    </w:p>
    <w:p w14:paraId="198FA990" w14:textId="77777777" w:rsidR="00757394" w:rsidRPr="007B0F03" w:rsidRDefault="00757394" w:rsidP="00757394">
      <w:pPr>
        <w:pStyle w:val="nsayfalarmetinstili"/>
        <w:rPr>
          <w:rFonts w:cs="Calibri"/>
          <w:b/>
          <w:bCs/>
        </w:rPr>
      </w:pPr>
      <w:r w:rsidRPr="007B0F03">
        <w:rPr>
          <w:rFonts w:cs="Calibri"/>
          <w:b/>
          <w:bCs/>
        </w:rPr>
        <w:t>ÖĞRENİM DURUMU</w:t>
      </w:r>
    </w:p>
    <w:tbl>
      <w:tblPr>
        <w:tblW w:w="0" w:type="auto"/>
        <w:tblCellMar>
          <w:left w:w="0" w:type="dxa"/>
          <w:right w:w="0" w:type="dxa"/>
        </w:tblCellMar>
        <w:tblLook w:val="0000" w:firstRow="0" w:lastRow="0" w:firstColumn="0" w:lastColumn="0" w:noHBand="0" w:noVBand="0"/>
      </w:tblPr>
      <w:tblGrid>
        <w:gridCol w:w="1808"/>
        <w:gridCol w:w="2271"/>
        <w:gridCol w:w="2987"/>
        <w:gridCol w:w="1437"/>
      </w:tblGrid>
      <w:tr w:rsidR="00757394" w:rsidRPr="007B0F03" w14:paraId="222633F2" w14:textId="77777777" w:rsidTr="00822474">
        <w:tc>
          <w:tcPr>
            <w:tcW w:w="1808" w:type="dxa"/>
          </w:tcPr>
          <w:p w14:paraId="3768AEE3" w14:textId="77777777" w:rsidR="00757394" w:rsidRPr="00EF2771" w:rsidRDefault="00757394" w:rsidP="00822474">
            <w:pPr>
              <w:rPr>
                <w:rFonts w:cs="Calibri"/>
                <w:b/>
              </w:rPr>
            </w:pPr>
            <w:r w:rsidRPr="00EF2771">
              <w:rPr>
                <w:rFonts w:cs="Calibri"/>
                <w:b/>
              </w:rPr>
              <w:t>Derece</w:t>
            </w:r>
          </w:p>
        </w:tc>
        <w:tc>
          <w:tcPr>
            <w:tcW w:w="2271" w:type="dxa"/>
          </w:tcPr>
          <w:p w14:paraId="460A0F6F" w14:textId="77777777" w:rsidR="00757394" w:rsidRPr="00EF2771" w:rsidRDefault="00757394" w:rsidP="00822474">
            <w:pPr>
              <w:rPr>
                <w:rFonts w:cs="Calibri"/>
                <w:b/>
              </w:rPr>
            </w:pPr>
            <w:r w:rsidRPr="00EF2771">
              <w:rPr>
                <w:rFonts w:cs="Calibri"/>
                <w:b/>
              </w:rPr>
              <w:t>Alan</w:t>
            </w:r>
          </w:p>
        </w:tc>
        <w:tc>
          <w:tcPr>
            <w:tcW w:w="2987" w:type="dxa"/>
          </w:tcPr>
          <w:p w14:paraId="0AFEEE6B" w14:textId="77777777" w:rsidR="00757394" w:rsidRPr="00EF2771" w:rsidRDefault="00757394" w:rsidP="00822474">
            <w:pPr>
              <w:rPr>
                <w:rFonts w:cs="Calibri"/>
                <w:b/>
                <w:lang w:val="en-US"/>
              </w:rPr>
            </w:pPr>
            <w:proofErr w:type="spellStart"/>
            <w:r w:rsidRPr="00EF2771">
              <w:rPr>
                <w:rFonts w:cs="Calibri"/>
                <w:b/>
                <w:lang w:val="en-US"/>
              </w:rPr>
              <w:t>Okul</w:t>
            </w:r>
            <w:proofErr w:type="spellEnd"/>
            <w:r w:rsidRPr="00EF2771">
              <w:rPr>
                <w:rFonts w:cs="Calibri"/>
                <w:b/>
                <w:lang w:val="en-US"/>
              </w:rPr>
              <w:t>/</w:t>
            </w:r>
            <w:proofErr w:type="spellStart"/>
            <w:r w:rsidRPr="00EF2771">
              <w:rPr>
                <w:rFonts w:cs="Calibri"/>
                <w:b/>
                <w:lang w:val="en-US"/>
              </w:rPr>
              <w:t>Üniversite</w:t>
            </w:r>
            <w:proofErr w:type="spellEnd"/>
          </w:p>
        </w:tc>
        <w:tc>
          <w:tcPr>
            <w:tcW w:w="1437" w:type="dxa"/>
          </w:tcPr>
          <w:p w14:paraId="710D3138" w14:textId="77777777" w:rsidR="00757394" w:rsidRPr="00EF2771" w:rsidRDefault="00757394" w:rsidP="00822474">
            <w:pPr>
              <w:rPr>
                <w:rFonts w:cs="Calibri"/>
                <w:b/>
              </w:rPr>
            </w:pPr>
            <w:r w:rsidRPr="00EF2771">
              <w:rPr>
                <w:rFonts w:cs="Calibri"/>
                <w:b/>
              </w:rPr>
              <w:t>Mezuniyet Yılı</w:t>
            </w:r>
          </w:p>
        </w:tc>
      </w:tr>
      <w:tr w:rsidR="00757394" w:rsidRPr="007B0F03" w14:paraId="53ABD7FD" w14:textId="77777777" w:rsidTr="00822474">
        <w:tc>
          <w:tcPr>
            <w:tcW w:w="1808" w:type="dxa"/>
          </w:tcPr>
          <w:p w14:paraId="2EA39578" w14:textId="77777777" w:rsidR="00757394" w:rsidRPr="007B0F03" w:rsidRDefault="00757394" w:rsidP="00822474">
            <w:pPr>
              <w:rPr>
                <w:rFonts w:cs="Calibri"/>
                <w:lang w:val="en-US"/>
              </w:rPr>
            </w:pPr>
            <w:proofErr w:type="spellStart"/>
            <w:r w:rsidRPr="007B0F03">
              <w:rPr>
                <w:rFonts w:cs="Calibri"/>
                <w:lang w:val="en-US"/>
              </w:rPr>
              <w:t>Lisans</w:t>
            </w:r>
            <w:proofErr w:type="spellEnd"/>
          </w:p>
        </w:tc>
        <w:tc>
          <w:tcPr>
            <w:tcW w:w="2271" w:type="dxa"/>
          </w:tcPr>
          <w:p w14:paraId="54A9EC2B" w14:textId="77777777" w:rsidR="00757394" w:rsidRPr="007B0F03" w:rsidRDefault="00757394" w:rsidP="00822474">
            <w:pPr>
              <w:adjustRightInd w:val="0"/>
              <w:spacing w:line="360" w:lineRule="auto"/>
              <w:rPr>
                <w:rFonts w:cs="Calibri"/>
                <w:lang w:val="en-US"/>
              </w:rPr>
            </w:pPr>
          </w:p>
        </w:tc>
        <w:tc>
          <w:tcPr>
            <w:tcW w:w="2987" w:type="dxa"/>
          </w:tcPr>
          <w:p w14:paraId="15D603B7" w14:textId="77777777" w:rsidR="00757394" w:rsidRPr="007B0F03" w:rsidRDefault="00757394" w:rsidP="00822474">
            <w:pPr>
              <w:adjustRightInd w:val="0"/>
              <w:spacing w:line="360" w:lineRule="auto"/>
              <w:rPr>
                <w:rFonts w:cs="Calibri"/>
                <w:lang w:val="en-US"/>
              </w:rPr>
            </w:pPr>
          </w:p>
        </w:tc>
        <w:tc>
          <w:tcPr>
            <w:tcW w:w="1437" w:type="dxa"/>
          </w:tcPr>
          <w:p w14:paraId="4E595201" w14:textId="77777777" w:rsidR="00757394" w:rsidRPr="007B0F03" w:rsidRDefault="00757394" w:rsidP="00822474">
            <w:pPr>
              <w:adjustRightInd w:val="0"/>
              <w:spacing w:line="360" w:lineRule="auto"/>
              <w:rPr>
                <w:rFonts w:cs="Calibri"/>
                <w:lang w:val="en-US"/>
              </w:rPr>
            </w:pPr>
          </w:p>
        </w:tc>
      </w:tr>
      <w:tr w:rsidR="00757394" w:rsidRPr="007B0F03" w14:paraId="2C31C619" w14:textId="77777777" w:rsidTr="00822474">
        <w:tc>
          <w:tcPr>
            <w:tcW w:w="1808" w:type="dxa"/>
          </w:tcPr>
          <w:p w14:paraId="0289E6C5" w14:textId="77777777" w:rsidR="00757394" w:rsidRPr="007B0F03" w:rsidRDefault="00757394" w:rsidP="00822474">
            <w:pPr>
              <w:rPr>
                <w:rFonts w:cs="Calibri"/>
                <w:lang w:val="en-US"/>
              </w:rPr>
            </w:pPr>
            <w:r w:rsidRPr="007B0F03">
              <w:rPr>
                <w:rFonts w:cs="Calibri"/>
                <w:lang w:val="en-US"/>
              </w:rPr>
              <w:t>Lise</w:t>
            </w:r>
          </w:p>
        </w:tc>
        <w:tc>
          <w:tcPr>
            <w:tcW w:w="2271" w:type="dxa"/>
          </w:tcPr>
          <w:p w14:paraId="7F66CF95" w14:textId="77777777" w:rsidR="00757394" w:rsidRPr="007B0F03" w:rsidRDefault="00757394" w:rsidP="00822474">
            <w:pPr>
              <w:adjustRightInd w:val="0"/>
              <w:spacing w:line="360" w:lineRule="auto"/>
              <w:rPr>
                <w:rFonts w:cs="Calibri"/>
                <w:lang w:val="en-US"/>
              </w:rPr>
            </w:pPr>
          </w:p>
        </w:tc>
        <w:tc>
          <w:tcPr>
            <w:tcW w:w="2987" w:type="dxa"/>
          </w:tcPr>
          <w:p w14:paraId="263673EE" w14:textId="77777777" w:rsidR="00757394" w:rsidRPr="007B0F03" w:rsidRDefault="00757394" w:rsidP="00822474">
            <w:pPr>
              <w:adjustRightInd w:val="0"/>
              <w:spacing w:line="360" w:lineRule="auto"/>
              <w:rPr>
                <w:rFonts w:cs="Calibri"/>
                <w:lang w:val="en-US"/>
              </w:rPr>
            </w:pPr>
          </w:p>
        </w:tc>
        <w:tc>
          <w:tcPr>
            <w:tcW w:w="1437" w:type="dxa"/>
          </w:tcPr>
          <w:p w14:paraId="120A3221" w14:textId="77777777" w:rsidR="00757394" w:rsidRPr="007B0F03" w:rsidRDefault="00757394" w:rsidP="00822474">
            <w:pPr>
              <w:adjustRightInd w:val="0"/>
              <w:spacing w:line="360" w:lineRule="auto"/>
              <w:rPr>
                <w:rFonts w:cs="Calibri"/>
                <w:lang w:val="en-US"/>
              </w:rPr>
            </w:pPr>
          </w:p>
        </w:tc>
      </w:tr>
    </w:tbl>
    <w:p w14:paraId="0C898A12" w14:textId="77777777" w:rsidR="00757394" w:rsidRPr="007B0F03" w:rsidRDefault="00757394" w:rsidP="00757394">
      <w:pPr>
        <w:rPr>
          <w:rFonts w:cs="Calibri"/>
        </w:rPr>
      </w:pPr>
    </w:p>
    <w:p w14:paraId="138297FA" w14:textId="77777777" w:rsidR="00757394" w:rsidRPr="007B0F03" w:rsidRDefault="00757394" w:rsidP="00757394">
      <w:pPr>
        <w:pStyle w:val="nsayfalarmetinstili"/>
        <w:rPr>
          <w:rFonts w:cs="Calibri"/>
        </w:rPr>
      </w:pPr>
      <w:r w:rsidRPr="007B0F03">
        <w:rPr>
          <w:rFonts w:cs="Calibri"/>
          <w:b/>
          <w:bCs/>
        </w:rPr>
        <w:t>İŞ TECRÜBESİ</w:t>
      </w:r>
      <w:r w:rsidRPr="007B0F03">
        <w:rPr>
          <w:rFonts w:cs="Calibri"/>
        </w:rPr>
        <w:t xml:space="preserve"> </w:t>
      </w:r>
      <w:r w:rsidRPr="007B0F03">
        <w:rPr>
          <w:rFonts w:cs="Calibri"/>
          <w:highlight w:val="yellow"/>
        </w:rPr>
        <w:t>(Bu alana ait bilginiz mevcut değilse siliniz.)</w:t>
      </w:r>
    </w:p>
    <w:tbl>
      <w:tblPr>
        <w:tblW w:w="0" w:type="auto"/>
        <w:tblCellMar>
          <w:left w:w="0" w:type="dxa"/>
          <w:right w:w="0" w:type="dxa"/>
        </w:tblCellMar>
        <w:tblLook w:val="0000" w:firstRow="0" w:lastRow="0" w:firstColumn="0" w:lastColumn="0" w:noHBand="0" w:noVBand="0"/>
      </w:tblPr>
      <w:tblGrid>
        <w:gridCol w:w="1810"/>
        <w:gridCol w:w="4106"/>
        <w:gridCol w:w="2587"/>
      </w:tblGrid>
      <w:tr w:rsidR="00757394" w:rsidRPr="007B0F03" w14:paraId="78F2278E" w14:textId="77777777" w:rsidTr="00822474">
        <w:tc>
          <w:tcPr>
            <w:tcW w:w="1810" w:type="dxa"/>
          </w:tcPr>
          <w:p w14:paraId="140D1795" w14:textId="77777777" w:rsidR="00757394" w:rsidRPr="00EF2771" w:rsidRDefault="00757394" w:rsidP="00822474">
            <w:pPr>
              <w:rPr>
                <w:rFonts w:cs="Calibri"/>
                <w:b/>
              </w:rPr>
            </w:pPr>
            <w:r w:rsidRPr="00EF2771">
              <w:rPr>
                <w:rFonts w:cs="Calibri"/>
                <w:b/>
              </w:rPr>
              <w:t>Yıl</w:t>
            </w:r>
          </w:p>
        </w:tc>
        <w:tc>
          <w:tcPr>
            <w:tcW w:w="4106" w:type="dxa"/>
          </w:tcPr>
          <w:p w14:paraId="554E66BA" w14:textId="77777777" w:rsidR="00757394" w:rsidRPr="00EF2771" w:rsidRDefault="00757394" w:rsidP="00822474">
            <w:pPr>
              <w:rPr>
                <w:rFonts w:cs="Calibri"/>
                <w:b/>
              </w:rPr>
            </w:pPr>
            <w:r w:rsidRPr="00EF2771">
              <w:rPr>
                <w:rFonts w:cs="Calibri"/>
                <w:b/>
              </w:rPr>
              <w:t>Firma/Kurum</w:t>
            </w:r>
          </w:p>
        </w:tc>
        <w:tc>
          <w:tcPr>
            <w:tcW w:w="2587" w:type="dxa"/>
          </w:tcPr>
          <w:p w14:paraId="3BC7BEDE" w14:textId="77777777" w:rsidR="00757394" w:rsidRPr="00EF2771" w:rsidRDefault="00757394" w:rsidP="00822474">
            <w:pPr>
              <w:rPr>
                <w:rFonts w:cs="Calibri"/>
                <w:b/>
                <w:lang w:val="en-US"/>
              </w:rPr>
            </w:pPr>
            <w:proofErr w:type="spellStart"/>
            <w:r w:rsidRPr="00EF2771">
              <w:rPr>
                <w:rFonts w:cs="Calibri"/>
                <w:b/>
                <w:lang w:val="en-US"/>
              </w:rPr>
              <w:t>Görevi</w:t>
            </w:r>
            <w:proofErr w:type="spellEnd"/>
          </w:p>
        </w:tc>
      </w:tr>
      <w:tr w:rsidR="00757394" w:rsidRPr="007B0F03" w14:paraId="4EDE2BA3" w14:textId="77777777" w:rsidTr="00822474">
        <w:tc>
          <w:tcPr>
            <w:tcW w:w="1810" w:type="dxa"/>
          </w:tcPr>
          <w:p w14:paraId="7CE47BC7" w14:textId="77777777" w:rsidR="00757394" w:rsidRPr="007B0F03" w:rsidRDefault="00757394" w:rsidP="00822474">
            <w:pPr>
              <w:rPr>
                <w:rFonts w:cs="Calibri"/>
                <w:lang w:val="en-US"/>
              </w:rPr>
            </w:pPr>
            <w:r w:rsidRPr="007B0F03">
              <w:rPr>
                <w:rFonts w:cs="Calibri"/>
                <w:lang w:val="en-US"/>
              </w:rPr>
              <w:t>2010</w:t>
            </w:r>
          </w:p>
        </w:tc>
        <w:tc>
          <w:tcPr>
            <w:tcW w:w="4106" w:type="dxa"/>
          </w:tcPr>
          <w:p w14:paraId="646D719C" w14:textId="77777777" w:rsidR="00757394" w:rsidRPr="007B0F03" w:rsidRDefault="00757394" w:rsidP="00822474">
            <w:pPr>
              <w:adjustRightInd w:val="0"/>
              <w:spacing w:line="360" w:lineRule="auto"/>
              <w:rPr>
                <w:rFonts w:cs="Calibri"/>
                <w:lang w:val="en-US"/>
              </w:rPr>
            </w:pPr>
          </w:p>
        </w:tc>
        <w:tc>
          <w:tcPr>
            <w:tcW w:w="2587" w:type="dxa"/>
          </w:tcPr>
          <w:p w14:paraId="55AC524D" w14:textId="77777777" w:rsidR="00757394" w:rsidRPr="007B0F03" w:rsidRDefault="00757394" w:rsidP="00822474">
            <w:pPr>
              <w:adjustRightInd w:val="0"/>
              <w:spacing w:line="360" w:lineRule="auto"/>
              <w:rPr>
                <w:rFonts w:cs="Calibri"/>
                <w:lang w:val="en-US"/>
              </w:rPr>
            </w:pPr>
          </w:p>
        </w:tc>
      </w:tr>
      <w:tr w:rsidR="00757394" w:rsidRPr="007B0F03" w14:paraId="49EDFFCF" w14:textId="77777777" w:rsidTr="00822474">
        <w:tc>
          <w:tcPr>
            <w:tcW w:w="1810" w:type="dxa"/>
          </w:tcPr>
          <w:p w14:paraId="3C3CF9FC" w14:textId="77777777" w:rsidR="00757394" w:rsidRPr="007B0F03" w:rsidRDefault="00757394" w:rsidP="00822474">
            <w:pPr>
              <w:rPr>
                <w:rFonts w:cs="Calibri"/>
                <w:lang w:val="en-US"/>
              </w:rPr>
            </w:pPr>
            <w:r w:rsidRPr="007B0F03">
              <w:rPr>
                <w:rFonts w:cs="Calibri"/>
                <w:lang w:val="en-US"/>
              </w:rPr>
              <w:t>2005</w:t>
            </w:r>
          </w:p>
        </w:tc>
        <w:tc>
          <w:tcPr>
            <w:tcW w:w="4106" w:type="dxa"/>
          </w:tcPr>
          <w:p w14:paraId="0A4F165C" w14:textId="77777777" w:rsidR="00757394" w:rsidRPr="007B0F03" w:rsidRDefault="00757394" w:rsidP="00822474">
            <w:pPr>
              <w:adjustRightInd w:val="0"/>
              <w:spacing w:line="360" w:lineRule="auto"/>
              <w:rPr>
                <w:rFonts w:cs="Calibri"/>
                <w:lang w:val="en-US"/>
              </w:rPr>
            </w:pPr>
          </w:p>
        </w:tc>
        <w:tc>
          <w:tcPr>
            <w:tcW w:w="2587" w:type="dxa"/>
          </w:tcPr>
          <w:p w14:paraId="17198AC9" w14:textId="77777777" w:rsidR="00757394" w:rsidRPr="007B0F03" w:rsidRDefault="00757394" w:rsidP="00822474">
            <w:pPr>
              <w:adjustRightInd w:val="0"/>
              <w:spacing w:line="360" w:lineRule="auto"/>
              <w:rPr>
                <w:rFonts w:cs="Calibri"/>
                <w:lang w:val="en-US"/>
              </w:rPr>
            </w:pPr>
          </w:p>
        </w:tc>
      </w:tr>
      <w:tr w:rsidR="00757394" w:rsidRPr="007B0F03" w14:paraId="59370C1A" w14:textId="77777777" w:rsidTr="00822474">
        <w:tc>
          <w:tcPr>
            <w:tcW w:w="1810" w:type="dxa"/>
          </w:tcPr>
          <w:p w14:paraId="4A7B8A48" w14:textId="77777777" w:rsidR="00757394" w:rsidRPr="007B0F03" w:rsidRDefault="00757394" w:rsidP="00822474">
            <w:pPr>
              <w:rPr>
                <w:rFonts w:cs="Calibri"/>
                <w:lang w:val="en-US"/>
              </w:rPr>
            </w:pPr>
            <w:r w:rsidRPr="007B0F03">
              <w:rPr>
                <w:rFonts w:cs="Calibri"/>
                <w:lang w:val="en-US"/>
              </w:rPr>
              <w:t>2002</w:t>
            </w:r>
          </w:p>
        </w:tc>
        <w:tc>
          <w:tcPr>
            <w:tcW w:w="4106" w:type="dxa"/>
          </w:tcPr>
          <w:p w14:paraId="0074BD15" w14:textId="77777777" w:rsidR="00757394" w:rsidRPr="007B0F03" w:rsidRDefault="00757394" w:rsidP="00822474">
            <w:pPr>
              <w:adjustRightInd w:val="0"/>
              <w:spacing w:line="360" w:lineRule="auto"/>
              <w:rPr>
                <w:rFonts w:cs="Calibri"/>
                <w:lang w:val="en-US"/>
              </w:rPr>
            </w:pPr>
          </w:p>
        </w:tc>
        <w:tc>
          <w:tcPr>
            <w:tcW w:w="2587" w:type="dxa"/>
          </w:tcPr>
          <w:p w14:paraId="198688B3" w14:textId="77777777" w:rsidR="00757394" w:rsidRPr="007B0F03" w:rsidRDefault="00757394" w:rsidP="00822474">
            <w:pPr>
              <w:adjustRightInd w:val="0"/>
              <w:spacing w:line="360" w:lineRule="auto"/>
              <w:rPr>
                <w:rFonts w:cs="Calibri"/>
                <w:lang w:val="en-US"/>
              </w:rPr>
            </w:pPr>
          </w:p>
        </w:tc>
      </w:tr>
    </w:tbl>
    <w:p w14:paraId="2FD814F4" w14:textId="77777777" w:rsidR="00757394" w:rsidRDefault="00757394" w:rsidP="00757394">
      <w:pPr>
        <w:rPr>
          <w:rFonts w:cs="Calibri"/>
          <w:b/>
          <w:bCs/>
          <w:lang w:val="de-DE"/>
        </w:rPr>
      </w:pPr>
    </w:p>
    <w:p w14:paraId="0FA8AC29" w14:textId="77777777" w:rsidR="00757394" w:rsidRPr="007B0F03" w:rsidRDefault="00757394" w:rsidP="00757394">
      <w:pPr>
        <w:rPr>
          <w:rFonts w:cs="Calibri"/>
          <w:b/>
          <w:bCs/>
          <w:lang w:val="de-DE"/>
        </w:rPr>
      </w:pPr>
      <w:r>
        <w:rPr>
          <w:rFonts w:cs="Calibri"/>
          <w:b/>
          <w:bCs/>
          <w:lang w:val="de-DE"/>
        </w:rPr>
        <w:br w:type="page"/>
      </w:r>
      <w:r w:rsidRPr="007B0F03">
        <w:rPr>
          <w:rFonts w:cs="Calibri"/>
          <w:b/>
          <w:bCs/>
          <w:lang w:val="de-DE"/>
        </w:rPr>
        <w:lastRenderedPageBreak/>
        <w:t>YAYINLARI</w:t>
      </w:r>
    </w:p>
    <w:p w14:paraId="54E15A5D" w14:textId="77777777" w:rsidR="00757394" w:rsidRPr="007B0F03" w:rsidRDefault="00757394" w:rsidP="00757394">
      <w:pPr>
        <w:pStyle w:val="nsayfalarmetinstili"/>
        <w:rPr>
          <w:rFonts w:cs="Calibri"/>
        </w:rPr>
      </w:pPr>
      <w:r w:rsidRPr="007B0F03">
        <w:rPr>
          <w:rFonts w:cs="Calibri"/>
          <w:b/>
          <w:bCs/>
        </w:rPr>
        <w:t xml:space="preserve">Makale </w:t>
      </w:r>
      <w:r w:rsidRPr="007B0F03">
        <w:rPr>
          <w:rFonts w:cs="Calibri"/>
          <w:highlight w:val="yellow"/>
        </w:rPr>
        <w:t>(Bu alana ait bilginiz mevcut değilse siliniz.)</w:t>
      </w:r>
    </w:p>
    <w:tbl>
      <w:tblPr>
        <w:tblW w:w="0" w:type="auto"/>
        <w:tblCellMar>
          <w:left w:w="0" w:type="dxa"/>
          <w:right w:w="0" w:type="dxa"/>
        </w:tblCellMar>
        <w:tblLook w:val="0000" w:firstRow="0" w:lastRow="0" w:firstColumn="0" w:lastColumn="0" w:noHBand="0" w:noVBand="0"/>
      </w:tblPr>
      <w:tblGrid>
        <w:gridCol w:w="1810"/>
        <w:gridCol w:w="6693"/>
      </w:tblGrid>
      <w:tr w:rsidR="00757394" w:rsidRPr="007B0F03" w14:paraId="0EA429AE" w14:textId="77777777" w:rsidTr="00822474">
        <w:tc>
          <w:tcPr>
            <w:tcW w:w="1810" w:type="dxa"/>
          </w:tcPr>
          <w:p w14:paraId="645487D6" w14:textId="77777777" w:rsidR="00757394" w:rsidRPr="007B0F03" w:rsidRDefault="00757394" w:rsidP="00822474">
            <w:pPr>
              <w:rPr>
                <w:rFonts w:cs="Calibri"/>
                <w:lang w:val="en-US"/>
              </w:rPr>
            </w:pPr>
            <w:r w:rsidRPr="007B0F03">
              <w:rPr>
                <w:rFonts w:cs="Calibri"/>
                <w:lang w:val="en-US"/>
              </w:rPr>
              <w:t>1.</w:t>
            </w:r>
          </w:p>
        </w:tc>
        <w:tc>
          <w:tcPr>
            <w:tcW w:w="6693" w:type="dxa"/>
          </w:tcPr>
          <w:p w14:paraId="19EC05B8" w14:textId="77777777" w:rsidR="00757394" w:rsidRPr="007B0F03" w:rsidRDefault="00757394" w:rsidP="00822474">
            <w:pPr>
              <w:adjustRightInd w:val="0"/>
              <w:spacing w:line="360" w:lineRule="auto"/>
              <w:rPr>
                <w:rFonts w:cs="Calibri"/>
                <w:b/>
                <w:lang w:val="en-US"/>
              </w:rPr>
            </w:pPr>
          </w:p>
        </w:tc>
      </w:tr>
      <w:tr w:rsidR="00757394" w:rsidRPr="007B0F03" w14:paraId="0A3881E2" w14:textId="77777777" w:rsidTr="00822474">
        <w:tc>
          <w:tcPr>
            <w:tcW w:w="1810" w:type="dxa"/>
          </w:tcPr>
          <w:p w14:paraId="4ADFB6C7" w14:textId="77777777" w:rsidR="00757394" w:rsidRPr="007B0F03" w:rsidRDefault="00757394" w:rsidP="00822474">
            <w:pPr>
              <w:rPr>
                <w:rFonts w:cs="Calibri"/>
                <w:lang w:val="en-US"/>
              </w:rPr>
            </w:pPr>
            <w:r w:rsidRPr="007B0F03">
              <w:rPr>
                <w:rFonts w:cs="Calibri"/>
                <w:lang w:val="en-US"/>
              </w:rPr>
              <w:t>2.</w:t>
            </w:r>
          </w:p>
        </w:tc>
        <w:tc>
          <w:tcPr>
            <w:tcW w:w="6693" w:type="dxa"/>
          </w:tcPr>
          <w:p w14:paraId="0373BD79" w14:textId="77777777" w:rsidR="00757394" w:rsidRPr="007B0F03" w:rsidRDefault="00757394" w:rsidP="00822474">
            <w:pPr>
              <w:adjustRightInd w:val="0"/>
              <w:spacing w:line="360" w:lineRule="auto"/>
              <w:rPr>
                <w:rFonts w:cs="Calibri"/>
                <w:b/>
                <w:lang w:val="en-US"/>
              </w:rPr>
            </w:pPr>
          </w:p>
        </w:tc>
      </w:tr>
    </w:tbl>
    <w:p w14:paraId="34DB740C" w14:textId="77777777" w:rsidR="00757394" w:rsidRPr="007B0F03" w:rsidRDefault="00757394" w:rsidP="00757394">
      <w:pPr>
        <w:pStyle w:val="nsayfalarmetinstili"/>
        <w:rPr>
          <w:rFonts w:cs="Calibri"/>
          <w:b/>
          <w:bCs/>
          <w:lang w:val="de-DE"/>
        </w:rPr>
      </w:pPr>
    </w:p>
    <w:p w14:paraId="61FFCBFF" w14:textId="77777777" w:rsidR="00757394" w:rsidRPr="007B0F03" w:rsidRDefault="00757394" w:rsidP="00757394">
      <w:pPr>
        <w:pStyle w:val="nsayfalarmetinstili"/>
        <w:rPr>
          <w:rFonts w:cs="Calibri"/>
        </w:rPr>
      </w:pPr>
      <w:r w:rsidRPr="007B0F03">
        <w:rPr>
          <w:rFonts w:cs="Calibri"/>
          <w:b/>
          <w:bCs/>
        </w:rPr>
        <w:t>Bildiri</w:t>
      </w:r>
      <w:r w:rsidRPr="007B0F03">
        <w:rPr>
          <w:rFonts w:cs="Calibri"/>
        </w:rPr>
        <w:t xml:space="preserve"> </w:t>
      </w:r>
      <w:r w:rsidRPr="007B0F03">
        <w:rPr>
          <w:rFonts w:cs="Calibri"/>
          <w:highlight w:val="yellow"/>
        </w:rPr>
        <w:t>(Bu alana ait bilginiz mevcut değilse siliniz.)</w:t>
      </w:r>
    </w:p>
    <w:tbl>
      <w:tblPr>
        <w:tblW w:w="0" w:type="auto"/>
        <w:tblCellMar>
          <w:left w:w="0" w:type="dxa"/>
          <w:right w:w="0" w:type="dxa"/>
        </w:tblCellMar>
        <w:tblLook w:val="0000" w:firstRow="0" w:lastRow="0" w:firstColumn="0" w:lastColumn="0" w:noHBand="0" w:noVBand="0"/>
      </w:tblPr>
      <w:tblGrid>
        <w:gridCol w:w="1810"/>
        <w:gridCol w:w="6693"/>
      </w:tblGrid>
      <w:tr w:rsidR="00757394" w:rsidRPr="007B0F03" w14:paraId="71548B76" w14:textId="77777777" w:rsidTr="00822474">
        <w:tc>
          <w:tcPr>
            <w:tcW w:w="1810" w:type="dxa"/>
          </w:tcPr>
          <w:p w14:paraId="2D41D519" w14:textId="77777777" w:rsidR="00757394" w:rsidRPr="007B0F03" w:rsidRDefault="00757394" w:rsidP="00822474">
            <w:pPr>
              <w:rPr>
                <w:rFonts w:cs="Calibri"/>
                <w:lang w:val="en-US"/>
              </w:rPr>
            </w:pPr>
            <w:r w:rsidRPr="007B0F03">
              <w:rPr>
                <w:rFonts w:cs="Calibri"/>
                <w:lang w:val="en-US"/>
              </w:rPr>
              <w:t>1.</w:t>
            </w:r>
          </w:p>
        </w:tc>
        <w:tc>
          <w:tcPr>
            <w:tcW w:w="6693" w:type="dxa"/>
          </w:tcPr>
          <w:p w14:paraId="5198E34B" w14:textId="77777777" w:rsidR="00757394" w:rsidRPr="007B0F03" w:rsidRDefault="00757394" w:rsidP="00822474">
            <w:pPr>
              <w:adjustRightInd w:val="0"/>
              <w:spacing w:line="360" w:lineRule="auto"/>
              <w:rPr>
                <w:rFonts w:cs="Calibri"/>
                <w:b/>
                <w:lang w:val="en-US"/>
              </w:rPr>
            </w:pPr>
          </w:p>
        </w:tc>
      </w:tr>
      <w:tr w:rsidR="00757394" w:rsidRPr="007B0F03" w14:paraId="4C8B1ACE" w14:textId="77777777" w:rsidTr="00822474">
        <w:tc>
          <w:tcPr>
            <w:tcW w:w="1810" w:type="dxa"/>
          </w:tcPr>
          <w:p w14:paraId="53771831" w14:textId="77777777" w:rsidR="00757394" w:rsidRPr="007B0F03" w:rsidRDefault="00757394" w:rsidP="00822474">
            <w:pPr>
              <w:rPr>
                <w:rFonts w:cs="Calibri"/>
                <w:lang w:val="en-US"/>
              </w:rPr>
            </w:pPr>
            <w:r w:rsidRPr="007B0F03">
              <w:rPr>
                <w:rFonts w:cs="Calibri"/>
                <w:lang w:val="en-US"/>
              </w:rPr>
              <w:t>2.</w:t>
            </w:r>
          </w:p>
        </w:tc>
        <w:tc>
          <w:tcPr>
            <w:tcW w:w="6693" w:type="dxa"/>
          </w:tcPr>
          <w:p w14:paraId="1AE7E00D" w14:textId="77777777" w:rsidR="00757394" w:rsidRPr="007B0F03" w:rsidRDefault="00757394" w:rsidP="00822474">
            <w:pPr>
              <w:adjustRightInd w:val="0"/>
              <w:spacing w:line="360" w:lineRule="auto"/>
              <w:rPr>
                <w:rFonts w:cs="Calibri"/>
                <w:b/>
                <w:lang w:val="en-US"/>
              </w:rPr>
            </w:pPr>
          </w:p>
        </w:tc>
      </w:tr>
    </w:tbl>
    <w:p w14:paraId="0F9020A3" w14:textId="77777777" w:rsidR="00757394" w:rsidRPr="007B0F03" w:rsidRDefault="00757394" w:rsidP="00757394">
      <w:pPr>
        <w:pStyle w:val="nsayfalarmetinstili"/>
        <w:rPr>
          <w:rFonts w:cs="Calibri"/>
        </w:rPr>
      </w:pPr>
      <w:r w:rsidRPr="007B0F03">
        <w:rPr>
          <w:rFonts w:cs="Calibri"/>
          <w:b/>
          <w:bCs/>
        </w:rPr>
        <w:t>Kitap</w:t>
      </w:r>
      <w:r w:rsidRPr="007B0F03">
        <w:rPr>
          <w:rFonts w:cs="Calibri"/>
        </w:rPr>
        <w:t xml:space="preserve"> </w:t>
      </w:r>
      <w:r w:rsidRPr="007B0F03">
        <w:rPr>
          <w:rFonts w:cs="Calibri"/>
          <w:highlight w:val="yellow"/>
        </w:rPr>
        <w:t>(Bu alana ait bilginiz mevcut değilse siliniz.)</w:t>
      </w:r>
    </w:p>
    <w:tbl>
      <w:tblPr>
        <w:tblW w:w="0" w:type="auto"/>
        <w:tblCellMar>
          <w:left w:w="0" w:type="dxa"/>
          <w:right w:w="0" w:type="dxa"/>
        </w:tblCellMar>
        <w:tblLook w:val="0000" w:firstRow="0" w:lastRow="0" w:firstColumn="0" w:lastColumn="0" w:noHBand="0" w:noVBand="0"/>
      </w:tblPr>
      <w:tblGrid>
        <w:gridCol w:w="1810"/>
        <w:gridCol w:w="6693"/>
      </w:tblGrid>
      <w:tr w:rsidR="00757394" w:rsidRPr="007B0F03" w14:paraId="53FA3DCF" w14:textId="77777777" w:rsidTr="00822474">
        <w:tc>
          <w:tcPr>
            <w:tcW w:w="1810" w:type="dxa"/>
          </w:tcPr>
          <w:p w14:paraId="2740D1DA" w14:textId="77777777" w:rsidR="00757394" w:rsidRPr="007B0F03" w:rsidRDefault="00757394" w:rsidP="00822474">
            <w:pPr>
              <w:rPr>
                <w:rFonts w:cs="Calibri"/>
                <w:lang w:val="en-US"/>
              </w:rPr>
            </w:pPr>
            <w:r w:rsidRPr="007B0F03">
              <w:rPr>
                <w:rFonts w:cs="Calibri"/>
                <w:lang w:val="en-US"/>
              </w:rPr>
              <w:t>1.</w:t>
            </w:r>
          </w:p>
        </w:tc>
        <w:tc>
          <w:tcPr>
            <w:tcW w:w="6693" w:type="dxa"/>
          </w:tcPr>
          <w:p w14:paraId="7CBF5A5B" w14:textId="77777777" w:rsidR="00757394" w:rsidRPr="007B0F03" w:rsidRDefault="00757394" w:rsidP="00822474">
            <w:pPr>
              <w:adjustRightInd w:val="0"/>
              <w:spacing w:line="360" w:lineRule="auto"/>
              <w:rPr>
                <w:rFonts w:cs="Calibri"/>
                <w:b/>
                <w:lang w:val="en-US"/>
              </w:rPr>
            </w:pPr>
          </w:p>
        </w:tc>
      </w:tr>
      <w:tr w:rsidR="00757394" w:rsidRPr="007B0F03" w14:paraId="4B250239" w14:textId="77777777" w:rsidTr="00822474">
        <w:tc>
          <w:tcPr>
            <w:tcW w:w="1810" w:type="dxa"/>
          </w:tcPr>
          <w:p w14:paraId="422205A4" w14:textId="77777777" w:rsidR="00757394" w:rsidRPr="007B0F03" w:rsidRDefault="00757394" w:rsidP="00822474">
            <w:pPr>
              <w:rPr>
                <w:rFonts w:cs="Calibri"/>
                <w:lang w:val="en-US"/>
              </w:rPr>
            </w:pPr>
            <w:r w:rsidRPr="007B0F03">
              <w:rPr>
                <w:rFonts w:cs="Calibri"/>
                <w:lang w:val="en-US"/>
              </w:rPr>
              <w:t>2.</w:t>
            </w:r>
          </w:p>
        </w:tc>
        <w:tc>
          <w:tcPr>
            <w:tcW w:w="6693" w:type="dxa"/>
          </w:tcPr>
          <w:p w14:paraId="2E3F3D72" w14:textId="77777777" w:rsidR="00757394" w:rsidRPr="007B0F03" w:rsidRDefault="00757394" w:rsidP="00822474">
            <w:pPr>
              <w:adjustRightInd w:val="0"/>
              <w:spacing w:line="360" w:lineRule="auto"/>
              <w:rPr>
                <w:rFonts w:cs="Calibri"/>
                <w:b/>
                <w:lang w:val="en-US"/>
              </w:rPr>
            </w:pPr>
          </w:p>
        </w:tc>
      </w:tr>
    </w:tbl>
    <w:p w14:paraId="65D32D4E" w14:textId="77777777" w:rsidR="00757394" w:rsidRPr="007B0F03" w:rsidRDefault="00757394" w:rsidP="00757394">
      <w:pPr>
        <w:pStyle w:val="nsayfalarmetinstili"/>
        <w:rPr>
          <w:rFonts w:cs="Calibri"/>
        </w:rPr>
      </w:pPr>
      <w:r w:rsidRPr="007B0F03">
        <w:rPr>
          <w:rFonts w:cs="Calibri"/>
          <w:b/>
          <w:bCs/>
        </w:rPr>
        <w:t>Proje</w:t>
      </w:r>
      <w:r w:rsidRPr="007B0F03">
        <w:rPr>
          <w:rFonts w:cs="Calibri"/>
        </w:rPr>
        <w:t xml:space="preserve"> </w:t>
      </w:r>
      <w:r w:rsidRPr="007B0F03">
        <w:rPr>
          <w:rFonts w:cs="Calibri"/>
          <w:highlight w:val="yellow"/>
        </w:rPr>
        <w:t>(Bu alana ait bilginiz mevcut değilse siliniz.)</w:t>
      </w:r>
    </w:p>
    <w:tbl>
      <w:tblPr>
        <w:tblW w:w="0" w:type="auto"/>
        <w:tblCellMar>
          <w:left w:w="0" w:type="dxa"/>
          <w:right w:w="0" w:type="dxa"/>
        </w:tblCellMar>
        <w:tblLook w:val="0000" w:firstRow="0" w:lastRow="0" w:firstColumn="0" w:lastColumn="0" w:noHBand="0" w:noVBand="0"/>
      </w:tblPr>
      <w:tblGrid>
        <w:gridCol w:w="1810"/>
        <w:gridCol w:w="6693"/>
      </w:tblGrid>
      <w:tr w:rsidR="00757394" w:rsidRPr="007B0F03" w14:paraId="0A47EC6F" w14:textId="77777777" w:rsidTr="00822474">
        <w:tc>
          <w:tcPr>
            <w:tcW w:w="1810" w:type="dxa"/>
          </w:tcPr>
          <w:p w14:paraId="717DF90D" w14:textId="77777777" w:rsidR="00757394" w:rsidRPr="007B0F03" w:rsidRDefault="00757394" w:rsidP="00822474">
            <w:pPr>
              <w:rPr>
                <w:rFonts w:cs="Calibri"/>
                <w:lang w:val="en-US"/>
              </w:rPr>
            </w:pPr>
            <w:r w:rsidRPr="007B0F03">
              <w:rPr>
                <w:rFonts w:cs="Calibri"/>
                <w:lang w:val="en-US"/>
              </w:rPr>
              <w:t>1.</w:t>
            </w:r>
          </w:p>
        </w:tc>
        <w:tc>
          <w:tcPr>
            <w:tcW w:w="6693" w:type="dxa"/>
          </w:tcPr>
          <w:p w14:paraId="08C86143" w14:textId="77777777" w:rsidR="00757394" w:rsidRPr="007B0F03" w:rsidRDefault="00757394" w:rsidP="00822474">
            <w:pPr>
              <w:adjustRightInd w:val="0"/>
              <w:spacing w:line="360" w:lineRule="auto"/>
              <w:rPr>
                <w:rFonts w:cs="Calibri"/>
                <w:b/>
                <w:lang w:val="en-US"/>
              </w:rPr>
            </w:pPr>
          </w:p>
        </w:tc>
      </w:tr>
      <w:tr w:rsidR="00757394" w:rsidRPr="007B0F03" w14:paraId="528F42C0" w14:textId="77777777" w:rsidTr="00822474">
        <w:tc>
          <w:tcPr>
            <w:tcW w:w="1810" w:type="dxa"/>
          </w:tcPr>
          <w:p w14:paraId="04460E6F" w14:textId="77777777" w:rsidR="00757394" w:rsidRPr="007B0F03" w:rsidRDefault="00757394" w:rsidP="00822474">
            <w:pPr>
              <w:rPr>
                <w:rFonts w:cs="Calibri"/>
                <w:lang w:val="en-US"/>
              </w:rPr>
            </w:pPr>
            <w:r w:rsidRPr="007B0F03">
              <w:rPr>
                <w:rFonts w:cs="Calibri"/>
                <w:lang w:val="en-US"/>
              </w:rPr>
              <w:t>2.</w:t>
            </w:r>
          </w:p>
        </w:tc>
        <w:tc>
          <w:tcPr>
            <w:tcW w:w="6693" w:type="dxa"/>
          </w:tcPr>
          <w:p w14:paraId="0EA45CF8" w14:textId="77777777" w:rsidR="00757394" w:rsidRPr="007B0F03" w:rsidRDefault="00757394" w:rsidP="00822474">
            <w:pPr>
              <w:adjustRightInd w:val="0"/>
              <w:spacing w:line="360" w:lineRule="auto"/>
              <w:rPr>
                <w:rFonts w:cs="Calibri"/>
                <w:b/>
                <w:lang w:val="en-US"/>
              </w:rPr>
            </w:pPr>
          </w:p>
        </w:tc>
      </w:tr>
    </w:tbl>
    <w:p w14:paraId="5D00A37A" w14:textId="72A912F4" w:rsidR="00757394" w:rsidRPr="007B0F03" w:rsidRDefault="00757394" w:rsidP="00757394">
      <w:pPr>
        <w:pStyle w:val="nsayfalarmetinstili"/>
        <w:rPr>
          <w:rFonts w:cs="Calibri"/>
          <w:b/>
          <w:bCs/>
          <w:lang w:val="de-DE"/>
        </w:rPr>
      </w:pPr>
      <w:proofErr w:type="spellStart"/>
      <w:r w:rsidRPr="007B0F03">
        <w:rPr>
          <w:rFonts w:cs="Calibri"/>
          <w:b/>
          <w:bCs/>
          <w:lang w:val="de-DE"/>
        </w:rPr>
        <w:t>Ödülleri</w:t>
      </w:r>
      <w:proofErr w:type="spellEnd"/>
      <w:r w:rsidR="007B15B6">
        <w:rPr>
          <w:rFonts w:cs="Calibri"/>
          <w:b/>
          <w:bCs/>
          <w:lang w:val="de-DE"/>
        </w:rPr>
        <w:t xml:space="preserve"> </w:t>
      </w:r>
      <w:r w:rsidRPr="007B0F03">
        <w:rPr>
          <w:rFonts w:cs="Calibri"/>
          <w:highlight w:val="yellow"/>
        </w:rPr>
        <w:t>(Bu alana ait bilginiz mevcut değilse siliniz.)</w:t>
      </w:r>
    </w:p>
    <w:tbl>
      <w:tblPr>
        <w:tblW w:w="0" w:type="auto"/>
        <w:tblCellMar>
          <w:left w:w="0" w:type="dxa"/>
          <w:right w:w="0" w:type="dxa"/>
        </w:tblCellMar>
        <w:tblLook w:val="0000" w:firstRow="0" w:lastRow="0" w:firstColumn="0" w:lastColumn="0" w:noHBand="0" w:noVBand="0"/>
      </w:tblPr>
      <w:tblGrid>
        <w:gridCol w:w="1810"/>
        <w:gridCol w:w="6693"/>
      </w:tblGrid>
      <w:tr w:rsidR="00757394" w:rsidRPr="007B0F03" w14:paraId="7DFC8E63" w14:textId="77777777" w:rsidTr="00822474">
        <w:tc>
          <w:tcPr>
            <w:tcW w:w="1810" w:type="dxa"/>
          </w:tcPr>
          <w:p w14:paraId="7C8C7674" w14:textId="77777777" w:rsidR="00757394" w:rsidRPr="007B0F03" w:rsidRDefault="00757394" w:rsidP="00822474">
            <w:pPr>
              <w:rPr>
                <w:rFonts w:cs="Calibri"/>
                <w:lang w:val="en-US"/>
              </w:rPr>
            </w:pPr>
            <w:r w:rsidRPr="007B0F03">
              <w:rPr>
                <w:rFonts w:cs="Calibri"/>
                <w:lang w:val="en-US"/>
              </w:rPr>
              <w:t>1.</w:t>
            </w:r>
          </w:p>
        </w:tc>
        <w:tc>
          <w:tcPr>
            <w:tcW w:w="6693" w:type="dxa"/>
          </w:tcPr>
          <w:p w14:paraId="33A93900" w14:textId="77777777" w:rsidR="00757394" w:rsidRPr="007B0F03" w:rsidRDefault="00757394" w:rsidP="00822474">
            <w:pPr>
              <w:adjustRightInd w:val="0"/>
              <w:spacing w:line="360" w:lineRule="auto"/>
              <w:rPr>
                <w:rFonts w:cs="Calibri"/>
                <w:b/>
                <w:lang w:val="en-US"/>
              </w:rPr>
            </w:pPr>
          </w:p>
        </w:tc>
      </w:tr>
      <w:tr w:rsidR="00757394" w:rsidRPr="007B0F03" w14:paraId="571F1C95" w14:textId="77777777" w:rsidTr="00822474">
        <w:tc>
          <w:tcPr>
            <w:tcW w:w="1810" w:type="dxa"/>
          </w:tcPr>
          <w:p w14:paraId="5CEF608D" w14:textId="77777777" w:rsidR="00757394" w:rsidRPr="007B0F03" w:rsidRDefault="00757394" w:rsidP="00822474">
            <w:pPr>
              <w:rPr>
                <w:rFonts w:cs="Calibri"/>
                <w:lang w:val="en-US"/>
              </w:rPr>
            </w:pPr>
            <w:r w:rsidRPr="007B0F03">
              <w:rPr>
                <w:rFonts w:cs="Calibri"/>
                <w:lang w:val="en-US"/>
              </w:rPr>
              <w:t>2.</w:t>
            </w:r>
          </w:p>
        </w:tc>
        <w:tc>
          <w:tcPr>
            <w:tcW w:w="6693" w:type="dxa"/>
          </w:tcPr>
          <w:p w14:paraId="6657F356" w14:textId="77777777" w:rsidR="00757394" w:rsidRPr="007B0F03" w:rsidRDefault="00757394" w:rsidP="00822474">
            <w:pPr>
              <w:adjustRightInd w:val="0"/>
              <w:spacing w:line="360" w:lineRule="auto"/>
              <w:rPr>
                <w:rFonts w:cs="Calibri"/>
                <w:b/>
                <w:lang w:val="en-US"/>
              </w:rPr>
            </w:pPr>
          </w:p>
        </w:tc>
      </w:tr>
    </w:tbl>
    <w:p w14:paraId="5F986102" w14:textId="77777777" w:rsidR="00757394" w:rsidRPr="007B0F03" w:rsidRDefault="00757394" w:rsidP="00757394">
      <w:pPr>
        <w:pStyle w:val="nsayfalarmetinstili"/>
        <w:rPr>
          <w:rFonts w:cs="Calibri"/>
          <w:b/>
          <w:bCs/>
          <w:lang w:val="de-DE"/>
        </w:rPr>
      </w:pPr>
    </w:p>
    <w:p w14:paraId="427050C3" w14:textId="37DE3094" w:rsidR="00E67C92" w:rsidRDefault="00E67C92" w:rsidP="00757394">
      <w:pPr>
        <w:pStyle w:val="KESKNtrnak"/>
        <w:pBdr>
          <w:bottom w:val="none" w:sz="0" w:space="0" w:color="auto"/>
        </w:pBdr>
        <w:jc w:val="left"/>
        <w:rPr>
          <w:rFonts w:eastAsia="TheSansLight" w:cs="Calibri"/>
        </w:rPr>
      </w:pPr>
    </w:p>
    <w:sectPr w:rsidR="00E67C92" w:rsidSect="00B40DD5">
      <w:footerReference w:type="default" r:id="rId53"/>
      <w:footnotePr>
        <w:numRestart w:val="eachPage"/>
      </w:footnotePr>
      <w:pgSz w:w="11906" w:h="16838" w:code="9"/>
      <w:pgMar w:top="1418" w:right="1418" w:bottom="1418"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3951A" w14:textId="77777777" w:rsidR="00F952BB" w:rsidRDefault="00F952BB">
      <w:r>
        <w:separator/>
      </w:r>
    </w:p>
  </w:endnote>
  <w:endnote w:type="continuationSeparator" w:id="0">
    <w:p w14:paraId="1B5A667A" w14:textId="77777777" w:rsidR="00F952BB" w:rsidRDefault="00F95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heSansLight">
    <w:altName w:val="MS Gothic"/>
    <w:panose1 w:val="00000000000000000000"/>
    <w:charset w:val="80"/>
    <w:family w:val="auto"/>
    <w:notTrueType/>
    <w:pitch w:val="default"/>
    <w:sig w:usb0="00000000" w:usb1="08070000" w:usb2="00000010" w:usb3="00000000" w:csb0="0002001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harter BT">
    <w:altName w:val="Times New Roman"/>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612355"/>
      <w:docPartObj>
        <w:docPartGallery w:val="Page Numbers (Bottom of Page)"/>
        <w:docPartUnique/>
      </w:docPartObj>
    </w:sdtPr>
    <w:sdtEndPr/>
    <w:sdtContent>
      <w:p w14:paraId="570AD92E" w14:textId="77777777" w:rsidR="00133583" w:rsidRDefault="00133583">
        <w:pPr>
          <w:pStyle w:val="AltBilgi"/>
          <w:jc w:val="center"/>
        </w:pPr>
        <w:r>
          <w:fldChar w:fldCharType="begin"/>
        </w:r>
        <w:r>
          <w:instrText>PAGE   \* MERGEFORMAT</w:instrText>
        </w:r>
        <w:r>
          <w:fldChar w:fldCharType="separate"/>
        </w:r>
        <w:r w:rsidR="008F1DCB">
          <w:rPr>
            <w:noProof/>
          </w:rPr>
          <w:t>iii</w:t>
        </w:r>
        <w:r>
          <w:fldChar w:fldCharType="end"/>
        </w:r>
      </w:p>
    </w:sdtContent>
  </w:sdt>
  <w:p w14:paraId="563A9679" w14:textId="77777777" w:rsidR="00133583" w:rsidRDefault="0013358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047266"/>
      <w:docPartObj>
        <w:docPartGallery w:val="Page Numbers (Bottom of Page)"/>
        <w:docPartUnique/>
      </w:docPartObj>
    </w:sdtPr>
    <w:sdtEndPr/>
    <w:sdtContent>
      <w:p w14:paraId="6CAEA150" w14:textId="77777777" w:rsidR="00133583" w:rsidRDefault="00133583">
        <w:pPr>
          <w:pStyle w:val="AltBilgi"/>
          <w:jc w:val="center"/>
        </w:pPr>
        <w:r>
          <w:fldChar w:fldCharType="begin"/>
        </w:r>
        <w:r>
          <w:instrText>PAGE   \* MERGEFORMAT</w:instrText>
        </w:r>
        <w:r>
          <w:fldChar w:fldCharType="separate"/>
        </w:r>
        <w:r w:rsidR="008F1DCB">
          <w:rPr>
            <w:noProof/>
          </w:rPr>
          <w:t>22</w:t>
        </w:r>
        <w:r>
          <w:fldChar w:fldCharType="end"/>
        </w:r>
      </w:p>
    </w:sdtContent>
  </w:sdt>
  <w:p w14:paraId="026F7D44" w14:textId="77777777" w:rsidR="00133583" w:rsidRDefault="001335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A57D3" w14:textId="77777777" w:rsidR="00F952BB" w:rsidRDefault="00F952BB">
      <w:r>
        <w:separator/>
      </w:r>
    </w:p>
  </w:footnote>
  <w:footnote w:type="continuationSeparator" w:id="0">
    <w:p w14:paraId="5D973E23" w14:textId="77777777" w:rsidR="00F952BB" w:rsidRDefault="00F952BB">
      <w:r>
        <w:continuationSeparator/>
      </w:r>
    </w:p>
  </w:footnote>
  <w:footnote w:id="1">
    <w:p w14:paraId="621EC7EC" w14:textId="77777777" w:rsidR="00133583" w:rsidRPr="002F53F5" w:rsidRDefault="00133583" w:rsidP="00A6674B">
      <w:pPr>
        <w:jc w:val="both"/>
      </w:pPr>
      <w:r>
        <w:rPr>
          <w:rStyle w:val="DipnotBavurusu"/>
        </w:rPr>
        <w:footnoteRef/>
      </w:r>
      <w:r>
        <w:t xml:space="preserve"> </w:t>
      </w:r>
      <w:r w:rsidRPr="007B0F03">
        <w:rPr>
          <w:sz w:val="20"/>
          <w:szCs w:val="20"/>
        </w:rPr>
        <w:t>Sekiz bölümden oluşan Fakültenin ilk kuruluşundan bu yana hizmet veren bölümler Fizik, Kimya ve Matematik bölümleridir.</w:t>
      </w:r>
    </w:p>
    <w:p w14:paraId="51E88F76" w14:textId="77777777" w:rsidR="00133583" w:rsidRDefault="00133583" w:rsidP="00A6674B">
      <w:pPr>
        <w:pStyle w:val="DipnotMetni"/>
      </w:pPr>
    </w:p>
  </w:footnote>
  <w:footnote w:id="2">
    <w:p w14:paraId="61D47CD4" w14:textId="77777777" w:rsidR="00133583" w:rsidRPr="003D1217" w:rsidRDefault="00133583" w:rsidP="00A6674B">
      <w:pPr>
        <w:jc w:val="both"/>
        <w:rPr>
          <w:rFonts w:cs="Arial"/>
          <w:sz w:val="20"/>
          <w:szCs w:val="20"/>
        </w:rPr>
      </w:pPr>
      <w:r>
        <w:rPr>
          <w:rStyle w:val="DipnotBavurusu"/>
        </w:rPr>
        <w:footnoteRef/>
      </w:r>
      <w:r>
        <w:t xml:space="preserve"> </w:t>
      </w:r>
      <w:r w:rsidRPr="007B0F03">
        <w:rPr>
          <w:rFonts w:cs="Arial"/>
          <w:sz w:val="20"/>
          <w:szCs w:val="20"/>
        </w:rPr>
        <w:t>Lisans programı; eğitim, araştırma veya matematiğin önemli olduğu bilim, teknoloji, iş veya devletin ilgili alanlarında, kariyer elde etmek isteyen öğrencilere iyi bir temel sağlamaktadır.</w:t>
      </w:r>
    </w:p>
  </w:footnote>
  <w:footnote w:id="3">
    <w:p w14:paraId="2FC5BE7D" w14:textId="77777777" w:rsidR="00133583" w:rsidRDefault="00133583" w:rsidP="00A6674B">
      <w:pPr>
        <w:pStyle w:val="DipnotMetni"/>
      </w:pPr>
      <w:r>
        <w:rPr>
          <w:rStyle w:val="DipnotBavurusu"/>
        </w:rPr>
        <w:footnoteRef/>
      </w:r>
      <w:r>
        <w:t xml:space="preserve"> </w:t>
      </w:r>
      <w:r w:rsidRPr="007B0F03">
        <w:rPr>
          <w:rFonts w:cs="Arial"/>
        </w:rPr>
        <w:t>Matematik Lisans Bölümü, bu fakülte bünyesinde ilk lisans eğitimine 1984 senesinde başlamıştır. Halen lisans eğitiminin yanı sıra yüksek lisans ve doktora eğitimi ve bilimsel araştırmalar da yürütmektedir.</w:t>
      </w:r>
    </w:p>
  </w:footnote>
  <w:footnote w:id="4">
    <w:p w14:paraId="50298359" w14:textId="77777777" w:rsidR="00133583" w:rsidRDefault="00133583" w:rsidP="00A6674B">
      <w:pPr>
        <w:pStyle w:val="DipnotMetni"/>
      </w:pPr>
      <w:r>
        <w:rPr>
          <w:rStyle w:val="DipnotBavurusu"/>
        </w:rPr>
        <w:footnoteRef/>
      </w:r>
      <w:r>
        <w:t xml:space="preserve"> </w:t>
      </w:r>
      <w:r w:rsidRPr="007B0F03">
        <w:t>1997 yılında kurulan Sanat ve Tasarım Fakültesinde 7 lisans, 5 lisansüstü programı mevcuttur.</w:t>
      </w:r>
    </w:p>
  </w:footnote>
  <w:footnote w:id="5">
    <w:p w14:paraId="63A0C12D" w14:textId="77777777" w:rsidR="00133583" w:rsidRDefault="00133583" w:rsidP="00A6674B">
      <w:pPr>
        <w:pStyle w:val="DipnotMetni"/>
      </w:pPr>
      <w:r>
        <w:rPr>
          <w:rStyle w:val="DipnotBavurusu"/>
        </w:rPr>
        <w:footnoteRef/>
      </w:r>
      <w:r>
        <w:t xml:space="preserve"> </w:t>
      </w:r>
      <w:r w:rsidRPr="007B0F03">
        <w:t>Yıldız Sarayı’na damgasını vuran ve adeta saray ile özdeşleşen Sultan II. Abdülhamid’in kızları ve kız kardeşlerinin oturduğu Çukursaray, 19. yüzyıl mimari özelliğini taşımaktadır.</w:t>
      </w:r>
    </w:p>
  </w:footnote>
  <w:footnote w:id="6">
    <w:p w14:paraId="291FBF01" w14:textId="77777777" w:rsidR="00133583" w:rsidRPr="003D1217" w:rsidRDefault="00133583" w:rsidP="00A6674B">
      <w:pPr>
        <w:jc w:val="both"/>
        <w:rPr>
          <w:sz w:val="20"/>
          <w:szCs w:val="20"/>
        </w:rPr>
      </w:pPr>
      <w:r>
        <w:rPr>
          <w:rStyle w:val="DipnotBavurusu"/>
        </w:rPr>
        <w:footnoteRef/>
      </w:r>
      <w:r>
        <w:t xml:space="preserve"> </w:t>
      </w:r>
      <w:r w:rsidRPr="007B0F03">
        <w:rPr>
          <w:sz w:val="20"/>
          <w:szCs w:val="20"/>
        </w:rPr>
        <w:t>Bodrum, giriş ve birinci kattan oluşan binanın birinci katı büyük bir koridor ve kapılar ile üç bölüme ayrılmıştır.</w:t>
      </w:r>
    </w:p>
  </w:footnote>
  <w:footnote w:id="7">
    <w:p w14:paraId="41EF532B" w14:textId="77777777" w:rsidR="00133583" w:rsidRPr="007B0F03" w:rsidRDefault="00133583" w:rsidP="00A6674B">
      <w:pPr>
        <w:jc w:val="both"/>
        <w:rPr>
          <w:sz w:val="20"/>
          <w:szCs w:val="20"/>
        </w:rPr>
      </w:pPr>
      <w:r>
        <w:rPr>
          <w:rStyle w:val="DipnotBavurusu"/>
        </w:rPr>
        <w:footnoteRef/>
      </w:r>
      <w:r>
        <w:t xml:space="preserve"> </w:t>
      </w:r>
      <w:r w:rsidRPr="007B0F03">
        <w:rPr>
          <w:sz w:val="20"/>
          <w:szCs w:val="20"/>
        </w:rPr>
        <w:t>Daha sonra Çukursaray 1983 yılına kadar İstanbul Devlet Mimarlık ve Mühendislik Akademisi’nin idari binası olarak kullanılmıştır.</w:t>
      </w:r>
    </w:p>
    <w:p w14:paraId="15566F3E" w14:textId="77777777" w:rsidR="00133583" w:rsidRDefault="00133583" w:rsidP="00A6674B">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41A7606"/>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3A15A65"/>
    <w:multiLevelType w:val="hybridMultilevel"/>
    <w:tmpl w:val="4A4A8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E464F"/>
    <w:multiLevelType w:val="multilevel"/>
    <w:tmpl w:val="AAE0E14A"/>
    <w:lvl w:ilvl="0">
      <w:start w:val="1"/>
      <w:numFmt w:val="upperLetter"/>
      <w:pStyle w:val="Ek-Balk1"/>
      <w:suff w:val="nothing"/>
      <w:lvlText w:val="%1-"/>
      <w:lvlJc w:val="right"/>
      <w:pPr>
        <w:ind w:left="720" w:hanging="360"/>
      </w:pPr>
      <w:rPr>
        <w:rFonts w:ascii="Calibri" w:hAnsi="Calibri" w:hint="default"/>
        <w:b w:val="0"/>
        <w:i w:val="0"/>
        <w:vanish w:val="0"/>
        <w:color w:val="FFFFFF" w:themeColor="background1"/>
        <w:spacing w:val="0"/>
        <w:w w:val="100"/>
        <w:kern w:val="16"/>
        <w:position w:val="0"/>
        <w:sz w:val="24"/>
        <w:u w:val="none"/>
        <w14:ligatures w14:val="none"/>
        <w14:numSpacing w14:val="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4914063"/>
    <w:multiLevelType w:val="hybridMultilevel"/>
    <w:tmpl w:val="A05A3680"/>
    <w:lvl w:ilvl="0" w:tplc="1A10557A">
      <w:start w:val="1"/>
      <w:numFmt w:val="bullet"/>
      <w:pStyle w:val="StilMaddearetliSymbolsimgeSol0cmAsl127cm"/>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6B97318"/>
    <w:multiLevelType w:val="multilevel"/>
    <w:tmpl w:val="C992701E"/>
    <w:lvl w:ilvl="0">
      <w:start w:val="1"/>
      <w:numFmt w:val="decimal"/>
      <w:suff w:val="nothing"/>
      <w:lvlText w:val="%1."/>
      <w:lvlJc w:val="right"/>
      <w:pPr>
        <w:ind w:left="360" w:hanging="360"/>
      </w:pPr>
      <w:rPr>
        <w:rFonts w:ascii="Calibri" w:hAnsi="Calibri" w:hint="default"/>
        <w:b w:val="0"/>
        <w:i w:val="0"/>
        <w:vanish w:val="0"/>
        <w:color w:val="FFFFFF" w:themeColor="background1"/>
        <w:sz w:val="24"/>
        <w:u w:val="none"/>
      </w:rPr>
    </w:lvl>
    <w:lvl w:ilvl="1">
      <w:start w:val="1"/>
      <w:numFmt w:val="decimal"/>
      <w:lvlText w:val="%1.%2"/>
      <w:lvlJc w:val="left"/>
      <w:pPr>
        <w:tabs>
          <w:tab w:val="num" w:pos="1003"/>
        </w:tabs>
        <w:ind w:left="1003" w:hanging="578"/>
      </w:pPr>
      <w:rPr>
        <w:rFonts w:cs="Times New Roman" w:hint="default"/>
        <w:b/>
        <w:bCs w:val="0"/>
        <w:i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839" w:hanging="839"/>
      </w:pPr>
      <w:rPr>
        <w:rFonts w:ascii="Calibri" w:hAnsi="Calibri" w:cs="Times New Roman" w:hint="default"/>
        <w:b/>
        <w:bCs w:val="0"/>
        <w:i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9F90C18"/>
    <w:multiLevelType w:val="hybridMultilevel"/>
    <w:tmpl w:val="5F1648B2"/>
    <w:lvl w:ilvl="0" w:tplc="62721BE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B6F1E0B"/>
    <w:multiLevelType w:val="multilevel"/>
    <w:tmpl w:val="93442ECA"/>
    <w:styleLink w:val="StilMaddearetliSymbolsimge"/>
    <w:lvl w:ilvl="0">
      <w:start w:val="1"/>
      <w:numFmt w:val="bullet"/>
      <w:suff w:val="space"/>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190D83"/>
    <w:multiLevelType w:val="hybridMultilevel"/>
    <w:tmpl w:val="1B9CA7F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3762250"/>
    <w:multiLevelType w:val="hybridMultilevel"/>
    <w:tmpl w:val="38601C0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F8653FD"/>
    <w:multiLevelType w:val="multilevel"/>
    <w:tmpl w:val="D94A6E64"/>
    <w:styleLink w:val="StilMaddearetliSymbolsimgeSol063cmAsl063cm"/>
    <w:lvl w:ilvl="0">
      <w:start w:val="1"/>
      <w:numFmt w:val="bullet"/>
      <w:lvlText w:val=""/>
      <w:lvlJc w:val="left"/>
      <w:pPr>
        <w:ind w:left="1134" w:hanging="774"/>
      </w:pPr>
      <w:rPr>
        <w:rFonts w:ascii="Symbol" w:hAnsi="Symbol" w:hint="default"/>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E965D2"/>
    <w:multiLevelType w:val="multilevel"/>
    <w:tmpl w:val="88DE1134"/>
    <w:lvl w:ilvl="0">
      <w:start w:val="1"/>
      <w:numFmt w:val="decimal"/>
      <w:suff w:val="nothing"/>
      <w:lvlText w:val="%1."/>
      <w:lvlJc w:val="right"/>
      <w:pPr>
        <w:ind w:left="360" w:hanging="360"/>
      </w:pPr>
      <w:rPr>
        <w:rFonts w:ascii="Calibri" w:hAnsi="Calibri" w:hint="default"/>
        <w:b w:val="0"/>
        <w:i w:val="0"/>
        <w:vanish w:val="0"/>
        <w:color w:val="FFFFFF" w:themeColor="background1"/>
        <w:sz w:val="24"/>
        <w:u w:val="none"/>
      </w:rPr>
    </w:lvl>
    <w:lvl w:ilvl="1">
      <w:start w:val="1"/>
      <w:numFmt w:val="decimal"/>
      <w:lvlText w:val="%1.%2"/>
      <w:lvlJc w:val="left"/>
      <w:pPr>
        <w:tabs>
          <w:tab w:val="num" w:pos="1003"/>
        </w:tabs>
        <w:ind w:left="1003" w:hanging="578"/>
      </w:pPr>
      <w:rPr>
        <w:rFonts w:cs="Times New Roman" w:hint="default"/>
        <w:b/>
        <w:bCs w:val="0"/>
        <w:i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839" w:hanging="839"/>
      </w:pPr>
      <w:rPr>
        <w:rFonts w:ascii="Calibri" w:hAnsi="Calibri" w:cs="Times New Roman" w:hint="default"/>
        <w:b/>
        <w:bCs w:val="0"/>
        <w:i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13D72FD"/>
    <w:multiLevelType w:val="multilevel"/>
    <w:tmpl w:val="61F8D78C"/>
    <w:styleLink w:val="StilNumaralandrlmanahatSymbolsimge1"/>
    <w:lvl w:ilvl="0">
      <w:start w:val="1"/>
      <w:numFmt w:val="bullet"/>
      <w:lvlText w:val=""/>
      <w:lvlJc w:val="left"/>
      <w:pPr>
        <w:ind w:left="567" w:hanging="567"/>
      </w:pPr>
      <w:rPr>
        <w:rFonts w:ascii="Symbol" w:hAnsi="Symbol" w:hint="default"/>
        <w:sz w:val="24"/>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39D2745"/>
    <w:multiLevelType w:val="multilevel"/>
    <w:tmpl w:val="4C64FB2C"/>
    <w:styleLink w:val="StilNumaralandrlmanahatSymbolsimge"/>
    <w:lvl w:ilvl="0">
      <w:start w:val="1"/>
      <w:numFmt w:val="bullet"/>
      <w:lvlText w:val=""/>
      <w:lvlJc w:val="left"/>
      <w:pPr>
        <w:ind w:left="360" w:hanging="360"/>
      </w:pPr>
      <w:rPr>
        <w:rFonts w:ascii="Symbol" w:hAnsi="Symbol" w:hint="default"/>
        <w:sz w:val="24"/>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50D24D67"/>
    <w:multiLevelType w:val="multilevel"/>
    <w:tmpl w:val="87CACC34"/>
    <w:lvl w:ilvl="0">
      <w:start w:val="1"/>
      <w:numFmt w:val="upperLetter"/>
      <w:suff w:val="nothing"/>
      <w:lvlText w:val="%1-"/>
      <w:lvlJc w:val="left"/>
      <w:pPr>
        <w:ind w:left="0" w:firstLine="0"/>
      </w:pPr>
      <w:rPr>
        <w:rFonts w:hint="default"/>
      </w:rPr>
    </w:lvl>
    <w:lvl w:ilvl="1">
      <w:start w:val="1"/>
      <w:numFmt w:val="decimal"/>
      <w:lvlRestart w:val="0"/>
      <w:suff w:val="nothing"/>
      <w:lvlText w:val="%1-%2"/>
      <w:lvlJc w:val="left"/>
      <w:pPr>
        <w:ind w:left="0" w:firstLine="0"/>
      </w:pPr>
      <w:rPr>
        <w:rFonts w:hint="default"/>
      </w:rPr>
    </w:lvl>
    <w:lvl w:ilvl="2">
      <w:start w:val="1"/>
      <w:numFmt w:val="decimal"/>
      <w:lvlText w:val="%1-%2.%3"/>
      <w:lvlJc w:val="righ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4" w15:restartNumberingAfterBreak="0">
    <w:nsid w:val="54057D47"/>
    <w:multiLevelType w:val="multilevel"/>
    <w:tmpl w:val="92DA6038"/>
    <w:lvl w:ilvl="0">
      <w:start w:val="1"/>
      <w:numFmt w:val="upperLetter"/>
      <w:suff w:val="nothing"/>
      <w:lvlText w:val="%1-"/>
      <w:lvlJc w:val="left"/>
      <w:pPr>
        <w:ind w:left="0" w:firstLine="0"/>
      </w:pPr>
      <w:rPr>
        <w:rFonts w:hint="default"/>
      </w:rPr>
    </w:lvl>
    <w:lvl w:ilvl="1">
      <w:start w:val="1"/>
      <w:numFmt w:val="decimal"/>
      <w:lvlRestart w:val="0"/>
      <w:pStyle w:val="Ek-Balk2"/>
      <w:suff w:val="space"/>
      <w:lvlText w:val="%1-%2"/>
      <w:lvlJc w:val="left"/>
      <w:pPr>
        <w:ind w:left="0" w:firstLine="0"/>
      </w:pPr>
      <w:rPr>
        <w:rFonts w:hint="default"/>
      </w:rPr>
    </w:lvl>
    <w:lvl w:ilvl="2">
      <w:start w:val="1"/>
      <w:numFmt w:val="decimal"/>
      <w:suff w:val="space"/>
      <w:lvlText w:val="%1-%2.%3"/>
      <w:lvlJc w:val="right"/>
      <w:pPr>
        <w:ind w:left="0" w:firstLine="0"/>
      </w:pPr>
      <w:rPr>
        <w:rFonts w:hint="default"/>
      </w:rPr>
    </w:lvl>
    <w:lvl w:ilvl="3">
      <w:start w:val="1"/>
      <w:numFmt w:val="decimal"/>
      <w:pStyle w:val="Ek-Balk3"/>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5" w15:restartNumberingAfterBreak="0">
    <w:nsid w:val="547F42E3"/>
    <w:multiLevelType w:val="hybridMultilevel"/>
    <w:tmpl w:val="F78EB180"/>
    <w:lvl w:ilvl="0" w:tplc="041F000F">
      <w:start w:val="8"/>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5876766C"/>
    <w:multiLevelType w:val="multilevel"/>
    <w:tmpl w:val="E5C200C4"/>
    <w:lvl w:ilvl="0">
      <w:start w:val="1"/>
      <w:numFmt w:val="decimal"/>
      <w:pStyle w:val="Balk1"/>
      <w:suff w:val="nothing"/>
      <w:lvlText w:val="%1."/>
      <w:lvlJc w:val="right"/>
      <w:pPr>
        <w:ind w:left="360" w:hanging="360"/>
      </w:pPr>
      <w:rPr>
        <w:rFonts w:ascii="Calibri" w:hAnsi="Calibri" w:hint="default"/>
        <w:b w:val="0"/>
        <w:i w:val="0"/>
        <w:vanish w:val="0"/>
        <w:color w:val="FFFFFF" w:themeColor="background1"/>
        <w:sz w:val="24"/>
        <w:u w:val="none"/>
      </w:rPr>
    </w:lvl>
    <w:lvl w:ilvl="1">
      <w:start w:val="1"/>
      <w:numFmt w:val="decimal"/>
      <w:pStyle w:val="Balk2"/>
      <w:lvlText w:val="%1.%2"/>
      <w:lvlJc w:val="left"/>
      <w:pPr>
        <w:tabs>
          <w:tab w:val="num" w:pos="1003"/>
        </w:tabs>
        <w:ind w:left="1003" w:hanging="578"/>
      </w:pPr>
      <w:rPr>
        <w:rFonts w:cs="Times New Roman" w:hint="default"/>
        <w:b/>
        <w:bCs w:val="0"/>
        <w:i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alk3"/>
      <w:lvlText w:val="%1.%2.%3"/>
      <w:lvlJc w:val="left"/>
      <w:pPr>
        <w:tabs>
          <w:tab w:val="num" w:pos="720"/>
        </w:tabs>
        <w:ind w:left="720" w:hanging="720"/>
      </w:pPr>
      <w:rPr>
        <w:rFonts w:hint="default"/>
        <w:b/>
      </w:rPr>
    </w:lvl>
    <w:lvl w:ilvl="3">
      <w:start w:val="1"/>
      <w:numFmt w:val="decimal"/>
      <w:pStyle w:val="Balk4"/>
      <w:lvlText w:val="%1.%2.%3.%4"/>
      <w:lvlJc w:val="left"/>
      <w:pPr>
        <w:tabs>
          <w:tab w:val="num" w:pos="1080"/>
        </w:tabs>
        <w:ind w:left="839" w:hanging="839"/>
      </w:pPr>
      <w:rPr>
        <w:rFonts w:ascii="Calibri" w:hAnsi="Calibri" w:cs="Times New Roman" w:hint="default"/>
        <w:b/>
        <w:bCs w:val="0"/>
        <w:i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17" w15:restartNumberingAfterBreak="0">
    <w:nsid w:val="5CAA397F"/>
    <w:multiLevelType w:val="multilevel"/>
    <w:tmpl w:val="E4A2A9BE"/>
    <w:lvl w:ilvl="0">
      <w:start w:val="1"/>
      <w:numFmt w:val="upperLetter"/>
      <w:suff w:val="nothing"/>
      <w:lvlText w:val="%1-"/>
      <w:lvlJc w:val="left"/>
      <w:pPr>
        <w:ind w:left="720" w:hanging="360"/>
      </w:pPr>
      <w:rPr>
        <w:rFonts w:hint="default"/>
      </w:rPr>
    </w:lvl>
    <w:lvl w:ilvl="1">
      <w:start w:val="1"/>
      <w:numFmt w:val="decimal"/>
      <w:lvlRestart w:val="0"/>
      <w:suff w:val="nothing"/>
      <w:lvlText w:val="%1-%2"/>
      <w:lvlJc w:val="left"/>
      <w:pPr>
        <w:ind w:left="36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D857BB0"/>
    <w:multiLevelType w:val="multilevel"/>
    <w:tmpl w:val="E4A2A9BE"/>
    <w:lvl w:ilvl="0">
      <w:start w:val="1"/>
      <w:numFmt w:val="upperLetter"/>
      <w:suff w:val="nothing"/>
      <w:lvlText w:val="%1-"/>
      <w:lvlJc w:val="left"/>
      <w:pPr>
        <w:ind w:left="720" w:hanging="360"/>
      </w:pPr>
      <w:rPr>
        <w:rFonts w:hint="default"/>
      </w:rPr>
    </w:lvl>
    <w:lvl w:ilvl="1">
      <w:start w:val="1"/>
      <w:numFmt w:val="decimal"/>
      <w:lvlRestart w:val="0"/>
      <w:suff w:val="nothing"/>
      <w:lvlText w:val="%1-%2"/>
      <w:lvlJc w:val="left"/>
      <w:pPr>
        <w:ind w:left="36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7E762C5"/>
    <w:multiLevelType w:val="multilevel"/>
    <w:tmpl w:val="631A7092"/>
    <w:lvl w:ilvl="0">
      <w:start w:val="1"/>
      <w:numFmt w:val="decimal"/>
      <w:lvlText w:val="%1."/>
      <w:lvlJc w:val="left"/>
      <w:pPr>
        <w:ind w:left="420" w:hanging="360"/>
      </w:pPr>
      <w:rPr>
        <w:rFonts w:cs="Times New Roman" w:hint="default"/>
      </w:rPr>
    </w:lvl>
    <w:lvl w:ilvl="1">
      <w:start w:val="1"/>
      <w:numFmt w:val="decimal"/>
      <w:isLgl/>
      <w:lvlText w:val="%1.%2"/>
      <w:lvlJc w:val="left"/>
      <w:pPr>
        <w:ind w:left="420" w:hanging="360"/>
      </w:pPr>
      <w:rPr>
        <w:rFonts w:cs="Times New Roman" w:hint="default"/>
      </w:rPr>
    </w:lvl>
    <w:lvl w:ilvl="2">
      <w:start w:val="1"/>
      <w:numFmt w:val="decimal"/>
      <w:isLgl/>
      <w:lvlText w:val="%1.%2.%3"/>
      <w:lvlJc w:val="left"/>
      <w:pPr>
        <w:ind w:left="780" w:hanging="720"/>
      </w:pPr>
      <w:rPr>
        <w:rFonts w:cs="Times New Roman" w:hint="default"/>
      </w:rPr>
    </w:lvl>
    <w:lvl w:ilvl="3">
      <w:start w:val="1"/>
      <w:numFmt w:val="decimal"/>
      <w:isLgl/>
      <w:lvlText w:val="%1.%2.%3.%4"/>
      <w:lvlJc w:val="left"/>
      <w:pPr>
        <w:ind w:left="780" w:hanging="720"/>
      </w:pPr>
      <w:rPr>
        <w:rFonts w:cs="Times New Roman" w:hint="default"/>
      </w:rPr>
    </w:lvl>
    <w:lvl w:ilvl="4">
      <w:start w:val="1"/>
      <w:numFmt w:val="decimal"/>
      <w:isLgl/>
      <w:lvlText w:val="%1.%2.%3.%4.%5"/>
      <w:lvlJc w:val="left"/>
      <w:pPr>
        <w:ind w:left="1140" w:hanging="1080"/>
      </w:pPr>
      <w:rPr>
        <w:rFonts w:cs="Times New Roman" w:hint="default"/>
      </w:rPr>
    </w:lvl>
    <w:lvl w:ilvl="5">
      <w:start w:val="1"/>
      <w:numFmt w:val="decimal"/>
      <w:isLgl/>
      <w:lvlText w:val="%1.%2.%3.%4.%5.%6"/>
      <w:lvlJc w:val="left"/>
      <w:pPr>
        <w:ind w:left="1500" w:hanging="1440"/>
      </w:pPr>
      <w:rPr>
        <w:rFonts w:cs="Times New Roman" w:hint="default"/>
      </w:rPr>
    </w:lvl>
    <w:lvl w:ilvl="6">
      <w:start w:val="1"/>
      <w:numFmt w:val="decimal"/>
      <w:isLgl/>
      <w:lvlText w:val="%1.%2.%3.%4.%5.%6.%7"/>
      <w:lvlJc w:val="left"/>
      <w:pPr>
        <w:ind w:left="1500" w:hanging="1440"/>
      </w:pPr>
      <w:rPr>
        <w:rFonts w:cs="Times New Roman" w:hint="default"/>
      </w:rPr>
    </w:lvl>
    <w:lvl w:ilvl="7">
      <w:start w:val="1"/>
      <w:numFmt w:val="decimal"/>
      <w:isLgl/>
      <w:lvlText w:val="%1.%2.%3.%4.%5.%6.%7.%8"/>
      <w:lvlJc w:val="left"/>
      <w:pPr>
        <w:ind w:left="1860" w:hanging="1800"/>
      </w:pPr>
      <w:rPr>
        <w:rFonts w:cs="Times New Roman" w:hint="default"/>
      </w:rPr>
    </w:lvl>
    <w:lvl w:ilvl="8">
      <w:start w:val="1"/>
      <w:numFmt w:val="decimal"/>
      <w:isLgl/>
      <w:lvlText w:val="%1.%2.%3.%4.%5.%6.%7.%8.%9"/>
      <w:lvlJc w:val="left"/>
      <w:pPr>
        <w:ind w:left="1860" w:hanging="1800"/>
      </w:pPr>
      <w:rPr>
        <w:rFonts w:cs="Times New Roman" w:hint="default"/>
      </w:rPr>
    </w:lvl>
  </w:abstractNum>
  <w:abstractNum w:abstractNumId="20" w15:restartNumberingAfterBreak="0">
    <w:nsid w:val="6FA02F7C"/>
    <w:multiLevelType w:val="hybridMultilevel"/>
    <w:tmpl w:val="E392E204"/>
    <w:lvl w:ilvl="0" w:tplc="8F42849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0FE073D"/>
    <w:multiLevelType w:val="hybridMultilevel"/>
    <w:tmpl w:val="9BCA38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74327B9"/>
    <w:multiLevelType w:val="hybridMultilevel"/>
    <w:tmpl w:val="ED8E0564"/>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22FEDDB4">
      <w:start w:val="6"/>
      <w:numFmt w:val="decimal"/>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7A0E4D88"/>
    <w:multiLevelType w:val="multilevel"/>
    <w:tmpl w:val="4C64FB2C"/>
    <w:styleLink w:val="StilNumaralandrlmanahatSymbolsimgeSol0cmAsl"/>
    <w:lvl w:ilvl="0">
      <w:start w:val="1"/>
      <w:numFmt w:val="bullet"/>
      <w:lvlText w:val=""/>
      <w:lvlJc w:val="left"/>
      <w:pPr>
        <w:ind w:left="360" w:hanging="360"/>
      </w:pPr>
      <w:rPr>
        <w:rFonts w:ascii="Times New Roman" w:hAnsi="Times New Roman" w:cs="Times New Roman" w:hint="default"/>
        <w:sz w:val="24"/>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7BC80C72"/>
    <w:multiLevelType w:val="hybridMultilevel"/>
    <w:tmpl w:val="6CD22C8C"/>
    <w:lvl w:ilvl="0" w:tplc="62721BE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C284B82"/>
    <w:multiLevelType w:val="hybridMultilevel"/>
    <w:tmpl w:val="DE70220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2"/>
  </w:num>
  <w:num w:numId="4">
    <w:abstractNumId w:val="11"/>
  </w:num>
  <w:num w:numId="5">
    <w:abstractNumId w:val="6"/>
  </w:num>
  <w:num w:numId="6">
    <w:abstractNumId w:val="9"/>
  </w:num>
  <w:num w:numId="7">
    <w:abstractNumId w:val="3"/>
  </w:num>
  <w:num w:numId="8">
    <w:abstractNumId w:val="2"/>
  </w:num>
  <w:num w:numId="9">
    <w:abstractNumId w:val="18"/>
  </w:num>
  <w:num w:numId="10">
    <w:abstractNumId w:val="17"/>
  </w:num>
  <w:num w:numId="11">
    <w:abstractNumId w:val="13"/>
  </w:num>
  <w:num w:numId="12">
    <w:abstractNumId w:val="24"/>
  </w:num>
  <w:num w:numId="13">
    <w:abstractNumId w:val="20"/>
  </w:num>
  <w:num w:numId="14">
    <w:abstractNumId w:val="14"/>
  </w:num>
  <w:num w:numId="15">
    <w:abstractNumId w:val="5"/>
  </w:num>
  <w:num w:numId="16">
    <w:abstractNumId w:val="4"/>
  </w:num>
  <w:num w:numId="17">
    <w:abstractNumId w:val="0"/>
  </w:num>
  <w:num w:numId="18">
    <w:abstractNumId w:val="22"/>
  </w:num>
  <w:num w:numId="19">
    <w:abstractNumId w:val="15"/>
  </w:num>
  <w:num w:numId="20">
    <w:abstractNumId w:val="21"/>
  </w:num>
  <w:num w:numId="21">
    <w:abstractNumId w:val="8"/>
  </w:num>
  <w:num w:numId="22">
    <w:abstractNumId w:val="25"/>
  </w:num>
  <w:num w:numId="23">
    <w:abstractNumId w:val="7"/>
  </w:num>
  <w:num w:numId="24">
    <w:abstractNumId w:val="10"/>
  </w:num>
  <w:num w:numId="25">
    <w:abstractNumId w:val="16"/>
  </w:num>
  <w:num w:numId="26">
    <w:abstractNumId w:val="19"/>
  </w:num>
  <w:num w:numId="2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Spelling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5A2"/>
    <w:rsid w:val="00002231"/>
    <w:rsid w:val="00004A30"/>
    <w:rsid w:val="00010742"/>
    <w:rsid w:val="00012613"/>
    <w:rsid w:val="00012A2F"/>
    <w:rsid w:val="000132F6"/>
    <w:rsid w:val="000143CD"/>
    <w:rsid w:val="00014B53"/>
    <w:rsid w:val="00014C95"/>
    <w:rsid w:val="000205ED"/>
    <w:rsid w:val="000233B6"/>
    <w:rsid w:val="00027602"/>
    <w:rsid w:val="000354CE"/>
    <w:rsid w:val="0003707F"/>
    <w:rsid w:val="00041D00"/>
    <w:rsid w:val="00042683"/>
    <w:rsid w:val="0004526A"/>
    <w:rsid w:val="00046096"/>
    <w:rsid w:val="0005024C"/>
    <w:rsid w:val="00051668"/>
    <w:rsid w:val="00051B4A"/>
    <w:rsid w:val="00055B8B"/>
    <w:rsid w:val="00055F79"/>
    <w:rsid w:val="000643E1"/>
    <w:rsid w:val="00064E09"/>
    <w:rsid w:val="00066C74"/>
    <w:rsid w:val="0006710B"/>
    <w:rsid w:val="00077A48"/>
    <w:rsid w:val="00080D4B"/>
    <w:rsid w:val="00090CF6"/>
    <w:rsid w:val="00096AE4"/>
    <w:rsid w:val="000A6CE6"/>
    <w:rsid w:val="000A7549"/>
    <w:rsid w:val="000A75E5"/>
    <w:rsid w:val="000C09D5"/>
    <w:rsid w:val="000C4CDC"/>
    <w:rsid w:val="000C50C6"/>
    <w:rsid w:val="000D16E7"/>
    <w:rsid w:val="000D7CBD"/>
    <w:rsid w:val="000E1B61"/>
    <w:rsid w:val="000E1DFA"/>
    <w:rsid w:val="000E7EA9"/>
    <w:rsid w:val="000F0A75"/>
    <w:rsid w:val="000F7E59"/>
    <w:rsid w:val="00101829"/>
    <w:rsid w:val="00101ABA"/>
    <w:rsid w:val="00107B85"/>
    <w:rsid w:val="0011150E"/>
    <w:rsid w:val="00112261"/>
    <w:rsid w:val="00113A63"/>
    <w:rsid w:val="00114E7E"/>
    <w:rsid w:val="0012374C"/>
    <w:rsid w:val="00133583"/>
    <w:rsid w:val="001349C2"/>
    <w:rsid w:val="001403EC"/>
    <w:rsid w:val="00141636"/>
    <w:rsid w:val="00141A96"/>
    <w:rsid w:val="0014299F"/>
    <w:rsid w:val="00146473"/>
    <w:rsid w:val="001500D5"/>
    <w:rsid w:val="00157CEC"/>
    <w:rsid w:val="00161AA2"/>
    <w:rsid w:val="0016378B"/>
    <w:rsid w:val="00165C6E"/>
    <w:rsid w:val="00166544"/>
    <w:rsid w:val="00170E66"/>
    <w:rsid w:val="00173CF1"/>
    <w:rsid w:val="00176405"/>
    <w:rsid w:val="001774E2"/>
    <w:rsid w:val="001814A3"/>
    <w:rsid w:val="00186D64"/>
    <w:rsid w:val="00187101"/>
    <w:rsid w:val="0019059D"/>
    <w:rsid w:val="00191463"/>
    <w:rsid w:val="00195F29"/>
    <w:rsid w:val="0019730C"/>
    <w:rsid w:val="001A11F5"/>
    <w:rsid w:val="001A4B56"/>
    <w:rsid w:val="001A75EC"/>
    <w:rsid w:val="001A778A"/>
    <w:rsid w:val="001B32C2"/>
    <w:rsid w:val="001B6C19"/>
    <w:rsid w:val="001B767C"/>
    <w:rsid w:val="001C4757"/>
    <w:rsid w:val="001C5D28"/>
    <w:rsid w:val="001C5E37"/>
    <w:rsid w:val="001C676D"/>
    <w:rsid w:val="001C7E6A"/>
    <w:rsid w:val="001D0938"/>
    <w:rsid w:val="001D09A7"/>
    <w:rsid w:val="001D646A"/>
    <w:rsid w:val="001D7C64"/>
    <w:rsid w:val="001E0AB5"/>
    <w:rsid w:val="001E2B0E"/>
    <w:rsid w:val="001E30B6"/>
    <w:rsid w:val="001E5444"/>
    <w:rsid w:val="001E773F"/>
    <w:rsid w:val="001E79AD"/>
    <w:rsid w:val="001F2EC9"/>
    <w:rsid w:val="001F6100"/>
    <w:rsid w:val="001F6A1A"/>
    <w:rsid w:val="0020175D"/>
    <w:rsid w:val="00202467"/>
    <w:rsid w:val="00202B43"/>
    <w:rsid w:val="00203786"/>
    <w:rsid w:val="00204C3A"/>
    <w:rsid w:val="002058F6"/>
    <w:rsid w:val="002059F4"/>
    <w:rsid w:val="00205E8F"/>
    <w:rsid w:val="00207376"/>
    <w:rsid w:val="00211680"/>
    <w:rsid w:val="00212ADC"/>
    <w:rsid w:val="00212F4C"/>
    <w:rsid w:val="00213C02"/>
    <w:rsid w:val="00214EAA"/>
    <w:rsid w:val="00217ABA"/>
    <w:rsid w:val="00220F6C"/>
    <w:rsid w:val="00221759"/>
    <w:rsid w:val="00221A69"/>
    <w:rsid w:val="00222A83"/>
    <w:rsid w:val="002248CD"/>
    <w:rsid w:val="00225B62"/>
    <w:rsid w:val="00234B7C"/>
    <w:rsid w:val="00243618"/>
    <w:rsid w:val="00244693"/>
    <w:rsid w:val="00245CF6"/>
    <w:rsid w:val="00247361"/>
    <w:rsid w:val="002474AF"/>
    <w:rsid w:val="00247EFC"/>
    <w:rsid w:val="00251095"/>
    <w:rsid w:val="002522CA"/>
    <w:rsid w:val="00252A17"/>
    <w:rsid w:val="00253A3B"/>
    <w:rsid w:val="00256C3F"/>
    <w:rsid w:val="0026271E"/>
    <w:rsid w:val="0026274A"/>
    <w:rsid w:val="00264409"/>
    <w:rsid w:val="00267A92"/>
    <w:rsid w:val="00271DFA"/>
    <w:rsid w:val="00273A40"/>
    <w:rsid w:val="00281264"/>
    <w:rsid w:val="002822FC"/>
    <w:rsid w:val="00290D1B"/>
    <w:rsid w:val="00291478"/>
    <w:rsid w:val="00294739"/>
    <w:rsid w:val="002A079C"/>
    <w:rsid w:val="002A174A"/>
    <w:rsid w:val="002A3BAC"/>
    <w:rsid w:val="002A49DF"/>
    <w:rsid w:val="002B4F07"/>
    <w:rsid w:val="002C0123"/>
    <w:rsid w:val="002C114C"/>
    <w:rsid w:val="002C609A"/>
    <w:rsid w:val="002C7C3C"/>
    <w:rsid w:val="002D0F51"/>
    <w:rsid w:val="002D102A"/>
    <w:rsid w:val="002D1D5D"/>
    <w:rsid w:val="002D28BA"/>
    <w:rsid w:val="002D50E6"/>
    <w:rsid w:val="002E09F7"/>
    <w:rsid w:val="002E0A70"/>
    <w:rsid w:val="002E5F70"/>
    <w:rsid w:val="002F040F"/>
    <w:rsid w:val="002F1492"/>
    <w:rsid w:val="002F24D4"/>
    <w:rsid w:val="002F53F5"/>
    <w:rsid w:val="002F5F50"/>
    <w:rsid w:val="00301FFA"/>
    <w:rsid w:val="00303CA8"/>
    <w:rsid w:val="00305593"/>
    <w:rsid w:val="003065E8"/>
    <w:rsid w:val="00307C17"/>
    <w:rsid w:val="003130BC"/>
    <w:rsid w:val="00314C54"/>
    <w:rsid w:val="0031737F"/>
    <w:rsid w:val="003236DF"/>
    <w:rsid w:val="00324C39"/>
    <w:rsid w:val="0032526B"/>
    <w:rsid w:val="003276BB"/>
    <w:rsid w:val="00327AD3"/>
    <w:rsid w:val="00331AC3"/>
    <w:rsid w:val="00332D75"/>
    <w:rsid w:val="00333AA7"/>
    <w:rsid w:val="0033479F"/>
    <w:rsid w:val="00337FF9"/>
    <w:rsid w:val="00341267"/>
    <w:rsid w:val="0034210E"/>
    <w:rsid w:val="003504D1"/>
    <w:rsid w:val="00354302"/>
    <w:rsid w:val="00354A72"/>
    <w:rsid w:val="00354C7F"/>
    <w:rsid w:val="0036519A"/>
    <w:rsid w:val="003673DA"/>
    <w:rsid w:val="003704E6"/>
    <w:rsid w:val="003707CD"/>
    <w:rsid w:val="00372F89"/>
    <w:rsid w:val="00383767"/>
    <w:rsid w:val="00384D83"/>
    <w:rsid w:val="0039017F"/>
    <w:rsid w:val="00391089"/>
    <w:rsid w:val="00391C09"/>
    <w:rsid w:val="0039423C"/>
    <w:rsid w:val="00395A0B"/>
    <w:rsid w:val="003A0743"/>
    <w:rsid w:val="003A1C08"/>
    <w:rsid w:val="003A209A"/>
    <w:rsid w:val="003A38FD"/>
    <w:rsid w:val="003A4A5A"/>
    <w:rsid w:val="003A6830"/>
    <w:rsid w:val="003B10B8"/>
    <w:rsid w:val="003B40BA"/>
    <w:rsid w:val="003B4439"/>
    <w:rsid w:val="003C0397"/>
    <w:rsid w:val="003C374C"/>
    <w:rsid w:val="003C5C97"/>
    <w:rsid w:val="003C6A35"/>
    <w:rsid w:val="003D1217"/>
    <w:rsid w:val="003D3075"/>
    <w:rsid w:val="003E1031"/>
    <w:rsid w:val="003E1A43"/>
    <w:rsid w:val="003E2525"/>
    <w:rsid w:val="003E4404"/>
    <w:rsid w:val="003E6A96"/>
    <w:rsid w:val="003F0DC5"/>
    <w:rsid w:val="003F1A40"/>
    <w:rsid w:val="003F2389"/>
    <w:rsid w:val="003F3903"/>
    <w:rsid w:val="003F437A"/>
    <w:rsid w:val="00405450"/>
    <w:rsid w:val="00410CB9"/>
    <w:rsid w:val="00410E19"/>
    <w:rsid w:val="00411180"/>
    <w:rsid w:val="004133E5"/>
    <w:rsid w:val="00420663"/>
    <w:rsid w:val="00421069"/>
    <w:rsid w:val="0042190B"/>
    <w:rsid w:val="00422EBB"/>
    <w:rsid w:val="0042731F"/>
    <w:rsid w:val="004273F0"/>
    <w:rsid w:val="004307D8"/>
    <w:rsid w:val="004325F5"/>
    <w:rsid w:val="00432BD0"/>
    <w:rsid w:val="00433D2A"/>
    <w:rsid w:val="00434DC8"/>
    <w:rsid w:val="004351BC"/>
    <w:rsid w:val="00435348"/>
    <w:rsid w:val="004355EC"/>
    <w:rsid w:val="00437C8D"/>
    <w:rsid w:val="00444103"/>
    <w:rsid w:val="00446788"/>
    <w:rsid w:val="00454492"/>
    <w:rsid w:val="004557D9"/>
    <w:rsid w:val="00456038"/>
    <w:rsid w:val="0045695D"/>
    <w:rsid w:val="00457C59"/>
    <w:rsid w:val="004629B6"/>
    <w:rsid w:val="00464079"/>
    <w:rsid w:val="00464339"/>
    <w:rsid w:val="00466499"/>
    <w:rsid w:val="00467671"/>
    <w:rsid w:val="0047150D"/>
    <w:rsid w:val="00472AF1"/>
    <w:rsid w:val="004761CD"/>
    <w:rsid w:val="004806FF"/>
    <w:rsid w:val="00480EAD"/>
    <w:rsid w:val="00483DF8"/>
    <w:rsid w:val="004903C5"/>
    <w:rsid w:val="00497FC8"/>
    <w:rsid w:val="004A00A7"/>
    <w:rsid w:val="004A2F3C"/>
    <w:rsid w:val="004B3559"/>
    <w:rsid w:val="004B3D95"/>
    <w:rsid w:val="004B530D"/>
    <w:rsid w:val="004B5BFD"/>
    <w:rsid w:val="004B62DA"/>
    <w:rsid w:val="004C66D5"/>
    <w:rsid w:val="004D65D9"/>
    <w:rsid w:val="004D6670"/>
    <w:rsid w:val="004D78EE"/>
    <w:rsid w:val="004E7726"/>
    <w:rsid w:val="004E79E8"/>
    <w:rsid w:val="004E7E3B"/>
    <w:rsid w:val="004F0E36"/>
    <w:rsid w:val="004F0F6B"/>
    <w:rsid w:val="004F10A6"/>
    <w:rsid w:val="004F1AD4"/>
    <w:rsid w:val="0050020B"/>
    <w:rsid w:val="00501FB1"/>
    <w:rsid w:val="005052EC"/>
    <w:rsid w:val="00506F99"/>
    <w:rsid w:val="00507698"/>
    <w:rsid w:val="00512F23"/>
    <w:rsid w:val="00513235"/>
    <w:rsid w:val="005134CF"/>
    <w:rsid w:val="00520CE6"/>
    <w:rsid w:val="005223FC"/>
    <w:rsid w:val="0052440E"/>
    <w:rsid w:val="00530F24"/>
    <w:rsid w:val="00532594"/>
    <w:rsid w:val="00533CCA"/>
    <w:rsid w:val="005359BC"/>
    <w:rsid w:val="005373E1"/>
    <w:rsid w:val="00541D81"/>
    <w:rsid w:val="00542FF4"/>
    <w:rsid w:val="00546F66"/>
    <w:rsid w:val="005502D6"/>
    <w:rsid w:val="0055139A"/>
    <w:rsid w:val="0055160A"/>
    <w:rsid w:val="005516A6"/>
    <w:rsid w:val="00553014"/>
    <w:rsid w:val="00554C46"/>
    <w:rsid w:val="00554C8C"/>
    <w:rsid w:val="00556D49"/>
    <w:rsid w:val="00560A4A"/>
    <w:rsid w:val="005634E2"/>
    <w:rsid w:val="00563ADB"/>
    <w:rsid w:val="0056606D"/>
    <w:rsid w:val="005674FB"/>
    <w:rsid w:val="00570DCD"/>
    <w:rsid w:val="00572865"/>
    <w:rsid w:val="00572BE9"/>
    <w:rsid w:val="00577978"/>
    <w:rsid w:val="005813D6"/>
    <w:rsid w:val="00581BB6"/>
    <w:rsid w:val="005849B8"/>
    <w:rsid w:val="00594321"/>
    <w:rsid w:val="00595EFB"/>
    <w:rsid w:val="005974A5"/>
    <w:rsid w:val="005B2D6B"/>
    <w:rsid w:val="005B7F90"/>
    <w:rsid w:val="005C0CB5"/>
    <w:rsid w:val="005C413F"/>
    <w:rsid w:val="005D0FB7"/>
    <w:rsid w:val="005D19B3"/>
    <w:rsid w:val="005D1CB4"/>
    <w:rsid w:val="005D3CCF"/>
    <w:rsid w:val="005D4CDB"/>
    <w:rsid w:val="005D56E5"/>
    <w:rsid w:val="005E2EDE"/>
    <w:rsid w:val="005E363A"/>
    <w:rsid w:val="005E4E89"/>
    <w:rsid w:val="005E511B"/>
    <w:rsid w:val="005E6AA2"/>
    <w:rsid w:val="005F0000"/>
    <w:rsid w:val="005F1E84"/>
    <w:rsid w:val="005F2BD7"/>
    <w:rsid w:val="005F3716"/>
    <w:rsid w:val="005F6C95"/>
    <w:rsid w:val="005F6CBA"/>
    <w:rsid w:val="00600875"/>
    <w:rsid w:val="00601146"/>
    <w:rsid w:val="00607885"/>
    <w:rsid w:val="006108F3"/>
    <w:rsid w:val="006117F3"/>
    <w:rsid w:val="00615D36"/>
    <w:rsid w:val="00624BF4"/>
    <w:rsid w:val="006308FF"/>
    <w:rsid w:val="00652B37"/>
    <w:rsid w:val="00653731"/>
    <w:rsid w:val="00653E82"/>
    <w:rsid w:val="0065416D"/>
    <w:rsid w:val="0065423B"/>
    <w:rsid w:val="00657834"/>
    <w:rsid w:val="0066050B"/>
    <w:rsid w:val="0066081C"/>
    <w:rsid w:val="0066093D"/>
    <w:rsid w:val="006670F5"/>
    <w:rsid w:val="0067124B"/>
    <w:rsid w:val="00674A86"/>
    <w:rsid w:val="00680AFA"/>
    <w:rsid w:val="00686C42"/>
    <w:rsid w:val="00687EA6"/>
    <w:rsid w:val="006908A6"/>
    <w:rsid w:val="00693985"/>
    <w:rsid w:val="00694D02"/>
    <w:rsid w:val="00697C6B"/>
    <w:rsid w:val="006A2490"/>
    <w:rsid w:val="006A69F6"/>
    <w:rsid w:val="006A7F61"/>
    <w:rsid w:val="006B5226"/>
    <w:rsid w:val="006C021B"/>
    <w:rsid w:val="006C33AF"/>
    <w:rsid w:val="006C3ABE"/>
    <w:rsid w:val="006C3D15"/>
    <w:rsid w:val="006C5A8E"/>
    <w:rsid w:val="006C62B7"/>
    <w:rsid w:val="006C6F56"/>
    <w:rsid w:val="006D3E31"/>
    <w:rsid w:val="006D711E"/>
    <w:rsid w:val="006E0EFF"/>
    <w:rsid w:val="006E4CA2"/>
    <w:rsid w:val="006E5CF7"/>
    <w:rsid w:val="006E7493"/>
    <w:rsid w:val="006F145D"/>
    <w:rsid w:val="00702DAC"/>
    <w:rsid w:val="00705D60"/>
    <w:rsid w:val="0070601D"/>
    <w:rsid w:val="00710CEE"/>
    <w:rsid w:val="0071260E"/>
    <w:rsid w:val="007143A0"/>
    <w:rsid w:val="0071636E"/>
    <w:rsid w:val="00722675"/>
    <w:rsid w:val="00724B32"/>
    <w:rsid w:val="00730102"/>
    <w:rsid w:val="00730C72"/>
    <w:rsid w:val="00733BA4"/>
    <w:rsid w:val="0073484D"/>
    <w:rsid w:val="00740DB5"/>
    <w:rsid w:val="007410CF"/>
    <w:rsid w:val="00746CE1"/>
    <w:rsid w:val="00750C2C"/>
    <w:rsid w:val="00757394"/>
    <w:rsid w:val="0076097C"/>
    <w:rsid w:val="00760DDB"/>
    <w:rsid w:val="00762B3D"/>
    <w:rsid w:val="00762BF2"/>
    <w:rsid w:val="007668E4"/>
    <w:rsid w:val="007733AD"/>
    <w:rsid w:val="00774DDF"/>
    <w:rsid w:val="00790787"/>
    <w:rsid w:val="0079284F"/>
    <w:rsid w:val="00793E5C"/>
    <w:rsid w:val="007A2E31"/>
    <w:rsid w:val="007A4673"/>
    <w:rsid w:val="007A4B91"/>
    <w:rsid w:val="007A501F"/>
    <w:rsid w:val="007A7B56"/>
    <w:rsid w:val="007B0F03"/>
    <w:rsid w:val="007B15B6"/>
    <w:rsid w:val="007B3B8B"/>
    <w:rsid w:val="007B41DF"/>
    <w:rsid w:val="007B528F"/>
    <w:rsid w:val="007B59B2"/>
    <w:rsid w:val="007B6426"/>
    <w:rsid w:val="007B6862"/>
    <w:rsid w:val="007B6F3E"/>
    <w:rsid w:val="007B72F9"/>
    <w:rsid w:val="007C0D16"/>
    <w:rsid w:val="007C1EDB"/>
    <w:rsid w:val="007C21A0"/>
    <w:rsid w:val="007C33A7"/>
    <w:rsid w:val="007C5011"/>
    <w:rsid w:val="007D237E"/>
    <w:rsid w:val="007D4996"/>
    <w:rsid w:val="007D5F77"/>
    <w:rsid w:val="007D62D4"/>
    <w:rsid w:val="007D684C"/>
    <w:rsid w:val="007E1214"/>
    <w:rsid w:val="007E6CB3"/>
    <w:rsid w:val="007F070B"/>
    <w:rsid w:val="007F2689"/>
    <w:rsid w:val="007F3A56"/>
    <w:rsid w:val="00806B71"/>
    <w:rsid w:val="00807201"/>
    <w:rsid w:val="008128EF"/>
    <w:rsid w:val="00813A4F"/>
    <w:rsid w:val="00813E9C"/>
    <w:rsid w:val="0081401E"/>
    <w:rsid w:val="00821D1D"/>
    <w:rsid w:val="00823B56"/>
    <w:rsid w:val="0082682F"/>
    <w:rsid w:val="008306BB"/>
    <w:rsid w:val="00830E22"/>
    <w:rsid w:val="00831F16"/>
    <w:rsid w:val="00832D1E"/>
    <w:rsid w:val="0083515C"/>
    <w:rsid w:val="0083756A"/>
    <w:rsid w:val="00841502"/>
    <w:rsid w:val="00843C07"/>
    <w:rsid w:val="00845040"/>
    <w:rsid w:val="00845B42"/>
    <w:rsid w:val="00847F05"/>
    <w:rsid w:val="008512DC"/>
    <w:rsid w:val="00852274"/>
    <w:rsid w:val="00865BB1"/>
    <w:rsid w:val="00870F7D"/>
    <w:rsid w:val="0087299D"/>
    <w:rsid w:val="00873EB8"/>
    <w:rsid w:val="00875759"/>
    <w:rsid w:val="00876DED"/>
    <w:rsid w:val="00876E60"/>
    <w:rsid w:val="00883F6F"/>
    <w:rsid w:val="00884CDD"/>
    <w:rsid w:val="008954D3"/>
    <w:rsid w:val="00895867"/>
    <w:rsid w:val="00895E91"/>
    <w:rsid w:val="008968B2"/>
    <w:rsid w:val="008A2BFF"/>
    <w:rsid w:val="008A6997"/>
    <w:rsid w:val="008B02EC"/>
    <w:rsid w:val="008B2709"/>
    <w:rsid w:val="008B3144"/>
    <w:rsid w:val="008B4B56"/>
    <w:rsid w:val="008B50C0"/>
    <w:rsid w:val="008B5CC3"/>
    <w:rsid w:val="008B6D31"/>
    <w:rsid w:val="008C0484"/>
    <w:rsid w:val="008C0E27"/>
    <w:rsid w:val="008C541F"/>
    <w:rsid w:val="008C60FC"/>
    <w:rsid w:val="008C692C"/>
    <w:rsid w:val="008C75B6"/>
    <w:rsid w:val="008D0145"/>
    <w:rsid w:val="008D04A7"/>
    <w:rsid w:val="008D50BD"/>
    <w:rsid w:val="008D5593"/>
    <w:rsid w:val="008D74AB"/>
    <w:rsid w:val="008E034F"/>
    <w:rsid w:val="008E2EDE"/>
    <w:rsid w:val="008E3CEC"/>
    <w:rsid w:val="008E43AF"/>
    <w:rsid w:val="008E4B89"/>
    <w:rsid w:val="008E54BE"/>
    <w:rsid w:val="008E647D"/>
    <w:rsid w:val="008E6D6A"/>
    <w:rsid w:val="008F1C22"/>
    <w:rsid w:val="008F1DCB"/>
    <w:rsid w:val="008F2ECB"/>
    <w:rsid w:val="008F51C1"/>
    <w:rsid w:val="00906EC7"/>
    <w:rsid w:val="00911FFC"/>
    <w:rsid w:val="00925507"/>
    <w:rsid w:val="009326B6"/>
    <w:rsid w:val="00936A84"/>
    <w:rsid w:val="00936D54"/>
    <w:rsid w:val="0094101A"/>
    <w:rsid w:val="009439F5"/>
    <w:rsid w:val="00944DFC"/>
    <w:rsid w:val="00947CCC"/>
    <w:rsid w:val="00947E58"/>
    <w:rsid w:val="0095537B"/>
    <w:rsid w:val="00960496"/>
    <w:rsid w:val="009606A1"/>
    <w:rsid w:val="0096301A"/>
    <w:rsid w:val="00965BC5"/>
    <w:rsid w:val="00966724"/>
    <w:rsid w:val="009719AF"/>
    <w:rsid w:val="00976441"/>
    <w:rsid w:val="00976D3C"/>
    <w:rsid w:val="0098171C"/>
    <w:rsid w:val="00983A05"/>
    <w:rsid w:val="009902E6"/>
    <w:rsid w:val="009A2B9E"/>
    <w:rsid w:val="009A30FA"/>
    <w:rsid w:val="009B0C55"/>
    <w:rsid w:val="009B3DAF"/>
    <w:rsid w:val="009B6B61"/>
    <w:rsid w:val="009C37BC"/>
    <w:rsid w:val="009C3CD2"/>
    <w:rsid w:val="009C71A0"/>
    <w:rsid w:val="009C7E8B"/>
    <w:rsid w:val="009D04E4"/>
    <w:rsid w:val="009E18DD"/>
    <w:rsid w:val="009E6BC6"/>
    <w:rsid w:val="009E705C"/>
    <w:rsid w:val="009E7780"/>
    <w:rsid w:val="009E7980"/>
    <w:rsid w:val="009E7D3A"/>
    <w:rsid w:val="009F22A7"/>
    <w:rsid w:val="009F7EB8"/>
    <w:rsid w:val="00A00847"/>
    <w:rsid w:val="00A04449"/>
    <w:rsid w:val="00A045A5"/>
    <w:rsid w:val="00A05807"/>
    <w:rsid w:val="00A15AC3"/>
    <w:rsid w:val="00A2022F"/>
    <w:rsid w:val="00A22DB9"/>
    <w:rsid w:val="00A244B3"/>
    <w:rsid w:val="00A2711D"/>
    <w:rsid w:val="00A27632"/>
    <w:rsid w:val="00A3056E"/>
    <w:rsid w:val="00A335EE"/>
    <w:rsid w:val="00A3441B"/>
    <w:rsid w:val="00A34B8E"/>
    <w:rsid w:val="00A353E6"/>
    <w:rsid w:val="00A403EF"/>
    <w:rsid w:val="00A40501"/>
    <w:rsid w:val="00A61642"/>
    <w:rsid w:val="00A6674B"/>
    <w:rsid w:val="00A667FF"/>
    <w:rsid w:val="00A668F1"/>
    <w:rsid w:val="00A67397"/>
    <w:rsid w:val="00A76908"/>
    <w:rsid w:val="00A841FF"/>
    <w:rsid w:val="00A84BC0"/>
    <w:rsid w:val="00A90224"/>
    <w:rsid w:val="00A903A0"/>
    <w:rsid w:val="00A9310B"/>
    <w:rsid w:val="00A93B9C"/>
    <w:rsid w:val="00A95D4F"/>
    <w:rsid w:val="00A979C7"/>
    <w:rsid w:val="00AA4949"/>
    <w:rsid w:val="00AA5740"/>
    <w:rsid w:val="00AA587F"/>
    <w:rsid w:val="00AB0BB2"/>
    <w:rsid w:val="00AB2E92"/>
    <w:rsid w:val="00AB61B4"/>
    <w:rsid w:val="00AC04EE"/>
    <w:rsid w:val="00AC342C"/>
    <w:rsid w:val="00AC5939"/>
    <w:rsid w:val="00AD2351"/>
    <w:rsid w:val="00AD246D"/>
    <w:rsid w:val="00AE1593"/>
    <w:rsid w:val="00AE235F"/>
    <w:rsid w:val="00AE25A2"/>
    <w:rsid w:val="00AE2B5D"/>
    <w:rsid w:val="00AE3349"/>
    <w:rsid w:val="00AE3E1F"/>
    <w:rsid w:val="00AE40BE"/>
    <w:rsid w:val="00AE5191"/>
    <w:rsid w:val="00AE7E69"/>
    <w:rsid w:val="00AF0C29"/>
    <w:rsid w:val="00AF1E53"/>
    <w:rsid w:val="00AF2E7F"/>
    <w:rsid w:val="00AF5293"/>
    <w:rsid w:val="00B03956"/>
    <w:rsid w:val="00B04542"/>
    <w:rsid w:val="00B063A7"/>
    <w:rsid w:val="00B07533"/>
    <w:rsid w:val="00B1128A"/>
    <w:rsid w:val="00B12BDD"/>
    <w:rsid w:val="00B131F4"/>
    <w:rsid w:val="00B16E5A"/>
    <w:rsid w:val="00B2300B"/>
    <w:rsid w:val="00B268E9"/>
    <w:rsid w:val="00B311C2"/>
    <w:rsid w:val="00B326DB"/>
    <w:rsid w:val="00B329A4"/>
    <w:rsid w:val="00B3489E"/>
    <w:rsid w:val="00B34BFD"/>
    <w:rsid w:val="00B3517B"/>
    <w:rsid w:val="00B40DD5"/>
    <w:rsid w:val="00B42A01"/>
    <w:rsid w:val="00B433ED"/>
    <w:rsid w:val="00B44E85"/>
    <w:rsid w:val="00B4723C"/>
    <w:rsid w:val="00B5570C"/>
    <w:rsid w:val="00B5589B"/>
    <w:rsid w:val="00B55C61"/>
    <w:rsid w:val="00B634B7"/>
    <w:rsid w:val="00B71B39"/>
    <w:rsid w:val="00B724F5"/>
    <w:rsid w:val="00B762E1"/>
    <w:rsid w:val="00B77CA5"/>
    <w:rsid w:val="00B81C90"/>
    <w:rsid w:val="00B821E4"/>
    <w:rsid w:val="00B82AA3"/>
    <w:rsid w:val="00B85390"/>
    <w:rsid w:val="00B87573"/>
    <w:rsid w:val="00B87FDF"/>
    <w:rsid w:val="00B92370"/>
    <w:rsid w:val="00B937FF"/>
    <w:rsid w:val="00B9594D"/>
    <w:rsid w:val="00B95FD5"/>
    <w:rsid w:val="00B97EC3"/>
    <w:rsid w:val="00BA2BCD"/>
    <w:rsid w:val="00BA2C87"/>
    <w:rsid w:val="00BA3BB4"/>
    <w:rsid w:val="00BA4DAB"/>
    <w:rsid w:val="00BB0BF4"/>
    <w:rsid w:val="00BB7934"/>
    <w:rsid w:val="00BB7AB3"/>
    <w:rsid w:val="00BC0439"/>
    <w:rsid w:val="00BC0470"/>
    <w:rsid w:val="00BC143B"/>
    <w:rsid w:val="00BC2291"/>
    <w:rsid w:val="00BC537C"/>
    <w:rsid w:val="00BC7D22"/>
    <w:rsid w:val="00BD1707"/>
    <w:rsid w:val="00BD2972"/>
    <w:rsid w:val="00BD3233"/>
    <w:rsid w:val="00BD518F"/>
    <w:rsid w:val="00BD58C3"/>
    <w:rsid w:val="00BD68E9"/>
    <w:rsid w:val="00BF49C2"/>
    <w:rsid w:val="00BF5600"/>
    <w:rsid w:val="00BF7230"/>
    <w:rsid w:val="00C0397A"/>
    <w:rsid w:val="00C0571A"/>
    <w:rsid w:val="00C07508"/>
    <w:rsid w:val="00C11624"/>
    <w:rsid w:val="00C2206B"/>
    <w:rsid w:val="00C22180"/>
    <w:rsid w:val="00C23F8A"/>
    <w:rsid w:val="00C31C8B"/>
    <w:rsid w:val="00C4070E"/>
    <w:rsid w:val="00C41307"/>
    <w:rsid w:val="00C43445"/>
    <w:rsid w:val="00C45D70"/>
    <w:rsid w:val="00C47240"/>
    <w:rsid w:val="00C47E6B"/>
    <w:rsid w:val="00C5441E"/>
    <w:rsid w:val="00C54D44"/>
    <w:rsid w:val="00C561C0"/>
    <w:rsid w:val="00C62F0B"/>
    <w:rsid w:val="00C6420C"/>
    <w:rsid w:val="00C65FC4"/>
    <w:rsid w:val="00C67F81"/>
    <w:rsid w:val="00C67FDD"/>
    <w:rsid w:val="00C747C0"/>
    <w:rsid w:val="00C76C34"/>
    <w:rsid w:val="00C76E04"/>
    <w:rsid w:val="00C80AB4"/>
    <w:rsid w:val="00C820BF"/>
    <w:rsid w:val="00C8259E"/>
    <w:rsid w:val="00C836B8"/>
    <w:rsid w:val="00C849AC"/>
    <w:rsid w:val="00C90D7B"/>
    <w:rsid w:val="00C9120E"/>
    <w:rsid w:val="00C91E87"/>
    <w:rsid w:val="00C934D3"/>
    <w:rsid w:val="00C94286"/>
    <w:rsid w:val="00C94535"/>
    <w:rsid w:val="00CA1014"/>
    <w:rsid w:val="00CA33CE"/>
    <w:rsid w:val="00CA4CF0"/>
    <w:rsid w:val="00CA679C"/>
    <w:rsid w:val="00CB3053"/>
    <w:rsid w:val="00CB3A63"/>
    <w:rsid w:val="00CC553E"/>
    <w:rsid w:val="00CC7511"/>
    <w:rsid w:val="00CD2042"/>
    <w:rsid w:val="00CD3527"/>
    <w:rsid w:val="00CD4397"/>
    <w:rsid w:val="00CD55B2"/>
    <w:rsid w:val="00CE3B9E"/>
    <w:rsid w:val="00CE5AD5"/>
    <w:rsid w:val="00CF0A35"/>
    <w:rsid w:val="00CF4D3D"/>
    <w:rsid w:val="00D01A62"/>
    <w:rsid w:val="00D0417E"/>
    <w:rsid w:val="00D058F4"/>
    <w:rsid w:val="00D077C3"/>
    <w:rsid w:val="00D13EC6"/>
    <w:rsid w:val="00D16A8B"/>
    <w:rsid w:val="00D17AD1"/>
    <w:rsid w:val="00D21131"/>
    <w:rsid w:val="00D21976"/>
    <w:rsid w:val="00D21ACC"/>
    <w:rsid w:val="00D22B5E"/>
    <w:rsid w:val="00D2635C"/>
    <w:rsid w:val="00D27AE5"/>
    <w:rsid w:val="00D333BD"/>
    <w:rsid w:val="00D37C3D"/>
    <w:rsid w:val="00D42C8C"/>
    <w:rsid w:val="00D45C00"/>
    <w:rsid w:val="00D461C6"/>
    <w:rsid w:val="00D47817"/>
    <w:rsid w:val="00D520EC"/>
    <w:rsid w:val="00D55BD1"/>
    <w:rsid w:val="00D56B69"/>
    <w:rsid w:val="00D61367"/>
    <w:rsid w:val="00D62EA3"/>
    <w:rsid w:val="00D64C61"/>
    <w:rsid w:val="00D65F47"/>
    <w:rsid w:val="00D6792C"/>
    <w:rsid w:val="00D77CAA"/>
    <w:rsid w:val="00D80C81"/>
    <w:rsid w:val="00D815DC"/>
    <w:rsid w:val="00D876A9"/>
    <w:rsid w:val="00D913B7"/>
    <w:rsid w:val="00D9150F"/>
    <w:rsid w:val="00D92F85"/>
    <w:rsid w:val="00D93523"/>
    <w:rsid w:val="00D96CDF"/>
    <w:rsid w:val="00DA2F1A"/>
    <w:rsid w:val="00DA3249"/>
    <w:rsid w:val="00DA3E7B"/>
    <w:rsid w:val="00DA5770"/>
    <w:rsid w:val="00DC3A1F"/>
    <w:rsid w:val="00DC3E6B"/>
    <w:rsid w:val="00DC540C"/>
    <w:rsid w:val="00DC58AF"/>
    <w:rsid w:val="00DD5534"/>
    <w:rsid w:val="00DD5DB6"/>
    <w:rsid w:val="00DE01A7"/>
    <w:rsid w:val="00DE19FC"/>
    <w:rsid w:val="00DE247D"/>
    <w:rsid w:val="00DE3BF8"/>
    <w:rsid w:val="00DE6B3F"/>
    <w:rsid w:val="00DE700B"/>
    <w:rsid w:val="00DF01E2"/>
    <w:rsid w:val="00DF45CA"/>
    <w:rsid w:val="00DF4F3B"/>
    <w:rsid w:val="00DF50F7"/>
    <w:rsid w:val="00DF7C09"/>
    <w:rsid w:val="00E000E7"/>
    <w:rsid w:val="00E02B90"/>
    <w:rsid w:val="00E06980"/>
    <w:rsid w:val="00E11FE7"/>
    <w:rsid w:val="00E12931"/>
    <w:rsid w:val="00E163E9"/>
    <w:rsid w:val="00E171BB"/>
    <w:rsid w:val="00E171C5"/>
    <w:rsid w:val="00E174D8"/>
    <w:rsid w:val="00E2134E"/>
    <w:rsid w:val="00E21BBC"/>
    <w:rsid w:val="00E222EF"/>
    <w:rsid w:val="00E227F0"/>
    <w:rsid w:val="00E2594E"/>
    <w:rsid w:val="00E34F96"/>
    <w:rsid w:val="00E36C0F"/>
    <w:rsid w:val="00E37C15"/>
    <w:rsid w:val="00E37EA7"/>
    <w:rsid w:val="00E4053B"/>
    <w:rsid w:val="00E40C59"/>
    <w:rsid w:val="00E41907"/>
    <w:rsid w:val="00E525E0"/>
    <w:rsid w:val="00E52A54"/>
    <w:rsid w:val="00E52EE2"/>
    <w:rsid w:val="00E533F7"/>
    <w:rsid w:val="00E543F6"/>
    <w:rsid w:val="00E54C2E"/>
    <w:rsid w:val="00E66266"/>
    <w:rsid w:val="00E66CD0"/>
    <w:rsid w:val="00E67C92"/>
    <w:rsid w:val="00E73210"/>
    <w:rsid w:val="00E754C8"/>
    <w:rsid w:val="00E763A9"/>
    <w:rsid w:val="00E7677C"/>
    <w:rsid w:val="00E76925"/>
    <w:rsid w:val="00E76E14"/>
    <w:rsid w:val="00E77475"/>
    <w:rsid w:val="00E84CBA"/>
    <w:rsid w:val="00E91371"/>
    <w:rsid w:val="00E91457"/>
    <w:rsid w:val="00E91E45"/>
    <w:rsid w:val="00E9778F"/>
    <w:rsid w:val="00EA0D2C"/>
    <w:rsid w:val="00EA2276"/>
    <w:rsid w:val="00EA3880"/>
    <w:rsid w:val="00EA4CF9"/>
    <w:rsid w:val="00EB4C95"/>
    <w:rsid w:val="00EB4EFC"/>
    <w:rsid w:val="00EB4F15"/>
    <w:rsid w:val="00EB523A"/>
    <w:rsid w:val="00EB58EA"/>
    <w:rsid w:val="00EB5B8D"/>
    <w:rsid w:val="00EC2E7D"/>
    <w:rsid w:val="00EC3112"/>
    <w:rsid w:val="00EC5578"/>
    <w:rsid w:val="00EC6950"/>
    <w:rsid w:val="00ED146B"/>
    <w:rsid w:val="00ED389B"/>
    <w:rsid w:val="00ED6BE4"/>
    <w:rsid w:val="00EE0D32"/>
    <w:rsid w:val="00EE1302"/>
    <w:rsid w:val="00EE2E6A"/>
    <w:rsid w:val="00EE3996"/>
    <w:rsid w:val="00EF1144"/>
    <w:rsid w:val="00EF2771"/>
    <w:rsid w:val="00EF4B4A"/>
    <w:rsid w:val="00F04A8E"/>
    <w:rsid w:val="00F2715E"/>
    <w:rsid w:val="00F3317D"/>
    <w:rsid w:val="00F353B7"/>
    <w:rsid w:val="00F413E8"/>
    <w:rsid w:val="00F55313"/>
    <w:rsid w:val="00F5644C"/>
    <w:rsid w:val="00F57096"/>
    <w:rsid w:val="00F62B66"/>
    <w:rsid w:val="00F63600"/>
    <w:rsid w:val="00F642BC"/>
    <w:rsid w:val="00F64604"/>
    <w:rsid w:val="00F65357"/>
    <w:rsid w:val="00F72848"/>
    <w:rsid w:val="00F730B0"/>
    <w:rsid w:val="00F73CD6"/>
    <w:rsid w:val="00F77EC9"/>
    <w:rsid w:val="00F80546"/>
    <w:rsid w:val="00F8149C"/>
    <w:rsid w:val="00F81591"/>
    <w:rsid w:val="00F821CC"/>
    <w:rsid w:val="00F83F71"/>
    <w:rsid w:val="00F83FB1"/>
    <w:rsid w:val="00F85EFF"/>
    <w:rsid w:val="00F9059A"/>
    <w:rsid w:val="00F92409"/>
    <w:rsid w:val="00F952BB"/>
    <w:rsid w:val="00F979A7"/>
    <w:rsid w:val="00FA1F5F"/>
    <w:rsid w:val="00FA20F5"/>
    <w:rsid w:val="00FA5C7A"/>
    <w:rsid w:val="00FB00B8"/>
    <w:rsid w:val="00FB0B19"/>
    <w:rsid w:val="00FB44F3"/>
    <w:rsid w:val="00FC3B6A"/>
    <w:rsid w:val="00FC70F4"/>
    <w:rsid w:val="00FC7B1A"/>
    <w:rsid w:val="00FD04F0"/>
    <w:rsid w:val="00FD0F1F"/>
    <w:rsid w:val="00FD2E2F"/>
    <w:rsid w:val="00FD4D73"/>
    <w:rsid w:val="00FD771A"/>
    <w:rsid w:val="00FE0C08"/>
    <w:rsid w:val="00FE3386"/>
    <w:rsid w:val="00FE5879"/>
    <w:rsid w:val="00FE6C30"/>
    <w:rsid w:val="00FF2050"/>
    <w:rsid w:val="00FF3782"/>
    <w:rsid w:val="00FF39AA"/>
    <w:rsid w:val="00FF5507"/>
    <w:rsid w:val="00FF5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15CF20"/>
  <w15:docId w15:val="{4B9A85D9-60BF-4A93-B1B8-5BA4E899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D5DB6"/>
    <w:pPr>
      <w:spacing w:before="120" w:after="120"/>
    </w:pPr>
    <w:rPr>
      <w:iCs/>
      <w:sz w:val="24"/>
      <w:szCs w:val="24"/>
    </w:rPr>
  </w:style>
  <w:style w:type="paragraph" w:styleId="Balk1">
    <w:name w:val="heading 1"/>
    <w:basedOn w:val="Normal"/>
    <w:next w:val="Normal"/>
    <w:link w:val="Balk1Char"/>
    <w:qFormat/>
    <w:rsid w:val="00A2022F"/>
    <w:pPr>
      <w:keepNext/>
      <w:widowControl w:val="0"/>
      <w:numPr>
        <w:numId w:val="25"/>
      </w:numPr>
      <w:tabs>
        <w:tab w:val="left" w:pos="851"/>
      </w:tabs>
      <w:spacing w:before="360" w:line="360" w:lineRule="auto"/>
      <w:jc w:val="right"/>
      <w:outlineLvl w:val="0"/>
    </w:pPr>
    <w:rPr>
      <w:rFonts w:eastAsia="TheSansLight"/>
      <w:b/>
      <w:kern w:val="28"/>
      <w:sz w:val="28"/>
      <w:szCs w:val="20"/>
      <w:lang w:eastAsia="en-US"/>
    </w:rPr>
  </w:style>
  <w:style w:type="paragraph" w:styleId="Balk2">
    <w:name w:val="heading 2"/>
    <w:basedOn w:val="Normal"/>
    <w:next w:val="Normal"/>
    <w:link w:val="Balk2Char"/>
    <w:qFormat/>
    <w:rsid w:val="00010742"/>
    <w:pPr>
      <w:keepNext/>
      <w:widowControl w:val="0"/>
      <w:numPr>
        <w:ilvl w:val="1"/>
        <w:numId w:val="25"/>
      </w:numPr>
      <w:tabs>
        <w:tab w:val="clear" w:pos="1003"/>
        <w:tab w:val="num" w:pos="578"/>
        <w:tab w:val="left" w:pos="851"/>
      </w:tabs>
      <w:spacing w:before="360" w:line="360" w:lineRule="auto"/>
      <w:outlineLvl w:val="1"/>
    </w:pPr>
    <w:rPr>
      <w:b/>
      <w:szCs w:val="20"/>
      <w:lang w:eastAsia="en-US"/>
    </w:rPr>
  </w:style>
  <w:style w:type="paragraph" w:styleId="Balk3">
    <w:name w:val="heading 3"/>
    <w:basedOn w:val="Normal"/>
    <w:next w:val="Normal"/>
    <w:qFormat/>
    <w:rsid w:val="00B87FDF"/>
    <w:pPr>
      <w:keepNext/>
      <w:widowControl w:val="0"/>
      <w:numPr>
        <w:ilvl w:val="2"/>
        <w:numId w:val="25"/>
      </w:numPr>
      <w:tabs>
        <w:tab w:val="left" w:pos="851"/>
      </w:tabs>
      <w:spacing w:before="360" w:line="360" w:lineRule="auto"/>
      <w:jc w:val="both"/>
      <w:outlineLvl w:val="2"/>
    </w:pPr>
    <w:rPr>
      <w:b/>
      <w:szCs w:val="20"/>
      <w:lang w:eastAsia="en-US"/>
    </w:rPr>
  </w:style>
  <w:style w:type="paragraph" w:styleId="Balk4">
    <w:name w:val="heading 4"/>
    <w:basedOn w:val="Normal"/>
    <w:next w:val="Normal"/>
    <w:qFormat/>
    <w:rsid w:val="00AE1593"/>
    <w:pPr>
      <w:keepNext/>
      <w:widowControl w:val="0"/>
      <w:numPr>
        <w:ilvl w:val="3"/>
        <w:numId w:val="25"/>
      </w:numPr>
      <w:tabs>
        <w:tab w:val="left" w:pos="839"/>
      </w:tabs>
      <w:spacing w:before="360" w:line="360" w:lineRule="auto"/>
      <w:jc w:val="both"/>
      <w:outlineLvl w:val="3"/>
    </w:pPr>
    <w:rPr>
      <w:b/>
      <w:szCs w:val="20"/>
      <w:lang w:eastAsia="en-US"/>
    </w:rPr>
  </w:style>
  <w:style w:type="paragraph" w:styleId="Balk5">
    <w:name w:val="heading 5"/>
    <w:basedOn w:val="Normal"/>
    <w:next w:val="Normal"/>
    <w:qFormat/>
    <w:rsid w:val="007B0F03"/>
    <w:pPr>
      <w:spacing w:before="360" w:line="360" w:lineRule="auto"/>
      <w:outlineLvl w:val="4"/>
    </w:pPr>
    <w:rPr>
      <w:b/>
      <w:bCs/>
      <w:iCs w:val="0"/>
      <w:szCs w:val="26"/>
    </w:rPr>
  </w:style>
  <w:style w:type="paragraph" w:styleId="Balk6">
    <w:name w:val="heading 6"/>
    <w:basedOn w:val="Normal"/>
    <w:next w:val="Normal"/>
    <w:rsid w:val="007B0F03"/>
    <w:pPr>
      <w:spacing w:before="360" w:line="360" w:lineRule="auto"/>
      <w:outlineLvl w:val="5"/>
    </w:pPr>
    <w:rPr>
      <w:b/>
      <w:bCs/>
      <w:szCs w:val="22"/>
    </w:rPr>
  </w:style>
  <w:style w:type="paragraph" w:styleId="Balk7">
    <w:name w:val="heading 7"/>
    <w:basedOn w:val="Normal"/>
    <w:next w:val="Normal"/>
    <w:qFormat/>
    <w:rsid w:val="007B0F03"/>
    <w:pPr>
      <w:widowControl w:val="0"/>
      <w:numPr>
        <w:ilvl w:val="6"/>
        <w:numId w:val="25"/>
      </w:numPr>
      <w:tabs>
        <w:tab w:val="left" w:pos="851"/>
        <w:tab w:val="right" w:pos="9072"/>
      </w:tabs>
      <w:spacing w:before="360" w:line="360" w:lineRule="auto"/>
      <w:jc w:val="both"/>
      <w:outlineLvl w:val="6"/>
    </w:pPr>
    <w:rPr>
      <w:b/>
      <w:szCs w:val="20"/>
      <w:lang w:eastAsia="en-US"/>
    </w:rPr>
  </w:style>
  <w:style w:type="paragraph" w:styleId="Balk8">
    <w:name w:val="heading 8"/>
    <w:basedOn w:val="Normal"/>
    <w:next w:val="Normal"/>
    <w:qFormat/>
    <w:rsid w:val="007B0F03"/>
    <w:pPr>
      <w:widowControl w:val="0"/>
      <w:numPr>
        <w:ilvl w:val="7"/>
        <w:numId w:val="25"/>
      </w:numPr>
      <w:tabs>
        <w:tab w:val="left" w:pos="851"/>
        <w:tab w:val="right" w:pos="9072"/>
      </w:tabs>
      <w:spacing w:before="360" w:line="360" w:lineRule="auto"/>
      <w:jc w:val="both"/>
      <w:outlineLvl w:val="7"/>
    </w:pPr>
    <w:rPr>
      <w:b/>
      <w:szCs w:val="20"/>
      <w:lang w:eastAsia="en-US"/>
    </w:rPr>
  </w:style>
  <w:style w:type="paragraph" w:styleId="Balk9">
    <w:name w:val="heading 9"/>
    <w:basedOn w:val="Normal"/>
    <w:next w:val="Normal"/>
    <w:qFormat/>
    <w:rsid w:val="007B0F03"/>
    <w:pPr>
      <w:widowControl w:val="0"/>
      <w:numPr>
        <w:ilvl w:val="8"/>
        <w:numId w:val="25"/>
      </w:numPr>
      <w:tabs>
        <w:tab w:val="left" w:pos="851"/>
        <w:tab w:val="right" w:pos="9072"/>
      </w:tabs>
      <w:spacing w:before="360" w:line="360" w:lineRule="auto"/>
      <w:outlineLvl w:val="8"/>
    </w:pPr>
    <w:rPr>
      <w:b/>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BB0BF4"/>
    <w:rPr>
      <w:rFonts w:eastAsia="TheSansLight"/>
      <w:b/>
      <w:iCs/>
      <w:kern w:val="28"/>
      <w:sz w:val="28"/>
      <w:lang w:eastAsia="en-US"/>
    </w:rPr>
  </w:style>
  <w:style w:type="character" w:customStyle="1" w:styleId="Balk2Char">
    <w:name w:val="Başlık 2 Char"/>
    <w:link w:val="Balk2"/>
    <w:rsid w:val="00010742"/>
    <w:rPr>
      <w:b/>
      <w:iCs/>
      <w:sz w:val="24"/>
      <w:lang w:eastAsia="en-US"/>
    </w:rPr>
  </w:style>
  <w:style w:type="paragraph" w:customStyle="1" w:styleId="nsayfalarbalkstili">
    <w:name w:val="ön sayfalar başlık stili"/>
    <w:basedOn w:val="nsayfalarmetinstili"/>
    <w:qFormat/>
    <w:rsid w:val="006C021B"/>
    <w:pPr>
      <w:jc w:val="center"/>
    </w:pPr>
    <w:rPr>
      <w:b/>
      <w:bCs/>
      <w:sz w:val="28"/>
    </w:rPr>
  </w:style>
  <w:style w:type="paragraph" w:customStyle="1" w:styleId="nsayfalarmetinstili">
    <w:name w:val="ön sayfalar metin stili"/>
    <w:basedOn w:val="Normal"/>
    <w:link w:val="nsayfalarmetinstiliChar"/>
    <w:rsid w:val="006C021B"/>
    <w:pPr>
      <w:jc w:val="both"/>
    </w:pPr>
    <w:rPr>
      <w:iCs w:val="0"/>
      <w:szCs w:val="20"/>
    </w:rPr>
  </w:style>
  <w:style w:type="character" w:styleId="Kpr">
    <w:name w:val="Hyperlink"/>
    <w:uiPriority w:val="99"/>
    <w:unhideWhenUsed/>
    <w:rsid w:val="002248CD"/>
    <w:rPr>
      <w:color w:val="0000FF"/>
      <w:u w:val="single"/>
    </w:rPr>
  </w:style>
  <w:style w:type="paragraph" w:customStyle="1" w:styleId="anametin">
    <w:name w:val="ana metin"/>
    <w:basedOn w:val="Normal"/>
    <w:link w:val="anametinChar"/>
    <w:qFormat/>
    <w:rsid w:val="009E18DD"/>
    <w:pPr>
      <w:spacing w:line="360" w:lineRule="auto"/>
      <w:jc w:val="both"/>
    </w:pPr>
    <w:rPr>
      <w:rFonts w:eastAsia="Arial"/>
      <w:iCs w:val="0"/>
      <w:szCs w:val="20"/>
    </w:rPr>
  </w:style>
  <w:style w:type="paragraph" w:styleId="T1">
    <w:name w:val="toc 1"/>
    <w:basedOn w:val="Normal"/>
    <w:next w:val="Normal"/>
    <w:autoRedefine/>
    <w:uiPriority w:val="39"/>
    <w:qFormat/>
    <w:rsid w:val="007C5011"/>
    <w:pPr>
      <w:spacing w:line="360" w:lineRule="auto"/>
    </w:pPr>
    <w:rPr>
      <w:noProof/>
    </w:rPr>
  </w:style>
  <w:style w:type="paragraph" w:styleId="T2">
    <w:name w:val="toc 2"/>
    <w:basedOn w:val="Normal"/>
    <w:next w:val="Normal"/>
    <w:autoRedefine/>
    <w:uiPriority w:val="39"/>
    <w:qFormat/>
    <w:rsid w:val="0006710B"/>
    <w:pPr>
      <w:tabs>
        <w:tab w:val="left" w:pos="1321"/>
        <w:tab w:val="right" w:pos="8494"/>
      </w:tabs>
      <w:spacing w:before="0" w:after="0"/>
      <w:ind w:left="720"/>
    </w:pPr>
    <w:rPr>
      <w:noProof/>
    </w:rPr>
  </w:style>
  <w:style w:type="paragraph" w:customStyle="1" w:styleId="stil0">
    <w:name w:val="stil 0"/>
    <w:basedOn w:val="Normal"/>
    <w:rsid w:val="00305593"/>
    <w:pPr>
      <w:jc w:val="center"/>
    </w:pPr>
    <w:rPr>
      <w:sz w:val="60"/>
    </w:rPr>
  </w:style>
  <w:style w:type="paragraph" w:styleId="T4">
    <w:name w:val="toc 4"/>
    <w:basedOn w:val="Normal"/>
    <w:next w:val="Normal"/>
    <w:autoRedefine/>
    <w:uiPriority w:val="39"/>
    <w:rsid w:val="00BC143B"/>
    <w:pPr>
      <w:tabs>
        <w:tab w:val="left" w:pos="2087"/>
        <w:tab w:val="right" w:leader="dot" w:pos="8494"/>
      </w:tabs>
      <w:spacing w:before="0" w:after="0"/>
      <w:ind w:left="1202"/>
    </w:pPr>
  </w:style>
  <w:style w:type="paragraph" w:styleId="T5">
    <w:name w:val="toc 5"/>
    <w:basedOn w:val="Normal"/>
    <w:next w:val="Normal"/>
    <w:autoRedefine/>
    <w:uiPriority w:val="39"/>
    <w:rsid w:val="00C47240"/>
    <w:pPr>
      <w:spacing w:before="0" w:after="0"/>
      <w:ind w:left="958"/>
    </w:pPr>
  </w:style>
  <w:style w:type="paragraph" w:styleId="T6">
    <w:name w:val="toc 6"/>
    <w:basedOn w:val="Normal"/>
    <w:next w:val="Normal"/>
    <w:autoRedefine/>
    <w:uiPriority w:val="39"/>
    <w:rsid w:val="00C47240"/>
    <w:pPr>
      <w:tabs>
        <w:tab w:val="left" w:pos="2088"/>
        <w:tab w:val="right" w:leader="dot" w:pos="8493"/>
      </w:tabs>
      <w:spacing w:before="0" w:after="0"/>
      <w:ind w:left="1202"/>
    </w:pPr>
  </w:style>
  <w:style w:type="paragraph" w:styleId="AklamaMetni">
    <w:name w:val="annotation text"/>
    <w:basedOn w:val="Normal"/>
    <w:semiHidden/>
    <w:rsid w:val="00247EFC"/>
    <w:rPr>
      <w:sz w:val="20"/>
      <w:szCs w:val="20"/>
      <w:lang w:eastAsia="en-US"/>
    </w:rPr>
  </w:style>
  <w:style w:type="numbering" w:customStyle="1" w:styleId="StilNumaralandrlmanahatSymbolsimgeSol0cmAsl">
    <w:name w:val="Stil Numaralandırılmış anahat Symbol (simge) Sol:  0 cm Asılı: ..."/>
    <w:basedOn w:val="ListeYok"/>
    <w:rsid w:val="009439F5"/>
    <w:pPr>
      <w:numPr>
        <w:numId w:val="2"/>
      </w:numPr>
    </w:pPr>
  </w:style>
  <w:style w:type="numbering" w:customStyle="1" w:styleId="StilNumaralandrlmanahatSymbolsimge">
    <w:name w:val="Stil Numaralandırılmış anahat Symbol (simge)"/>
    <w:basedOn w:val="ListeYok"/>
    <w:rsid w:val="009439F5"/>
    <w:pPr>
      <w:numPr>
        <w:numId w:val="3"/>
      </w:numPr>
    </w:pPr>
  </w:style>
  <w:style w:type="numbering" w:customStyle="1" w:styleId="StilNumaralandrlmanahatSymbolsimge1">
    <w:name w:val="Stil Numaralandırılmış anahat Symbol (simge)1"/>
    <w:basedOn w:val="ListeYok"/>
    <w:rsid w:val="009439F5"/>
    <w:pPr>
      <w:numPr>
        <w:numId w:val="4"/>
      </w:numPr>
    </w:pPr>
  </w:style>
  <w:style w:type="numbering" w:customStyle="1" w:styleId="StilMaddearetliSymbolsimge">
    <w:name w:val="Stil Madde İşaretli Symbol (simge)"/>
    <w:basedOn w:val="ListeYok"/>
    <w:rsid w:val="009439F5"/>
    <w:pPr>
      <w:numPr>
        <w:numId w:val="5"/>
      </w:numPr>
    </w:pPr>
  </w:style>
  <w:style w:type="paragraph" w:customStyle="1" w:styleId="zetstil">
    <w:name w:val="özet stil"/>
    <w:basedOn w:val="Normal"/>
    <w:rsid w:val="006F145D"/>
    <w:pPr>
      <w:pBdr>
        <w:top w:val="single" w:sz="4" w:space="1" w:color="auto"/>
      </w:pBdr>
      <w:jc w:val="right"/>
    </w:pPr>
    <w:rPr>
      <w:b/>
      <w:iCs w:val="0"/>
      <w:szCs w:val="20"/>
    </w:rPr>
  </w:style>
  <w:style w:type="numbering" w:customStyle="1" w:styleId="StilMaddearetliSymbolsimgeSol063cmAsl063cm">
    <w:name w:val="Stil Madde İşaretli Symbol (simge) Sol:  063 cm Asılı:  063 cm"/>
    <w:basedOn w:val="ListeYok"/>
    <w:rsid w:val="009439F5"/>
    <w:pPr>
      <w:numPr>
        <w:numId w:val="6"/>
      </w:numPr>
    </w:pPr>
  </w:style>
  <w:style w:type="paragraph" w:customStyle="1" w:styleId="kapaksayfasstili">
    <w:name w:val="kapak sayfası stili"/>
    <w:basedOn w:val="Normal"/>
    <w:qFormat/>
    <w:rsid w:val="00DD5DB6"/>
    <w:pPr>
      <w:spacing w:before="0" w:after="0"/>
      <w:jc w:val="center"/>
    </w:pPr>
    <w:rPr>
      <w:b/>
      <w:sz w:val="28"/>
      <w:szCs w:val="28"/>
    </w:rPr>
  </w:style>
  <w:style w:type="paragraph" w:customStyle="1" w:styleId="listelerstili">
    <w:name w:val="listeler stili"/>
    <w:basedOn w:val="nsayfalarmetinstili"/>
    <w:qFormat/>
    <w:rsid w:val="006C021B"/>
    <w:pPr>
      <w:tabs>
        <w:tab w:val="left" w:pos="851"/>
      </w:tabs>
      <w:spacing w:before="0" w:after="0"/>
    </w:pPr>
  </w:style>
  <w:style w:type="table" w:styleId="TabloListe3">
    <w:name w:val="Table List 3"/>
    <w:basedOn w:val="NormalTablo"/>
    <w:rsid w:val="006117F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Altyaz">
    <w:name w:val="Subtitle"/>
    <w:basedOn w:val="Balk1"/>
    <w:next w:val="Normal"/>
    <w:link w:val="AltyazChar"/>
    <w:qFormat/>
    <w:rsid w:val="0019730C"/>
    <w:pPr>
      <w:numPr>
        <w:numId w:val="0"/>
      </w:numPr>
    </w:pPr>
  </w:style>
  <w:style w:type="character" w:customStyle="1" w:styleId="AltyazChar">
    <w:name w:val="Altyazı Char"/>
    <w:link w:val="Altyaz"/>
    <w:rsid w:val="0019730C"/>
    <w:rPr>
      <w:rFonts w:eastAsia="TheSansLight"/>
      <w:b/>
      <w:iCs/>
      <w:kern w:val="28"/>
      <w:sz w:val="28"/>
      <w:lang w:eastAsia="en-US"/>
    </w:rPr>
  </w:style>
  <w:style w:type="paragraph" w:styleId="ekillerTablosu">
    <w:name w:val="table of figures"/>
    <w:basedOn w:val="Normal"/>
    <w:next w:val="Normal"/>
    <w:uiPriority w:val="99"/>
    <w:rsid w:val="003276BB"/>
    <w:pPr>
      <w:spacing w:before="0" w:after="0"/>
    </w:pPr>
  </w:style>
  <w:style w:type="table" w:styleId="TabloKlavuzu">
    <w:name w:val="Table Grid"/>
    <w:basedOn w:val="NormalTablo"/>
    <w:uiPriority w:val="39"/>
    <w:rsid w:val="002F5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nhideWhenUsed/>
    <w:qFormat/>
    <w:rsid w:val="005F6CBA"/>
    <w:pPr>
      <w:tabs>
        <w:tab w:val="left" w:pos="851"/>
      </w:tabs>
      <w:spacing w:after="240"/>
      <w:jc w:val="center"/>
    </w:pPr>
    <w:rPr>
      <w:bCs/>
      <w:szCs w:val="20"/>
    </w:rPr>
  </w:style>
  <w:style w:type="paragraph" w:customStyle="1" w:styleId="KESKNtrnak">
    <w:name w:val="KESKİN tırnak"/>
    <w:basedOn w:val="Normal"/>
    <w:link w:val="KESKNtrnakChar"/>
    <w:rsid w:val="007B0F03"/>
    <w:pPr>
      <w:pBdr>
        <w:bottom w:val="single" w:sz="4" w:space="4" w:color="000000"/>
      </w:pBdr>
      <w:spacing w:before="2400" w:line="360" w:lineRule="auto"/>
      <w:mirrorIndents/>
      <w:jc w:val="right"/>
    </w:pPr>
    <w:rPr>
      <w:b/>
      <w:bCs/>
      <w:iCs w:val="0"/>
      <w:sz w:val="28"/>
    </w:rPr>
  </w:style>
  <w:style w:type="paragraph" w:customStyle="1" w:styleId="nsayfalarmetinstiliortadan">
    <w:name w:val="ön sayfalar metin stili ortadan"/>
    <w:basedOn w:val="nsayfalarmetinstili"/>
    <w:qFormat/>
    <w:rsid w:val="00B87FDF"/>
    <w:pPr>
      <w:jc w:val="center"/>
    </w:pPr>
    <w:rPr>
      <w:lang w:val="en-US"/>
    </w:rPr>
  </w:style>
  <w:style w:type="paragraph" w:customStyle="1" w:styleId="StilMaddearetliSymbolsimgeSol0cmAsl127cm">
    <w:name w:val="Stil Madde İşaretli Symbol (simge) Sol:  0 cm Asılı:  127 cm"/>
    <w:basedOn w:val="Normal"/>
    <w:rsid w:val="00944DFC"/>
    <w:pPr>
      <w:numPr>
        <w:numId w:val="7"/>
      </w:numPr>
      <w:tabs>
        <w:tab w:val="left" w:pos="426"/>
      </w:tabs>
      <w:spacing w:line="360" w:lineRule="auto"/>
      <w:ind w:hanging="720"/>
    </w:pPr>
  </w:style>
  <w:style w:type="paragraph" w:customStyle="1" w:styleId="izelgeyazs">
    <w:name w:val="çizelge yazısı"/>
    <w:basedOn w:val="ResimYazs"/>
    <w:qFormat/>
    <w:rsid w:val="005F6CBA"/>
    <w:pPr>
      <w:spacing w:before="240" w:after="120"/>
    </w:pPr>
    <w:rPr>
      <w:bCs w:val="0"/>
      <w:iCs w:val="0"/>
    </w:rPr>
  </w:style>
  <w:style w:type="paragraph" w:styleId="T3">
    <w:name w:val="toc 3"/>
    <w:basedOn w:val="Normal"/>
    <w:next w:val="Normal"/>
    <w:autoRedefine/>
    <w:uiPriority w:val="39"/>
    <w:qFormat/>
    <w:rsid w:val="007C5011"/>
    <w:pPr>
      <w:spacing w:before="0" w:after="0"/>
      <w:ind w:left="958"/>
    </w:pPr>
  </w:style>
  <w:style w:type="paragraph" w:styleId="T7">
    <w:name w:val="toc 7"/>
    <w:basedOn w:val="Normal"/>
    <w:next w:val="Normal"/>
    <w:autoRedefine/>
    <w:rsid w:val="00C47240"/>
    <w:pPr>
      <w:spacing w:before="0" w:after="0"/>
      <w:ind w:left="1440"/>
    </w:pPr>
  </w:style>
  <w:style w:type="paragraph" w:styleId="DipnotMetni">
    <w:name w:val="footnote text"/>
    <w:basedOn w:val="Normal"/>
    <w:link w:val="DipnotMetniChar"/>
    <w:rsid w:val="003D1217"/>
    <w:rPr>
      <w:sz w:val="20"/>
      <w:szCs w:val="20"/>
    </w:rPr>
  </w:style>
  <w:style w:type="character" w:customStyle="1" w:styleId="DipnotMetniChar">
    <w:name w:val="Dipnot Metni Char"/>
    <w:link w:val="DipnotMetni"/>
    <w:rsid w:val="003D1217"/>
    <w:rPr>
      <w:iCs/>
    </w:rPr>
  </w:style>
  <w:style w:type="character" w:styleId="DipnotBavurusu">
    <w:name w:val="footnote reference"/>
    <w:uiPriority w:val="99"/>
    <w:rsid w:val="003D1217"/>
    <w:rPr>
      <w:vertAlign w:val="superscript"/>
    </w:rPr>
  </w:style>
  <w:style w:type="paragraph" w:customStyle="1" w:styleId="kaynaklar">
    <w:name w:val="kaynaklar"/>
    <w:basedOn w:val="nsayfalarmetinstili"/>
    <w:rsid w:val="00501FB1"/>
    <w:pPr>
      <w:ind w:left="851" w:hanging="851"/>
    </w:pPr>
  </w:style>
  <w:style w:type="paragraph" w:styleId="ListeParagraf">
    <w:name w:val="List Paragraph"/>
    <w:basedOn w:val="Normal"/>
    <w:uiPriority w:val="34"/>
    <w:qFormat/>
    <w:rsid w:val="00790787"/>
    <w:pPr>
      <w:ind w:left="708"/>
    </w:pPr>
  </w:style>
  <w:style w:type="paragraph" w:styleId="BalonMetni">
    <w:name w:val="Balloon Text"/>
    <w:basedOn w:val="Normal"/>
    <w:link w:val="BalonMetniChar"/>
    <w:rsid w:val="00B77CA5"/>
    <w:pPr>
      <w:spacing w:before="0" w:after="0"/>
    </w:pPr>
    <w:rPr>
      <w:rFonts w:ascii="Tahoma" w:hAnsi="Tahoma" w:cs="Tahoma"/>
      <w:sz w:val="16"/>
      <w:szCs w:val="16"/>
    </w:rPr>
  </w:style>
  <w:style w:type="character" w:customStyle="1" w:styleId="BalonMetniChar">
    <w:name w:val="Balon Metni Char"/>
    <w:link w:val="BalonMetni"/>
    <w:rsid w:val="00B77CA5"/>
    <w:rPr>
      <w:rFonts w:ascii="Tahoma" w:hAnsi="Tahoma" w:cs="Tahoma"/>
      <w:iCs/>
      <w:sz w:val="16"/>
      <w:szCs w:val="16"/>
    </w:rPr>
  </w:style>
  <w:style w:type="paragraph" w:customStyle="1" w:styleId="Default">
    <w:name w:val="Default"/>
    <w:rsid w:val="00DE247D"/>
    <w:pPr>
      <w:autoSpaceDE w:val="0"/>
      <w:autoSpaceDN w:val="0"/>
      <w:adjustRightInd w:val="0"/>
    </w:pPr>
    <w:rPr>
      <w:rFonts w:ascii="Times New Roman" w:hAnsi="Times New Roman"/>
      <w:color w:val="000000"/>
      <w:sz w:val="24"/>
      <w:szCs w:val="24"/>
    </w:rPr>
  </w:style>
  <w:style w:type="paragraph" w:styleId="stBilgi">
    <w:name w:val="header"/>
    <w:basedOn w:val="Normal"/>
    <w:link w:val="stBilgiChar"/>
    <w:uiPriority w:val="99"/>
    <w:rsid w:val="006A69F6"/>
    <w:pPr>
      <w:tabs>
        <w:tab w:val="center" w:pos="4536"/>
        <w:tab w:val="right" w:pos="9072"/>
      </w:tabs>
      <w:spacing w:before="0" w:after="0"/>
    </w:pPr>
  </w:style>
  <w:style w:type="character" w:customStyle="1" w:styleId="stBilgiChar">
    <w:name w:val="Üst Bilgi Char"/>
    <w:basedOn w:val="VarsaylanParagrafYazTipi"/>
    <w:link w:val="stBilgi"/>
    <w:uiPriority w:val="99"/>
    <w:rsid w:val="006A69F6"/>
    <w:rPr>
      <w:iCs/>
      <w:sz w:val="24"/>
      <w:szCs w:val="24"/>
    </w:rPr>
  </w:style>
  <w:style w:type="paragraph" w:styleId="AltBilgi">
    <w:name w:val="footer"/>
    <w:basedOn w:val="Normal"/>
    <w:link w:val="AltBilgiChar"/>
    <w:uiPriority w:val="99"/>
    <w:rsid w:val="006A69F6"/>
    <w:pPr>
      <w:tabs>
        <w:tab w:val="center" w:pos="4536"/>
        <w:tab w:val="right" w:pos="9072"/>
      </w:tabs>
      <w:spacing w:before="0" w:after="0"/>
    </w:pPr>
  </w:style>
  <w:style w:type="character" w:customStyle="1" w:styleId="AltBilgiChar">
    <w:name w:val="Alt Bilgi Char"/>
    <w:basedOn w:val="VarsaylanParagrafYazTipi"/>
    <w:link w:val="AltBilgi"/>
    <w:uiPriority w:val="99"/>
    <w:rsid w:val="006A69F6"/>
    <w:rPr>
      <w:iCs/>
      <w:sz w:val="24"/>
      <w:szCs w:val="24"/>
    </w:rPr>
  </w:style>
  <w:style w:type="paragraph" w:customStyle="1" w:styleId="blmstil">
    <w:name w:val="bölümstil"/>
    <w:basedOn w:val="Normal"/>
    <w:next w:val="Normal"/>
    <w:link w:val="blmstilChar"/>
    <w:autoRedefine/>
    <w:rsid w:val="006C3D15"/>
    <w:pPr>
      <w:pBdr>
        <w:bottom w:val="single" w:sz="4" w:space="1" w:color="auto"/>
      </w:pBdr>
      <w:spacing w:before="480" w:line="360" w:lineRule="auto"/>
      <w:jc w:val="center"/>
    </w:pPr>
    <w:rPr>
      <w:rFonts w:cs="Calibri"/>
      <w:b/>
      <w:color w:val="000000" w:themeColor="text1"/>
      <w:sz w:val="28"/>
    </w:rPr>
  </w:style>
  <w:style w:type="paragraph" w:styleId="TBal">
    <w:name w:val="TOC Heading"/>
    <w:basedOn w:val="Balk1"/>
    <w:next w:val="Normal"/>
    <w:uiPriority w:val="39"/>
    <w:unhideWhenUsed/>
    <w:qFormat/>
    <w:rsid w:val="007B3B8B"/>
    <w:pPr>
      <w:keepLines/>
      <w:widowControl/>
      <w:numPr>
        <w:numId w:val="0"/>
      </w:numPr>
      <w:tabs>
        <w:tab w:val="clear" w:pos="851"/>
      </w:tabs>
      <w:spacing w:before="240" w:after="0" w:line="259" w:lineRule="auto"/>
      <w:outlineLvl w:val="9"/>
    </w:pPr>
    <w:rPr>
      <w:rFonts w:asciiTheme="majorHAnsi" w:eastAsiaTheme="majorEastAsia" w:hAnsiTheme="majorHAnsi" w:cstheme="majorBidi"/>
      <w:b w:val="0"/>
      <w:iCs w:val="0"/>
      <w:color w:val="2E74B5" w:themeColor="accent1" w:themeShade="BF"/>
      <w:kern w:val="0"/>
      <w:sz w:val="32"/>
      <w:szCs w:val="32"/>
      <w:lang w:eastAsia="tr-TR"/>
    </w:rPr>
  </w:style>
  <w:style w:type="character" w:customStyle="1" w:styleId="KESKNtrnakChar">
    <w:name w:val="KESKİN tırnak Char"/>
    <w:basedOn w:val="VarsaylanParagrafYazTipi"/>
    <w:link w:val="KESKNtrnak"/>
    <w:rsid w:val="00E41907"/>
    <w:rPr>
      <w:b/>
      <w:bCs/>
      <w:sz w:val="28"/>
      <w:szCs w:val="24"/>
    </w:rPr>
  </w:style>
  <w:style w:type="character" w:customStyle="1" w:styleId="blmstilChar">
    <w:name w:val="bölümstil Char"/>
    <w:basedOn w:val="KESKNtrnakChar"/>
    <w:link w:val="blmstil"/>
    <w:rsid w:val="006C3D15"/>
    <w:rPr>
      <w:rFonts w:cs="Calibri"/>
      <w:b/>
      <w:bCs w:val="0"/>
      <w:iCs/>
      <w:color w:val="000000" w:themeColor="text1"/>
      <w:sz w:val="28"/>
      <w:szCs w:val="24"/>
    </w:rPr>
  </w:style>
  <w:style w:type="paragraph" w:customStyle="1" w:styleId="blmstil0">
    <w:name w:val="bölümstil"/>
    <w:basedOn w:val="Normal"/>
    <w:next w:val="Normal"/>
    <w:autoRedefine/>
    <w:rsid w:val="00ED389B"/>
    <w:pPr>
      <w:spacing w:before="480"/>
    </w:pPr>
    <w:rPr>
      <w:rFonts w:cs="Calibri"/>
      <w:color w:val="000000" w:themeColor="text1"/>
    </w:rPr>
  </w:style>
  <w:style w:type="paragraph" w:customStyle="1" w:styleId="bolumbasi">
    <w:name w:val="bolum_basi"/>
    <w:basedOn w:val="Balk1"/>
    <w:next w:val="Normal"/>
    <w:link w:val="bolumbasiChar"/>
    <w:qFormat/>
    <w:rsid w:val="00C47E6B"/>
    <w:pPr>
      <w:numPr>
        <w:numId w:val="0"/>
      </w:numPr>
      <w:pBdr>
        <w:bottom w:val="single" w:sz="4" w:space="4" w:color="auto"/>
      </w:pBdr>
      <w:tabs>
        <w:tab w:val="clear" w:pos="851"/>
      </w:tabs>
      <w:spacing w:before="0"/>
      <w:mirrorIndents/>
    </w:pPr>
  </w:style>
  <w:style w:type="paragraph" w:customStyle="1" w:styleId="sayfabasi">
    <w:name w:val="sayfa_basi"/>
    <w:basedOn w:val="Altyaz"/>
    <w:next w:val="Normal"/>
    <w:link w:val="sayfabasiChar"/>
    <w:qFormat/>
    <w:rsid w:val="0019730C"/>
    <w:pPr>
      <w:pBdr>
        <w:bottom w:val="single" w:sz="4" w:space="4" w:color="auto"/>
      </w:pBdr>
      <w:spacing w:before="480"/>
      <w:mirrorIndents/>
    </w:pPr>
  </w:style>
  <w:style w:type="character" w:customStyle="1" w:styleId="bolumbasiChar">
    <w:name w:val="bolum_basi Char"/>
    <w:basedOn w:val="AltyazChar"/>
    <w:link w:val="bolumbasi"/>
    <w:rsid w:val="00C47E6B"/>
    <w:rPr>
      <w:rFonts w:eastAsia="TheSansLight"/>
      <w:b/>
      <w:iCs/>
      <w:kern w:val="28"/>
      <w:sz w:val="28"/>
      <w:lang w:eastAsia="en-US"/>
    </w:rPr>
  </w:style>
  <w:style w:type="character" w:customStyle="1" w:styleId="sayfabasiChar">
    <w:name w:val="sayfa_basi Char"/>
    <w:basedOn w:val="bolumbasiChar"/>
    <w:link w:val="sayfabasi"/>
    <w:rsid w:val="0019730C"/>
    <w:rPr>
      <w:rFonts w:eastAsia="TheSansLight"/>
      <w:b/>
      <w:iCs/>
      <w:kern w:val="28"/>
      <w:sz w:val="28"/>
      <w:lang w:eastAsia="en-US"/>
    </w:rPr>
  </w:style>
  <w:style w:type="paragraph" w:styleId="T8">
    <w:name w:val="toc 8"/>
    <w:basedOn w:val="Normal"/>
    <w:next w:val="Normal"/>
    <w:autoRedefine/>
    <w:rsid w:val="00EE2E6A"/>
    <w:pPr>
      <w:spacing w:after="100"/>
      <w:ind w:left="1680"/>
    </w:pPr>
  </w:style>
  <w:style w:type="paragraph" w:customStyle="1" w:styleId="WW-NormalWeb1">
    <w:name w:val="WW-Normal (Web)1"/>
    <w:basedOn w:val="Normal"/>
    <w:rsid w:val="00E533F7"/>
    <w:pPr>
      <w:spacing w:before="280" w:after="119"/>
    </w:pPr>
    <w:rPr>
      <w:rFonts w:asciiTheme="minorHAnsi" w:eastAsiaTheme="minorEastAsia" w:hAnsiTheme="minorHAnsi" w:cstheme="minorBidi"/>
      <w:iCs w:val="0"/>
      <w:sz w:val="21"/>
      <w:lang w:eastAsia="en-US"/>
    </w:rPr>
  </w:style>
  <w:style w:type="table" w:customStyle="1" w:styleId="TabloKlavuzu1">
    <w:name w:val="Tablo Kılavuzu1"/>
    <w:basedOn w:val="NormalTablo"/>
    <w:next w:val="TabloKlavuzu"/>
    <w:uiPriority w:val="39"/>
    <w:rsid w:val="00F730B0"/>
    <w:pPr>
      <w:jc w:val="both"/>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ynaka">
    <w:name w:val="Bibliography"/>
    <w:basedOn w:val="Normal"/>
    <w:next w:val="Normal"/>
    <w:link w:val="KaynakaChar"/>
    <w:uiPriority w:val="37"/>
    <w:unhideWhenUsed/>
    <w:rsid w:val="00C23F8A"/>
  </w:style>
  <w:style w:type="paragraph" w:customStyle="1" w:styleId="nSayfalarSoldan">
    <w:name w:val="ÖnSayfalarSoldan"/>
    <w:basedOn w:val="nsayfalarmetinstili"/>
    <w:link w:val="nSayfalarSoldanChar"/>
    <w:qFormat/>
    <w:rsid w:val="005D19B3"/>
    <w:rPr>
      <w:rFonts w:cs="Calibri"/>
    </w:rPr>
  </w:style>
  <w:style w:type="character" w:customStyle="1" w:styleId="nsayfalarmetinstiliChar">
    <w:name w:val="ön sayfalar metin stili Char"/>
    <w:basedOn w:val="VarsaylanParagrafYazTipi"/>
    <w:link w:val="nsayfalarmetinstili"/>
    <w:rsid w:val="005D19B3"/>
    <w:rPr>
      <w:sz w:val="24"/>
    </w:rPr>
  </w:style>
  <w:style w:type="character" w:customStyle="1" w:styleId="nSayfalarSoldanChar">
    <w:name w:val="ÖnSayfalarSoldan Char"/>
    <w:basedOn w:val="nsayfalarmetinstiliChar"/>
    <w:link w:val="nSayfalarSoldan"/>
    <w:rsid w:val="005D19B3"/>
    <w:rPr>
      <w:rFonts w:cs="Calibri"/>
      <w:sz w:val="24"/>
    </w:rPr>
  </w:style>
  <w:style w:type="paragraph" w:customStyle="1" w:styleId="ortsayfabasi">
    <w:name w:val="ort_sayfa_basi"/>
    <w:basedOn w:val="sayfabasi"/>
    <w:next w:val="Normal"/>
    <w:link w:val="ortsayfabasiChar"/>
    <w:qFormat/>
    <w:rsid w:val="0019730C"/>
    <w:pPr>
      <w:jc w:val="center"/>
    </w:pPr>
  </w:style>
  <w:style w:type="paragraph" w:customStyle="1" w:styleId="Kaynaka0">
    <w:name w:val="Kaynakça"/>
    <w:basedOn w:val="Kaynaka"/>
    <w:link w:val="KaynakaChar0"/>
    <w:autoRedefine/>
    <w:qFormat/>
    <w:rsid w:val="0082682F"/>
    <w:pPr>
      <w:framePr w:w="9072" w:wrap="around" w:vAnchor="text" w:hAnchor="text" w:y="1"/>
      <w:spacing w:before="0"/>
      <w:ind w:right="454"/>
      <w:jc w:val="both"/>
    </w:pPr>
    <w:rPr>
      <w:noProof/>
    </w:rPr>
  </w:style>
  <w:style w:type="character" w:customStyle="1" w:styleId="ortsayfabasiChar">
    <w:name w:val="ort_sayfa_basi Char"/>
    <w:basedOn w:val="sayfabasiChar"/>
    <w:link w:val="ortsayfabasi"/>
    <w:rsid w:val="0019730C"/>
    <w:rPr>
      <w:rFonts w:eastAsia="TheSansLight"/>
      <w:b/>
      <w:iCs/>
      <w:kern w:val="28"/>
      <w:sz w:val="28"/>
      <w:lang w:eastAsia="en-US"/>
    </w:rPr>
  </w:style>
  <w:style w:type="character" w:customStyle="1" w:styleId="KaynakaChar">
    <w:name w:val="Kaynakça   Char"/>
    <w:basedOn w:val="VarsaylanParagrafYazTipi"/>
    <w:link w:val="Kaynaka"/>
    <w:uiPriority w:val="37"/>
    <w:rsid w:val="006C3ABE"/>
    <w:rPr>
      <w:iCs/>
      <w:sz w:val="24"/>
      <w:szCs w:val="24"/>
    </w:rPr>
  </w:style>
  <w:style w:type="character" w:customStyle="1" w:styleId="KaynakaChar0">
    <w:name w:val="Kaynakça Char"/>
    <w:basedOn w:val="KaynakaChar"/>
    <w:link w:val="Kaynaka0"/>
    <w:rsid w:val="0082682F"/>
    <w:rPr>
      <w:iCs/>
      <w:noProof/>
      <w:sz w:val="24"/>
      <w:szCs w:val="24"/>
    </w:rPr>
  </w:style>
  <w:style w:type="paragraph" w:customStyle="1" w:styleId="Ek-Balk1">
    <w:name w:val="Ek-Başlık 1"/>
    <w:basedOn w:val="Altyaz"/>
    <w:link w:val="Ek-Balk1Char"/>
    <w:qFormat/>
    <w:rsid w:val="008C60FC"/>
    <w:pPr>
      <w:numPr>
        <w:numId w:val="8"/>
      </w:numPr>
    </w:pPr>
  </w:style>
  <w:style w:type="character" w:customStyle="1" w:styleId="Ek-Balk1Char">
    <w:name w:val="Ek-Başlık 1 Char"/>
    <w:basedOn w:val="AltyazChar"/>
    <w:link w:val="Ek-Balk1"/>
    <w:rsid w:val="009D04E4"/>
    <w:rPr>
      <w:rFonts w:eastAsia="TheSansLight"/>
      <w:b/>
      <w:iCs/>
      <w:kern w:val="28"/>
      <w:sz w:val="28"/>
      <w:lang w:eastAsia="en-US"/>
    </w:rPr>
  </w:style>
  <w:style w:type="paragraph" w:customStyle="1" w:styleId="Ek-Balk2">
    <w:name w:val="Ek- Başlık 2"/>
    <w:basedOn w:val="anametin"/>
    <w:next w:val="Normal"/>
    <w:link w:val="Ek-Balk2Char"/>
    <w:qFormat/>
    <w:rsid w:val="008C60FC"/>
    <w:pPr>
      <w:numPr>
        <w:ilvl w:val="1"/>
        <w:numId w:val="14"/>
      </w:numPr>
      <w:spacing w:before="360"/>
      <w:jc w:val="left"/>
      <w:outlineLvl w:val="1"/>
    </w:pPr>
    <w:rPr>
      <w:rFonts w:cs="Calibri"/>
      <w:b/>
      <w:bCs/>
    </w:rPr>
  </w:style>
  <w:style w:type="paragraph" w:customStyle="1" w:styleId="Ek-Balk3">
    <w:name w:val="Ek-Başlık 3"/>
    <w:basedOn w:val="anametin"/>
    <w:next w:val="Normal"/>
    <w:link w:val="Ek-Balk3Char"/>
    <w:qFormat/>
    <w:rsid w:val="003504D1"/>
    <w:pPr>
      <w:numPr>
        <w:ilvl w:val="3"/>
        <w:numId w:val="14"/>
      </w:numPr>
      <w:spacing w:before="360"/>
      <w:jc w:val="left"/>
      <w:outlineLvl w:val="2"/>
    </w:pPr>
    <w:rPr>
      <w:rFonts w:cs="Calibri"/>
      <w:b/>
      <w:bCs/>
    </w:rPr>
  </w:style>
  <w:style w:type="character" w:customStyle="1" w:styleId="anametinChar">
    <w:name w:val="ana metin Char"/>
    <w:basedOn w:val="VarsaylanParagrafYazTipi"/>
    <w:link w:val="anametin"/>
    <w:rsid w:val="008C60FC"/>
    <w:rPr>
      <w:rFonts w:eastAsia="Arial"/>
      <w:sz w:val="24"/>
    </w:rPr>
  </w:style>
  <w:style w:type="character" w:customStyle="1" w:styleId="Ek-Balk2Char">
    <w:name w:val="Ek- Başlık 2 Char"/>
    <w:basedOn w:val="anametinChar"/>
    <w:link w:val="Ek-Balk2"/>
    <w:rsid w:val="008C60FC"/>
    <w:rPr>
      <w:rFonts w:eastAsia="Arial" w:cs="Calibri"/>
      <w:b/>
      <w:bCs/>
      <w:sz w:val="24"/>
    </w:rPr>
  </w:style>
  <w:style w:type="character" w:customStyle="1" w:styleId="Ek-Balk3Char">
    <w:name w:val="Ek-Başlık 3 Char"/>
    <w:basedOn w:val="anametinChar"/>
    <w:link w:val="Ek-Balk3"/>
    <w:rsid w:val="003504D1"/>
    <w:rPr>
      <w:rFonts w:eastAsia="Arial" w:cs="Calibri"/>
      <w:b/>
      <w:bCs/>
      <w:sz w:val="24"/>
    </w:rPr>
  </w:style>
  <w:style w:type="paragraph" w:styleId="ListeMaddemi">
    <w:name w:val="List Bullet"/>
    <w:basedOn w:val="Normal"/>
    <w:qFormat/>
    <w:rsid w:val="00A2022F"/>
    <w:pPr>
      <w:widowControl w:val="0"/>
      <w:numPr>
        <w:numId w:val="17"/>
      </w:numPr>
      <w:tabs>
        <w:tab w:val="clear" w:pos="360"/>
        <w:tab w:val="right" w:pos="284"/>
        <w:tab w:val="right" w:pos="9072"/>
      </w:tabs>
      <w:spacing w:before="0" w:after="0" w:line="360" w:lineRule="auto"/>
      <w:ind w:left="284" w:hanging="284"/>
      <w:jc w:val="both"/>
    </w:pPr>
    <w:rPr>
      <w:rFonts w:ascii="Times New Roman" w:hAnsi="Times New Roman"/>
      <w:iCs w:val="0"/>
      <w:szCs w:val="20"/>
      <w:lang w:eastAsia="en-US"/>
    </w:rPr>
  </w:style>
  <w:style w:type="paragraph" w:customStyle="1" w:styleId="DaraltlmMetin">
    <w:name w:val="Daraltılmış Metin"/>
    <w:basedOn w:val="Normal"/>
    <w:rsid w:val="00A2022F"/>
    <w:pPr>
      <w:widowControl w:val="0"/>
      <w:tabs>
        <w:tab w:val="right" w:pos="9072"/>
      </w:tabs>
      <w:spacing w:before="60"/>
      <w:jc w:val="both"/>
    </w:pPr>
    <w:rPr>
      <w:rFonts w:ascii="Times New Roman" w:hAnsi="Times New Roman"/>
      <w:iCs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56">
      <w:bodyDiv w:val="1"/>
      <w:marLeft w:val="0"/>
      <w:marRight w:val="0"/>
      <w:marTop w:val="0"/>
      <w:marBottom w:val="0"/>
      <w:divBdr>
        <w:top w:val="none" w:sz="0" w:space="0" w:color="auto"/>
        <w:left w:val="none" w:sz="0" w:space="0" w:color="auto"/>
        <w:bottom w:val="none" w:sz="0" w:space="0" w:color="auto"/>
        <w:right w:val="none" w:sz="0" w:space="0" w:color="auto"/>
      </w:divBdr>
    </w:div>
    <w:div w:id="475174">
      <w:bodyDiv w:val="1"/>
      <w:marLeft w:val="0"/>
      <w:marRight w:val="0"/>
      <w:marTop w:val="0"/>
      <w:marBottom w:val="0"/>
      <w:divBdr>
        <w:top w:val="none" w:sz="0" w:space="0" w:color="auto"/>
        <w:left w:val="none" w:sz="0" w:space="0" w:color="auto"/>
        <w:bottom w:val="none" w:sz="0" w:space="0" w:color="auto"/>
        <w:right w:val="none" w:sz="0" w:space="0" w:color="auto"/>
      </w:divBdr>
    </w:div>
    <w:div w:id="620747">
      <w:bodyDiv w:val="1"/>
      <w:marLeft w:val="0"/>
      <w:marRight w:val="0"/>
      <w:marTop w:val="0"/>
      <w:marBottom w:val="0"/>
      <w:divBdr>
        <w:top w:val="none" w:sz="0" w:space="0" w:color="auto"/>
        <w:left w:val="none" w:sz="0" w:space="0" w:color="auto"/>
        <w:bottom w:val="none" w:sz="0" w:space="0" w:color="auto"/>
        <w:right w:val="none" w:sz="0" w:space="0" w:color="auto"/>
      </w:divBdr>
      <w:divsChild>
        <w:div w:id="2131432239">
          <w:marLeft w:val="0"/>
          <w:marRight w:val="0"/>
          <w:marTop w:val="0"/>
          <w:marBottom w:val="0"/>
          <w:divBdr>
            <w:top w:val="none" w:sz="0" w:space="0" w:color="auto"/>
            <w:left w:val="none" w:sz="0" w:space="0" w:color="auto"/>
            <w:bottom w:val="none" w:sz="0" w:space="0" w:color="auto"/>
            <w:right w:val="none" w:sz="0" w:space="0" w:color="auto"/>
          </w:divBdr>
          <w:divsChild>
            <w:div w:id="1538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00">
      <w:bodyDiv w:val="1"/>
      <w:marLeft w:val="0"/>
      <w:marRight w:val="0"/>
      <w:marTop w:val="0"/>
      <w:marBottom w:val="0"/>
      <w:divBdr>
        <w:top w:val="none" w:sz="0" w:space="0" w:color="auto"/>
        <w:left w:val="none" w:sz="0" w:space="0" w:color="auto"/>
        <w:bottom w:val="none" w:sz="0" w:space="0" w:color="auto"/>
        <w:right w:val="none" w:sz="0" w:space="0" w:color="auto"/>
      </w:divBdr>
    </w:div>
    <w:div w:id="45032742">
      <w:bodyDiv w:val="1"/>
      <w:marLeft w:val="0"/>
      <w:marRight w:val="0"/>
      <w:marTop w:val="0"/>
      <w:marBottom w:val="0"/>
      <w:divBdr>
        <w:top w:val="none" w:sz="0" w:space="0" w:color="auto"/>
        <w:left w:val="none" w:sz="0" w:space="0" w:color="auto"/>
        <w:bottom w:val="none" w:sz="0" w:space="0" w:color="auto"/>
        <w:right w:val="none" w:sz="0" w:space="0" w:color="auto"/>
      </w:divBdr>
    </w:div>
    <w:div w:id="60252044">
      <w:bodyDiv w:val="1"/>
      <w:marLeft w:val="0"/>
      <w:marRight w:val="0"/>
      <w:marTop w:val="0"/>
      <w:marBottom w:val="0"/>
      <w:divBdr>
        <w:top w:val="none" w:sz="0" w:space="0" w:color="auto"/>
        <w:left w:val="none" w:sz="0" w:space="0" w:color="auto"/>
        <w:bottom w:val="none" w:sz="0" w:space="0" w:color="auto"/>
        <w:right w:val="none" w:sz="0" w:space="0" w:color="auto"/>
      </w:divBdr>
      <w:divsChild>
        <w:div w:id="588079184">
          <w:marLeft w:val="0"/>
          <w:marRight w:val="0"/>
          <w:marTop w:val="0"/>
          <w:marBottom w:val="0"/>
          <w:divBdr>
            <w:top w:val="none" w:sz="0" w:space="0" w:color="auto"/>
            <w:left w:val="none" w:sz="0" w:space="0" w:color="auto"/>
            <w:bottom w:val="none" w:sz="0" w:space="0" w:color="auto"/>
            <w:right w:val="none" w:sz="0" w:space="0" w:color="auto"/>
          </w:divBdr>
        </w:div>
      </w:divsChild>
    </w:div>
    <w:div w:id="61101117">
      <w:bodyDiv w:val="1"/>
      <w:marLeft w:val="0"/>
      <w:marRight w:val="0"/>
      <w:marTop w:val="0"/>
      <w:marBottom w:val="0"/>
      <w:divBdr>
        <w:top w:val="none" w:sz="0" w:space="0" w:color="auto"/>
        <w:left w:val="none" w:sz="0" w:space="0" w:color="auto"/>
        <w:bottom w:val="none" w:sz="0" w:space="0" w:color="auto"/>
        <w:right w:val="none" w:sz="0" w:space="0" w:color="auto"/>
      </w:divBdr>
    </w:div>
    <w:div w:id="66268915">
      <w:bodyDiv w:val="1"/>
      <w:marLeft w:val="0"/>
      <w:marRight w:val="0"/>
      <w:marTop w:val="0"/>
      <w:marBottom w:val="0"/>
      <w:divBdr>
        <w:top w:val="none" w:sz="0" w:space="0" w:color="auto"/>
        <w:left w:val="none" w:sz="0" w:space="0" w:color="auto"/>
        <w:bottom w:val="none" w:sz="0" w:space="0" w:color="auto"/>
        <w:right w:val="none" w:sz="0" w:space="0" w:color="auto"/>
      </w:divBdr>
    </w:div>
    <w:div w:id="70665023">
      <w:bodyDiv w:val="1"/>
      <w:marLeft w:val="0"/>
      <w:marRight w:val="0"/>
      <w:marTop w:val="0"/>
      <w:marBottom w:val="0"/>
      <w:divBdr>
        <w:top w:val="none" w:sz="0" w:space="0" w:color="auto"/>
        <w:left w:val="none" w:sz="0" w:space="0" w:color="auto"/>
        <w:bottom w:val="none" w:sz="0" w:space="0" w:color="auto"/>
        <w:right w:val="none" w:sz="0" w:space="0" w:color="auto"/>
      </w:divBdr>
    </w:div>
    <w:div w:id="71388950">
      <w:bodyDiv w:val="1"/>
      <w:marLeft w:val="0"/>
      <w:marRight w:val="0"/>
      <w:marTop w:val="0"/>
      <w:marBottom w:val="0"/>
      <w:divBdr>
        <w:top w:val="none" w:sz="0" w:space="0" w:color="auto"/>
        <w:left w:val="none" w:sz="0" w:space="0" w:color="auto"/>
        <w:bottom w:val="none" w:sz="0" w:space="0" w:color="auto"/>
        <w:right w:val="none" w:sz="0" w:space="0" w:color="auto"/>
      </w:divBdr>
    </w:div>
    <w:div w:id="94176676">
      <w:bodyDiv w:val="1"/>
      <w:marLeft w:val="0"/>
      <w:marRight w:val="0"/>
      <w:marTop w:val="0"/>
      <w:marBottom w:val="0"/>
      <w:divBdr>
        <w:top w:val="none" w:sz="0" w:space="0" w:color="auto"/>
        <w:left w:val="none" w:sz="0" w:space="0" w:color="auto"/>
        <w:bottom w:val="none" w:sz="0" w:space="0" w:color="auto"/>
        <w:right w:val="none" w:sz="0" w:space="0" w:color="auto"/>
      </w:divBdr>
    </w:div>
    <w:div w:id="97599768">
      <w:bodyDiv w:val="1"/>
      <w:marLeft w:val="0"/>
      <w:marRight w:val="0"/>
      <w:marTop w:val="0"/>
      <w:marBottom w:val="0"/>
      <w:divBdr>
        <w:top w:val="none" w:sz="0" w:space="0" w:color="auto"/>
        <w:left w:val="none" w:sz="0" w:space="0" w:color="auto"/>
        <w:bottom w:val="none" w:sz="0" w:space="0" w:color="auto"/>
        <w:right w:val="none" w:sz="0" w:space="0" w:color="auto"/>
      </w:divBdr>
    </w:div>
    <w:div w:id="102044227">
      <w:bodyDiv w:val="1"/>
      <w:marLeft w:val="0"/>
      <w:marRight w:val="0"/>
      <w:marTop w:val="0"/>
      <w:marBottom w:val="0"/>
      <w:divBdr>
        <w:top w:val="none" w:sz="0" w:space="0" w:color="auto"/>
        <w:left w:val="none" w:sz="0" w:space="0" w:color="auto"/>
        <w:bottom w:val="none" w:sz="0" w:space="0" w:color="auto"/>
        <w:right w:val="none" w:sz="0" w:space="0" w:color="auto"/>
      </w:divBdr>
    </w:div>
    <w:div w:id="102268025">
      <w:bodyDiv w:val="1"/>
      <w:marLeft w:val="0"/>
      <w:marRight w:val="0"/>
      <w:marTop w:val="0"/>
      <w:marBottom w:val="0"/>
      <w:divBdr>
        <w:top w:val="none" w:sz="0" w:space="0" w:color="auto"/>
        <w:left w:val="none" w:sz="0" w:space="0" w:color="auto"/>
        <w:bottom w:val="none" w:sz="0" w:space="0" w:color="auto"/>
        <w:right w:val="none" w:sz="0" w:space="0" w:color="auto"/>
      </w:divBdr>
    </w:div>
    <w:div w:id="108477379">
      <w:bodyDiv w:val="1"/>
      <w:marLeft w:val="0"/>
      <w:marRight w:val="0"/>
      <w:marTop w:val="0"/>
      <w:marBottom w:val="0"/>
      <w:divBdr>
        <w:top w:val="none" w:sz="0" w:space="0" w:color="auto"/>
        <w:left w:val="none" w:sz="0" w:space="0" w:color="auto"/>
        <w:bottom w:val="none" w:sz="0" w:space="0" w:color="auto"/>
        <w:right w:val="none" w:sz="0" w:space="0" w:color="auto"/>
      </w:divBdr>
    </w:div>
    <w:div w:id="118188132">
      <w:bodyDiv w:val="1"/>
      <w:marLeft w:val="0"/>
      <w:marRight w:val="0"/>
      <w:marTop w:val="0"/>
      <w:marBottom w:val="0"/>
      <w:divBdr>
        <w:top w:val="none" w:sz="0" w:space="0" w:color="auto"/>
        <w:left w:val="none" w:sz="0" w:space="0" w:color="auto"/>
        <w:bottom w:val="none" w:sz="0" w:space="0" w:color="auto"/>
        <w:right w:val="none" w:sz="0" w:space="0" w:color="auto"/>
      </w:divBdr>
    </w:div>
    <w:div w:id="120198232">
      <w:bodyDiv w:val="1"/>
      <w:marLeft w:val="0"/>
      <w:marRight w:val="0"/>
      <w:marTop w:val="0"/>
      <w:marBottom w:val="0"/>
      <w:divBdr>
        <w:top w:val="none" w:sz="0" w:space="0" w:color="auto"/>
        <w:left w:val="none" w:sz="0" w:space="0" w:color="auto"/>
        <w:bottom w:val="none" w:sz="0" w:space="0" w:color="auto"/>
        <w:right w:val="none" w:sz="0" w:space="0" w:color="auto"/>
      </w:divBdr>
    </w:div>
    <w:div w:id="120418663">
      <w:bodyDiv w:val="1"/>
      <w:marLeft w:val="0"/>
      <w:marRight w:val="0"/>
      <w:marTop w:val="0"/>
      <w:marBottom w:val="0"/>
      <w:divBdr>
        <w:top w:val="none" w:sz="0" w:space="0" w:color="auto"/>
        <w:left w:val="none" w:sz="0" w:space="0" w:color="auto"/>
        <w:bottom w:val="none" w:sz="0" w:space="0" w:color="auto"/>
        <w:right w:val="none" w:sz="0" w:space="0" w:color="auto"/>
      </w:divBdr>
    </w:div>
    <w:div w:id="132598503">
      <w:bodyDiv w:val="1"/>
      <w:marLeft w:val="0"/>
      <w:marRight w:val="0"/>
      <w:marTop w:val="0"/>
      <w:marBottom w:val="0"/>
      <w:divBdr>
        <w:top w:val="none" w:sz="0" w:space="0" w:color="auto"/>
        <w:left w:val="none" w:sz="0" w:space="0" w:color="auto"/>
        <w:bottom w:val="none" w:sz="0" w:space="0" w:color="auto"/>
        <w:right w:val="none" w:sz="0" w:space="0" w:color="auto"/>
      </w:divBdr>
    </w:div>
    <w:div w:id="133836124">
      <w:bodyDiv w:val="1"/>
      <w:marLeft w:val="0"/>
      <w:marRight w:val="0"/>
      <w:marTop w:val="0"/>
      <w:marBottom w:val="0"/>
      <w:divBdr>
        <w:top w:val="none" w:sz="0" w:space="0" w:color="auto"/>
        <w:left w:val="none" w:sz="0" w:space="0" w:color="auto"/>
        <w:bottom w:val="none" w:sz="0" w:space="0" w:color="auto"/>
        <w:right w:val="none" w:sz="0" w:space="0" w:color="auto"/>
      </w:divBdr>
    </w:div>
    <w:div w:id="135607872">
      <w:bodyDiv w:val="1"/>
      <w:marLeft w:val="0"/>
      <w:marRight w:val="0"/>
      <w:marTop w:val="0"/>
      <w:marBottom w:val="0"/>
      <w:divBdr>
        <w:top w:val="none" w:sz="0" w:space="0" w:color="auto"/>
        <w:left w:val="none" w:sz="0" w:space="0" w:color="auto"/>
        <w:bottom w:val="none" w:sz="0" w:space="0" w:color="auto"/>
        <w:right w:val="none" w:sz="0" w:space="0" w:color="auto"/>
      </w:divBdr>
    </w:div>
    <w:div w:id="136385785">
      <w:bodyDiv w:val="1"/>
      <w:marLeft w:val="0"/>
      <w:marRight w:val="0"/>
      <w:marTop w:val="0"/>
      <w:marBottom w:val="0"/>
      <w:divBdr>
        <w:top w:val="none" w:sz="0" w:space="0" w:color="auto"/>
        <w:left w:val="none" w:sz="0" w:space="0" w:color="auto"/>
        <w:bottom w:val="none" w:sz="0" w:space="0" w:color="auto"/>
        <w:right w:val="none" w:sz="0" w:space="0" w:color="auto"/>
      </w:divBdr>
    </w:div>
    <w:div w:id="137185585">
      <w:bodyDiv w:val="1"/>
      <w:marLeft w:val="0"/>
      <w:marRight w:val="0"/>
      <w:marTop w:val="0"/>
      <w:marBottom w:val="0"/>
      <w:divBdr>
        <w:top w:val="none" w:sz="0" w:space="0" w:color="auto"/>
        <w:left w:val="none" w:sz="0" w:space="0" w:color="auto"/>
        <w:bottom w:val="none" w:sz="0" w:space="0" w:color="auto"/>
        <w:right w:val="none" w:sz="0" w:space="0" w:color="auto"/>
      </w:divBdr>
    </w:div>
    <w:div w:id="147940999">
      <w:bodyDiv w:val="1"/>
      <w:marLeft w:val="0"/>
      <w:marRight w:val="0"/>
      <w:marTop w:val="0"/>
      <w:marBottom w:val="0"/>
      <w:divBdr>
        <w:top w:val="none" w:sz="0" w:space="0" w:color="auto"/>
        <w:left w:val="none" w:sz="0" w:space="0" w:color="auto"/>
        <w:bottom w:val="none" w:sz="0" w:space="0" w:color="auto"/>
        <w:right w:val="none" w:sz="0" w:space="0" w:color="auto"/>
      </w:divBdr>
    </w:div>
    <w:div w:id="158350926">
      <w:bodyDiv w:val="1"/>
      <w:marLeft w:val="0"/>
      <w:marRight w:val="0"/>
      <w:marTop w:val="0"/>
      <w:marBottom w:val="0"/>
      <w:divBdr>
        <w:top w:val="none" w:sz="0" w:space="0" w:color="auto"/>
        <w:left w:val="none" w:sz="0" w:space="0" w:color="auto"/>
        <w:bottom w:val="none" w:sz="0" w:space="0" w:color="auto"/>
        <w:right w:val="none" w:sz="0" w:space="0" w:color="auto"/>
      </w:divBdr>
    </w:div>
    <w:div w:id="160898967">
      <w:bodyDiv w:val="1"/>
      <w:marLeft w:val="0"/>
      <w:marRight w:val="0"/>
      <w:marTop w:val="0"/>
      <w:marBottom w:val="0"/>
      <w:divBdr>
        <w:top w:val="none" w:sz="0" w:space="0" w:color="auto"/>
        <w:left w:val="none" w:sz="0" w:space="0" w:color="auto"/>
        <w:bottom w:val="none" w:sz="0" w:space="0" w:color="auto"/>
        <w:right w:val="none" w:sz="0" w:space="0" w:color="auto"/>
      </w:divBdr>
    </w:div>
    <w:div w:id="161624551">
      <w:bodyDiv w:val="1"/>
      <w:marLeft w:val="0"/>
      <w:marRight w:val="0"/>
      <w:marTop w:val="0"/>
      <w:marBottom w:val="0"/>
      <w:divBdr>
        <w:top w:val="none" w:sz="0" w:space="0" w:color="auto"/>
        <w:left w:val="none" w:sz="0" w:space="0" w:color="auto"/>
        <w:bottom w:val="none" w:sz="0" w:space="0" w:color="auto"/>
        <w:right w:val="none" w:sz="0" w:space="0" w:color="auto"/>
      </w:divBdr>
    </w:div>
    <w:div w:id="165828965">
      <w:bodyDiv w:val="1"/>
      <w:marLeft w:val="0"/>
      <w:marRight w:val="0"/>
      <w:marTop w:val="0"/>
      <w:marBottom w:val="0"/>
      <w:divBdr>
        <w:top w:val="none" w:sz="0" w:space="0" w:color="auto"/>
        <w:left w:val="none" w:sz="0" w:space="0" w:color="auto"/>
        <w:bottom w:val="none" w:sz="0" w:space="0" w:color="auto"/>
        <w:right w:val="none" w:sz="0" w:space="0" w:color="auto"/>
      </w:divBdr>
    </w:div>
    <w:div w:id="171383472">
      <w:bodyDiv w:val="1"/>
      <w:marLeft w:val="0"/>
      <w:marRight w:val="0"/>
      <w:marTop w:val="0"/>
      <w:marBottom w:val="0"/>
      <w:divBdr>
        <w:top w:val="none" w:sz="0" w:space="0" w:color="auto"/>
        <w:left w:val="none" w:sz="0" w:space="0" w:color="auto"/>
        <w:bottom w:val="none" w:sz="0" w:space="0" w:color="auto"/>
        <w:right w:val="none" w:sz="0" w:space="0" w:color="auto"/>
      </w:divBdr>
    </w:div>
    <w:div w:id="175583644">
      <w:bodyDiv w:val="1"/>
      <w:marLeft w:val="0"/>
      <w:marRight w:val="0"/>
      <w:marTop w:val="0"/>
      <w:marBottom w:val="0"/>
      <w:divBdr>
        <w:top w:val="none" w:sz="0" w:space="0" w:color="auto"/>
        <w:left w:val="none" w:sz="0" w:space="0" w:color="auto"/>
        <w:bottom w:val="none" w:sz="0" w:space="0" w:color="auto"/>
        <w:right w:val="none" w:sz="0" w:space="0" w:color="auto"/>
      </w:divBdr>
    </w:div>
    <w:div w:id="180516175">
      <w:bodyDiv w:val="1"/>
      <w:marLeft w:val="0"/>
      <w:marRight w:val="0"/>
      <w:marTop w:val="0"/>
      <w:marBottom w:val="0"/>
      <w:divBdr>
        <w:top w:val="none" w:sz="0" w:space="0" w:color="auto"/>
        <w:left w:val="none" w:sz="0" w:space="0" w:color="auto"/>
        <w:bottom w:val="none" w:sz="0" w:space="0" w:color="auto"/>
        <w:right w:val="none" w:sz="0" w:space="0" w:color="auto"/>
      </w:divBdr>
    </w:div>
    <w:div w:id="187450399">
      <w:bodyDiv w:val="1"/>
      <w:marLeft w:val="0"/>
      <w:marRight w:val="0"/>
      <w:marTop w:val="0"/>
      <w:marBottom w:val="0"/>
      <w:divBdr>
        <w:top w:val="none" w:sz="0" w:space="0" w:color="auto"/>
        <w:left w:val="none" w:sz="0" w:space="0" w:color="auto"/>
        <w:bottom w:val="none" w:sz="0" w:space="0" w:color="auto"/>
        <w:right w:val="none" w:sz="0" w:space="0" w:color="auto"/>
      </w:divBdr>
    </w:div>
    <w:div w:id="201721516">
      <w:bodyDiv w:val="1"/>
      <w:marLeft w:val="0"/>
      <w:marRight w:val="0"/>
      <w:marTop w:val="0"/>
      <w:marBottom w:val="0"/>
      <w:divBdr>
        <w:top w:val="none" w:sz="0" w:space="0" w:color="auto"/>
        <w:left w:val="none" w:sz="0" w:space="0" w:color="auto"/>
        <w:bottom w:val="none" w:sz="0" w:space="0" w:color="auto"/>
        <w:right w:val="none" w:sz="0" w:space="0" w:color="auto"/>
      </w:divBdr>
    </w:div>
    <w:div w:id="230964014">
      <w:bodyDiv w:val="1"/>
      <w:marLeft w:val="0"/>
      <w:marRight w:val="0"/>
      <w:marTop w:val="0"/>
      <w:marBottom w:val="0"/>
      <w:divBdr>
        <w:top w:val="none" w:sz="0" w:space="0" w:color="auto"/>
        <w:left w:val="none" w:sz="0" w:space="0" w:color="auto"/>
        <w:bottom w:val="none" w:sz="0" w:space="0" w:color="auto"/>
        <w:right w:val="none" w:sz="0" w:space="0" w:color="auto"/>
      </w:divBdr>
    </w:div>
    <w:div w:id="235433925">
      <w:bodyDiv w:val="1"/>
      <w:marLeft w:val="0"/>
      <w:marRight w:val="0"/>
      <w:marTop w:val="0"/>
      <w:marBottom w:val="0"/>
      <w:divBdr>
        <w:top w:val="none" w:sz="0" w:space="0" w:color="auto"/>
        <w:left w:val="none" w:sz="0" w:space="0" w:color="auto"/>
        <w:bottom w:val="none" w:sz="0" w:space="0" w:color="auto"/>
        <w:right w:val="none" w:sz="0" w:space="0" w:color="auto"/>
      </w:divBdr>
    </w:div>
    <w:div w:id="247153075">
      <w:bodyDiv w:val="1"/>
      <w:marLeft w:val="0"/>
      <w:marRight w:val="0"/>
      <w:marTop w:val="0"/>
      <w:marBottom w:val="0"/>
      <w:divBdr>
        <w:top w:val="none" w:sz="0" w:space="0" w:color="auto"/>
        <w:left w:val="none" w:sz="0" w:space="0" w:color="auto"/>
        <w:bottom w:val="none" w:sz="0" w:space="0" w:color="auto"/>
        <w:right w:val="none" w:sz="0" w:space="0" w:color="auto"/>
      </w:divBdr>
    </w:div>
    <w:div w:id="252276863">
      <w:bodyDiv w:val="1"/>
      <w:marLeft w:val="0"/>
      <w:marRight w:val="0"/>
      <w:marTop w:val="0"/>
      <w:marBottom w:val="0"/>
      <w:divBdr>
        <w:top w:val="none" w:sz="0" w:space="0" w:color="auto"/>
        <w:left w:val="none" w:sz="0" w:space="0" w:color="auto"/>
        <w:bottom w:val="none" w:sz="0" w:space="0" w:color="auto"/>
        <w:right w:val="none" w:sz="0" w:space="0" w:color="auto"/>
      </w:divBdr>
    </w:div>
    <w:div w:id="253782967">
      <w:bodyDiv w:val="1"/>
      <w:marLeft w:val="0"/>
      <w:marRight w:val="0"/>
      <w:marTop w:val="0"/>
      <w:marBottom w:val="0"/>
      <w:divBdr>
        <w:top w:val="none" w:sz="0" w:space="0" w:color="auto"/>
        <w:left w:val="none" w:sz="0" w:space="0" w:color="auto"/>
        <w:bottom w:val="none" w:sz="0" w:space="0" w:color="auto"/>
        <w:right w:val="none" w:sz="0" w:space="0" w:color="auto"/>
      </w:divBdr>
    </w:div>
    <w:div w:id="273565063">
      <w:bodyDiv w:val="1"/>
      <w:marLeft w:val="0"/>
      <w:marRight w:val="0"/>
      <w:marTop w:val="0"/>
      <w:marBottom w:val="0"/>
      <w:divBdr>
        <w:top w:val="none" w:sz="0" w:space="0" w:color="auto"/>
        <w:left w:val="none" w:sz="0" w:space="0" w:color="auto"/>
        <w:bottom w:val="none" w:sz="0" w:space="0" w:color="auto"/>
        <w:right w:val="none" w:sz="0" w:space="0" w:color="auto"/>
      </w:divBdr>
    </w:div>
    <w:div w:id="284044388">
      <w:bodyDiv w:val="1"/>
      <w:marLeft w:val="0"/>
      <w:marRight w:val="0"/>
      <w:marTop w:val="0"/>
      <w:marBottom w:val="0"/>
      <w:divBdr>
        <w:top w:val="none" w:sz="0" w:space="0" w:color="auto"/>
        <w:left w:val="none" w:sz="0" w:space="0" w:color="auto"/>
        <w:bottom w:val="none" w:sz="0" w:space="0" w:color="auto"/>
        <w:right w:val="none" w:sz="0" w:space="0" w:color="auto"/>
      </w:divBdr>
    </w:div>
    <w:div w:id="289630339">
      <w:bodyDiv w:val="1"/>
      <w:marLeft w:val="0"/>
      <w:marRight w:val="0"/>
      <w:marTop w:val="0"/>
      <w:marBottom w:val="0"/>
      <w:divBdr>
        <w:top w:val="none" w:sz="0" w:space="0" w:color="auto"/>
        <w:left w:val="none" w:sz="0" w:space="0" w:color="auto"/>
        <w:bottom w:val="none" w:sz="0" w:space="0" w:color="auto"/>
        <w:right w:val="none" w:sz="0" w:space="0" w:color="auto"/>
      </w:divBdr>
    </w:div>
    <w:div w:id="300548445">
      <w:bodyDiv w:val="1"/>
      <w:marLeft w:val="0"/>
      <w:marRight w:val="0"/>
      <w:marTop w:val="0"/>
      <w:marBottom w:val="0"/>
      <w:divBdr>
        <w:top w:val="none" w:sz="0" w:space="0" w:color="auto"/>
        <w:left w:val="none" w:sz="0" w:space="0" w:color="auto"/>
        <w:bottom w:val="none" w:sz="0" w:space="0" w:color="auto"/>
        <w:right w:val="none" w:sz="0" w:space="0" w:color="auto"/>
      </w:divBdr>
    </w:div>
    <w:div w:id="309554829">
      <w:bodyDiv w:val="1"/>
      <w:marLeft w:val="0"/>
      <w:marRight w:val="0"/>
      <w:marTop w:val="0"/>
      <w:marBottom w:val="0"/>
      <w:divBdr>
        <w:top w:val="none" w:sz="0" w:space="0" w:color="auto"/>
        <w:left w:val="none" w:sz="0" w:space="0" w:color="auto"/>
        <w:bottom w:val="none" w:sz="0" w:space="0" w:color="auto"/>
        <w:right w:val="none" w:sz="0" w:space="0" w:color="auto"/>
      </w:divBdr>
    </w:div>
    <w:div w:id="319694386">
      <w:bodyDiv w:val="1"/>
      <w:marLeft w:val="0"/>
      <w:marRight w:val="0"/>
      <w:marTop w:val="0"/>
      <w:marBottom w:val="0"/>
      <w:divBdr>
        <w:top w:val="none" w:sz="0" w:space="0" w:color="auto"/>
        <w:left w:val="none" w:sz="0" w:space="0" w:color="auto"/>
        <w:bottom w:val="none" w:sz="0" w:space="0" w:color="auto"/>
        <w:right w:val="none" w:sz="0" w:space="0" w:color="auto"/>
      </w:divBdr>
    </w:div>
    <w:div w:id="326783305">
      <w:bodyDiv w:val="1"/>
      <w:marLeft w:val="0"/>
      <w:marRight w:val="0"/>
      <w:marTop w:val="0"/>
      <w:marBottom w:val="0"/>
      <w:divBdr>
        <w:top w:val="none" w:sz="0" w:space="0" w:color="auto"/>
        <w:left w:val="none" w:sz="0" w:space="0" w:color="auto"/>
        <w:bottom w:val="none" w:sz="0" w:space="0" w:color="auto"/>
        <w:right w:val="none" w:sz="0" w:space="0" w:color="auto"/>
      </w:divBdr>
    </w:div>
    <w:div w:id="327367642">
      <w:bodyDiv w:val="1"/>
      <w:marLeft w:val="0"/>
      <w:marRight w:val="0"/>
      <w:marTop w:val="0"/>
      <w:marBottom w:val="0"/>
      <w:divBdr>
        <w:top w:val="none" w:sz="0" w:space="0" w:color="auto"/>
        <w:left w:val="none" w:sz="0" w:space="0" w:color="auto"/>
        <w:bottom w:val="none" w:sz="0" w:space="0" w:color="auto"/>
        <w:right w:val="none" w:sz="0" w:space="0" w:color="auto"/>
      </w:divBdr>
    </w:div>
    <w:div w:id="341665697">
      <w:bodyDiv w:val="1"/>
      <w:marLeft w:val="0"/>
      <w:marRight w:val="0"/>
      <w:marTop w:val="0"/>
      <w:marBottom w:val="0"/>
      <w:divBdr>
        <w:top w:val="none" w:sz="0" w:space="0" w:color="auto"/>
        <w:left w:val="none" w:sz="0" w:space="0" w:color="auto"/>
        <w:bottom w:val="none" w:sz="0" w:space="0" w:color="auto"/>
        <w:right w:val="none" w:sz="0" w:space="0" w:color="auto"/>
      </w:divBdr>
    </w:div>
    <w:div w:id="344021773">
      <w:bodyDiv w:val="1"/>
      <w:marLeft w:val="0"/>
      <w:marRight w:val="0"/>
      <w:marTop w:val="0"/>
      <w:marBottom w:val="0"/>
      <w:divBdr>
        <w:top w:val="none" w:sz="0" w:space="0" w:color="auto"/>
        <w:left w:val="none" w:sz="0" w:space="0" w:color="auto"/>
        <w:bottom w:val="none" w:sz="0" w:space="0" w:color="auto"/>
        <w:right w:val="none" w:sz="0" w:space="0" w:color="auto"/>
      </w:divBdr>
    </w:div>
    <w:div w:id="346835867">
      <w:bodyDiv w:val="1"/>
      <w:marLeft w:val="0"/>
      <w:marRight w:val="0"/>
      <w:marTop w:val="0"/>
      <w:marBottom w:val="0"/>
      <w:divBdr>
        <w:top w:val="none" w:sz="0" w:space="0" w:color="auto"/>
        <w:left w:val="none" w:sz="0" w:space="0" w:color="auto"/>
        <w:bottom w:val="none" w:sz="0" w:space="0" w:color="auto"/>
        <w:right w:val="none" w:sz="0" w:space="0" w:color="auto"/>
      </w:divBdr>
    </w:div>
    <w:div w:id="350229289">
      <w:bodyDiv w:val="1"/>
      <w:marLeft w:val="0"/>
      <w:marRight w:val="0"/>
      <w:marTop w:val="0"/>
      <w:marBottom w:val="0"/>
      <w:divBdr>
        <w:top w:val="none" w:sz="0" w:space="0" w:color="auto"/>
        <w:left w:val="none" w:sz="0" w:space="0" w:color="auto"/>
        <w:bottom w:val="none" w:sz="0" w:space="0" w:color="auto"/>
        <w:right w:val="none" w:sz="0" w:space="0" w:color="auto"/>
      </w:divBdr>
    </w:div>
    <w:div w:id="352466202">
      <w:bodyDiv w:val="1"/>
      <w:marLeft w:val="0"/>
      <w:marRight w:val="0"/>
      <w:marTop w:val="0"/>
      <w:marBottom w:val="0"/>
      <w:divBdr>
        <w:top w:val="none" w:sz="0" w:space="0" w:color="auto"/>
        <w:left w:val="none" w:sz="0" w:space="0" w:color="auto"/>
        <w:bottom w:val="none" w:sz="0" w:space="0" w:color="auto"/>
        <w:right w:val="none" w:sz="0" w:space="0" w:color="auto"/>
      </w:divBdr>
    </w:div>
    <w:div w:id="355732830">
      <w:bodyDiv w:val="1"/>
      <w:marLeft w:val="0"/>
      <w:marRight w:val="0"/>
      <w:marTop w:val="0"/>
      <w:marBottom w:val="0"/>
      <w:divBdr>
        <w:top w:val="none" w:sz="0" w:space="0" w:color="auto"/>
        <w:left w:val="none" w:sz="0" w:space="0" w:color="auto"/>
        <w:bottom w:val="none" w:sz="0" w:space="0" w:color="auto"/>
        <w:right w:val="none" w:sz="0" w:space="0" w:color="auto"/>
      </w:divBdr>
    </w:div>
    <w:div w:id="386226227">
      <w:bodyDiv w:val="1"/>
      <w:marLeft w:val="0"/>
      <w:marRight w:val="0"/>
      <w:marTop w:val="0"/>
      <w:marBottom w:val="0"/>
      <w:divBdr>
        <w:top w:val="none" w:sz="0" w:space="0" w:color="auto"/>
        <w:left w:val="none" w:sz="0" w:space="0" w:color="auto"/>
        <w:bottom w:val="none" w:sz="0" w:space="0" w:color="auto"/>
        <w:right w:val="none" w:sz="0" w:space="0" w:color="auto"/>
      </w:divBdr>
    </w:div>
    <w:div w:id="386608789">
      <w:bodyDiv w:val="1"/>
      <w:marLeft w:val="0"/>
      <w:marRight w:val="0"/>
      <w:marTop w:val="0"/>
      <w:marBottom w:val="0"/>
      <w:divBdr>
        <w:top w:val="none" w:sz="0" w:space="0" w:color="auto"/>
        <w:left w:val="none" w:sz="0" w:space="0" w:color="auto"/>
        <w:bottom w:val="none" w:sz="0" w:space="0" w:color="auto"/>
        <w:right w:val="none" w:sz="0" w:space="0" w:color="auto"/>
      </w:divBdr>
    </w:div>
    <w:div w:id="388499157">
      <w:bodyDiv w:val="1"/>
      <w:marLeft w:val="0"/>
      <w:marRight w:val="0"/>
      <w:marTop w:val="0"/>
      <w:marBottom w:val="0"/>
      <w:divBdr>
        <w:top w:val="none" w:sz="0" w:space="0" w:color="auto"/>
        <w:left w:val="none" w:sz="0" w:space="0" w:color="auto"/>
        <w:bottom w:val="none" w:sz="0" w:space="0" w:color="auto"/>
        <w:right w:val="none" w:sz="0" w:space="0" w:color="auto"/>
      </w:divBdr>
    </w:div>
    <w:div w:id="391464447">
      <w:bodyDiv w:val="1"/>
      <w:marLeft w:val="0"/>
      <w:marRight w:val="0"/>
      <w:marTop w:val="0"/>
      <w:marBottom w:val="0"/>
      <w:divBdr>
        <w:top w:val="none" w:sz="0" w:space="0" w:color="auto"/>
        <w:left w:val="none" w:sz="0" w:space="0" w:color="auto"/>
        <w:bottom w:val="none" w:sz="0" w:space="0" w:color="auto"/>
        <w:right w:val="none" w:sz="0" w:space="0" w:color="auto"/>
      </w:divBdr>
    </w:div>
    <w:div w:id="400955623">
      <w:bodyDiv w:val="1"/>
      <w:marLeft w:val="0"/>
      <w:marRight w:val="0"/>
      <w:marTop w:val="0"/>
      <w:marBottom w:val="0"/>
      <w:divBdr>
        <w:top w:val="none" w:sz="0" w:space="0" w:color="auto"/>
        <w:left w:val="none" w:sz="0" w:space="0" w:color="auto"/>
        <w:bottom w:val="none" w:sz="0" w:space="0" w:color="auto"/>
        <w:right w:val="none" w:sz="0" w:space="0" w:color="auto"/>
      </w:divBdr>
    </w:div>
    <w:div w:id="401952448">
      <w:bodyDiv w:val="1"/>
      <w:marLeft w:val="0"/>
      <w:marRight w:val="0"/>
      <w:marTop w:val="0"/>
      <w:marBottom w:val="0"/>
      <w:divBdr>
        <w:top w:val="none" w:sz="0" w:space="0" w:color="auto"/>
        <w:left w:val="none" w:sz="0" w:space="0" w:color="auto"/>
        <w:bottom w:val="none" w:sz="0" w:space="0" w:color="auto"/>
        <w:right w:val="none" w:sz="0" w:space="0" w:color="auto"/>
      </w:divBdr>
    </w:div>
    <w:div w:id="420446041">
      <w:bodyDiv w:val="1"/>
      <w:marLeft w:val="0"/>
      <w:marRight w:val="0"/>
      <w:marTop w:val="0"/>
      <w:marBottom w:val="0"/>
      <w:divBdr>
        <w:top w:val="none" w:sz="0" w:space="0" w:color="auto"/>
        <w:left w:val="none" w:sz="0" w:space="0" w:color="auto"/>
        <w:bottom w:val="none" w:sz="0" w:space="0" w:color="auto"/>
        <w:right w:val="none" w:sz="0" w:space="0" w:color="auto"/>
      </w:divBdr>
    </w:div>
    <w:div w:id="424349577">
      <w:bodyDiv w:val="1"/>
      <w:marLeft w:val="0"/>
      <w:marRight w:val="0"/>
      <w:marTop w:val="0"/>
      <w:marBottom w:val="0"/>
      <w:divBdr>
        <w:top w:val="none" w:sz="0" w:space="0" w:color="auto"/>
        <w:left w:val="none" w:sz="0" w:space="0" w:color="auto"/>
        <w:bottom w:val="none" w:sz="0" w:space="0" w:color="auto"/>
        <w:right w:val="none" w:sz="0" w:space="0" w:color="auto"/>
      </w:divBdr>
    </w:div>
    <w:div w:id="429086934">
      <w:bodyDiv w:val="1"/>
      <w:marLeft w:val="0"/>
      <w:marRight w:val="0"/>
      <w:marTop w:val="0"/>
      <w:marBottom w:val="0"/>
      <w:divBdr>
        <w:top w:val="none" w:sz="0" w:space="0" w:color="auto"/>
        <w:left w:val="none" w:sz="0" w:space="0" w:color="auto"/>
        <w:bottom w:val="none" w:sz="0" w:space="0" w:color="auto"/>
        <w:right w:val="none" w:sz="0" w:space="0" w:color="auto"/>
      </w:divBdr>
    </w:div>
    <w:div w:id="434448685">
      <w:bodyDiv w:val="1"/>
      <w:marLeft w:val="0"/>
      <w:marRight w:val="0"/>
      <w:marTop w:val="0"/>
      <w:marBottom w:val="0"/>
      <w:divBdr>
        <w:top w:val="none" w:sz="0" w:space="0" w:color="auto"/>
        <w:left w:val="none" w:sz="0" w:space="0" w:color="auto"/>
        <w:bottom w:val="none" w:sz="0" w:space="0" w:color="auto"/>
        <w:right w:val="none" w:sz="0" w:space="0" w:color="auto"/>
      </w:divBdr>
    </w:div>
    <w:div w:id="438915420">
      <w:bodyDiv w:val="1"/>
      <w:marLeft w:val="0"/>
      <w:marRight w:val="0"/>
      <w:marTop w:val="0"/>
      <w:marBottom w:val="0"/>
      <w:divBdr>
        <w:top w:val="none" w:sz="0" w:space="0" w:color="auto"/>
        <w:left w:val="none" w:sz="0" w:space="0" w:color="auto"/>
        <w:bottom w:val="none" w:sz="0" w:space="0" w:color="auto"/>
        <w:right w:val="none" w:sz="0" w:space="0" w:color="auto"/>
      </w:divBdr>
    </w:div>
    <w:div w:id="444885067">
      <w:bodyDiv w:val="1"/>
      <w:marLeft w:val="0"/>
      <w:marRight w:val="0"/>
      <w:marTop w:val="0"/>
      <w:marBottom w:val="0"/>
      <w:divBdr>
        <w:top w:val="none" w:sz="0" w:space="0" w:color="auto"/>
        <w:left w:val="none" w:sz="0" w:space="0" w:color="auto"/>
        <w:bottom w:val="none" w:sz="0" w:space="0" w:color="auto"/>
        <w:right w:val="none" w:sz="0" w:space="0" w:color="auto"/>
      </w:divBdr>
    </w:div>
    <w:div w:id="452289953">
      <w:bodyDiv w:val="1"/>
      <w:marLeft w:val="0"/>
      <w:marRight w:val="0"/>
      <w:marTop w:val="0"/>
      <w:marBottom w:val="0"/>
      <w:divBdr>
        <w:top w:val="none" w:sz="0" w:space="0" w:color="auto"/>
        <w:left w:val="none" w:sz="0" w:space="0" w:color="auto"/>
        <w:bottom w:val="none" w:sz="0" w:space="0" w:color="auto"/>
        <w:right w:val="none" w:sz="0" w:space="0" w:color="auto"/>
      </w:divBdr>
    </w:div>
    <w:div w:id="459542253">
      <w:bodyDiv w:val="1"/>
      <w:marLeft w:val="0"/>
      <w:marRight w:val="0"/>
      <w:marTop w:val="0"/>
      <w:marBottom w:val="0"/>
      <w:divBdr>
        <w:top w:val="none" w:sz="0" w:space="0" w:color="auto"/>
        <w:left w:val="none" w:sz="0" w:space="0" w:color="auto"/>
        <w:bottom w:val="none" w:sz="0" w:space="0" w:color="auto"/>
        <w:right w:val="none" w:sz="0" w:space="0" w:color="auto"/>
      </w:divBdr>
    </w:div>
    <w:div w:id="475728997">
      <w:bodyDiv w:val="1"/>
      <w:marLeft w:val="0"/>
      <w:marRight w:val="0"/>
      <w:marTop w:val="0"/>
      <w:marBottom w:val="0"/>
      <w:divBdr>
        <w:top w:val="none" w:sz="0" w:space="0" w:color="auto"/>
        <w:left w:val="none" w:sz="0" w:space="0" w:color="auto"/>
        <w:bottom w:val="none" w:sz="0" w:space="0" w:color="auto"/>
        <w:right w:val="none" w:sz="0" w:space="0" w:color="auto"/>
      </w:divBdr>
    </w:div>
    <w:div w:id="477963454">
      <w:bodyDiv w:val="1"/>
      <w:marLeft w:val="0"/>
      <w:marRight w:val="0"/>
      <w:marTop w:val="0"/>
      <w:marBottom w:val="0"/>
      <w:divBdr>
        <w:top w:val="none" w:sz="0" w:space="0" w:color="auto"/>
        <w:left w:val="none" w:sz="0" w:space="0" w:color="auto"/>
        <w:bottom w:val="none" w:sz="0" w:space="0" w:color="auto"/>
        <w:right w:val="none" w:sz="0" w:space="0" w:color="auto"/>
      </w:divBdr>
    </w:div>
    <w:div w:id="479998338">
      <w:bodyDiv w:val="1"/>
      <w:marLeft w:val="0"/>
      <w:marRight w:val="0"/>
      <w:marTop w:val="0"/>
      <w:marBottom w:val="0"/>
      <w:divBdr>
        <w:top w:val="none" w:sz="0" w:space="0" w:color="auto"/>
        <w:left w:val="none" w:sz="0" w:space="0" w:color="auto"/>
        <w:bottom w:val="none" w:sz="0" w:space="0" w:color="auto"/>
        <w:right w:val="none" w:sz="0" w:space="0" w:color="auto"/>
      </w:divBdr>
    </w:div>
    <w:div w:id="485824311">
      <w:bodyDiv w:val="1"/>
      <w:marLeft w:val="0"/>
      <w:marRight w:val="0"/>
      <w:marTop w:val="0"/>
      <w:marBottom w:val="0"/>
      <w:divBdr>
        <w:top w:val="none" w:sz="0" w:space="0" w:color="auto"/>
        <w:left w:val="none" w:sz="0" w:space="0" w:color="auto"/>
        <w:bottom w:val="none" w:sz="0" w:space="0" w:color="auto"/>
        <w:right w:val="none" w:sz="0" w:space="0" w:color="auto"/>
      </w:divBdr>
    </w:div>
    <w:div w:id="488790401">
      <w:bodyDiv w:val="1"/>
      <w:marLeft w:val="0"/>
      <w:marRight w:val="0"/>
      <w:marTop w:val="0"/>
      <w:marBottom w:val="0"/>
      <w:divBdr>
        <w:top w:val="none" w:sz="0" w:space="0" w:color="auto"/>
        <w:left w:val="none" w:sz="0" w:space="0" w:color="auto"/>
        <w:bottom w:val="none" w:sz="0" w:space="0" w:color="auto"/>
        <w:right w:val="none" w:sz="0" w:space="0" w:color="auto"/>
      </w:divBdr>
    </w:div>
    <w:div w:id="506485003">
      <w:bodyDiv w:val="1"/>
      <w:marLeft w:val="0"/>
      <w:marRight w:val="0"/>
      <w:marTop w:val="0"/>
      <w:marBottom w:val="0"/>
      <w:divBdr>
        <w:top w:val="none" w:sz="0" w:space="0" w:color="auto"/>
        <w:left w:val="none" w:sz="0" w:space="0" w:color="auto"/>
        <w:bottom w:val="none" w:sz="0" w:space="0" w:color="auto"/>
        <w:right w:val="none" w:sz="0" w:space="0" w:color="auto"/>
      </w:divBdr>
    </w:div>
    <w:div w:id="516773231">
      <w:bodyDiv w:val="1"/>
      <w:marLeft w:val="0"/>
      <w:marRight w:val="0"/>
      <w:marTop w:val="0"/>
      <w:marBottom w:val="0"/>
      <w:divBdr>
        <w:top w:val="none" w:sz="0" w:space="0" w:color="auto"/>
        <w:left w:val="none" w:sz="0" w:space="0" w:color="auto"/>
        <w:bottom w:val="none" w:sz="0" w:space="0" w:color="auto"/>
        <w:right w:val="none" w:sz="0" w:space="0" w:color="auto"/>
      </w:divBdr>
    </w:div>
    <w:div w:id="527138659">
      <w:bodyDiv w:val="1"/>
      <w:marLeft w:val="0"/>
      <w:marRight w:val="0"/>
      <w:marTop w:val="0"/>
      <w:marBottom w:val="0"/>
      <w:divBdr>
        <w:top w:val="none" w:sz="0" w:space="0" w:color="auto"/>
        <w:left w:val="none" w:sz="0" w:space="0" w:color="auto"/>
        <w:bottom w:val="none" w:sz="0" w:space="0" w:color="auto"/>
        <w:right w:val="none" w:sz="0" w:space="0" w:color="auto"/>
      </w:divBdr>
    </w:div>
    <w:div w:id="527261571">
      <w:bodyDiv w:val="1"/>
      <w:marLeft w:val="0"/>
      <w:marRight w:val="0"/>
      <w:marTop w:val="0"/>
      <w:marBottom w:val="0"/>
      <w:divBdr>
        <w:top w:val="none" w:sz="0" w:space="0" w:color="auto"/>
        <w:left w:val="none" w:sz="0" w:space="0" w:color="auto"/>
        <w:bottom w:val="none" w:sz="0" w:space="0" w:color="auto"/>
        <w:right w:val="none" w:sz="0" w:space="0" w:color="auto"/>
      </w:divBdr>
    </w:div>
    <w:div w:id="571089417">
      <w:bodyDiv w:val="1"/>
      <w:marLeft w:val="0"/>
      <w:marRight w:val="0"/>
      <w:marTop w:val="0"/>
      <w:marBottom w:val="0"/>
      <w:divBdr>
        <w:top w:val="none" w:sz="0" w:space="0" w:color="auto"/>
        <w:left w:val="none" w:sz="0" w:space="0" w:color="auto"/>
        <w:bottom w:val="none" w:sz="0" w:space="0" w:color="auto"/>
        <w:right w:val="none" w:sz="0" w:space="0" w:color="auto"/>
      </w:divBdr>
    </w:div>
    <w:div w:id="586576573">
      <w:bodyDiv w:val="1"/>
      <w:marLeft w:val="0"/>
      <w:marRight w:val="0"/>
      <w:marTop w:val="0"/>
      <w:marBottom w:val="0"/>
      <w:divBdr>
        <w:top w:val="none" w:sz="0" w:space="0" w:color="auto"/>
        <w:left w:val="none" w:sz="0" w:space="0" w:color="auto"/>
        <w:bottom w:val="none" w:sz="0" w:space="0" w:color="auto"/>
        <w:right w:val="none" w:sz="0" w:space="0" w:color="auto"/>
      </w:divBdr>
    </w:div>
    <w:div w:id="594291234">
      <w:bodyDiv w:val="1"/>
      <w:marLeft w:val="0"/>
      <w:marRight w:val="0"/>
      <w:marTop w:val="0"/>
      <w:marBottom w:val="0"/>
      <w:divBdr>
        <w:top w:val="none" w:sz="0" w:space="0" w:color="auto"/>
        <w:left w:val="none" w:sz="0" w:space="0" w:color="auto"/>
        <w:bottom w:val="none" w:sz="0" w:space="0" w:color="auto"/>
        <w:right w:val="none" w:sz="0" w:space="0" w:color="auto"/>
      </w:divBdr>
    </w:div>
    <w:div w:id="596983397">
      <w:bodyDiv w:val="1"/>
      <w:marLeft w:val="0"/>
      <w:marRight w:val="0"/>
      <w:marTop w:val="0"/>
      <w:marBottom w:val="0"/>
      <w:divBdr>
        <w:top w:val="none" w:sz="0" w:space="0" w:color="auto"/>
        <w:left w:val="none" w:sz="0" w:space="0" w:color="auto"/>
        <w:bottom w:val="none" w:sz="0" w:space="0" w:color="auto"/>
        <w:right w:val="none" w:sz="0" w:space="0" w:color="auto"/>
      </w:divBdr>
    </w:div>
    <w:div w:id="599989712">
      <w:bodyDiv w:val="1"/>
      <w:marLeft w:val="0"/>
      <w:marRight w:val="0"/>
      <w:marTop w:val="0"/>
      <w:marBottom w:val="0"/>
      <w:divBdr>
        <w:top w:val="none" w:sz="0" w:space="0" w:color="auto"/>
        <w:left w:val="none" w:sz="0" w:space="0" w:color="auto"/>
        <w:bottom w:val="none" w:sz="0" w:space="0" w:color="auto"/>
        <w:right w:val="none" w:sz="0" w:space="0" w:color="auto"/>
      </w:divBdr>
    </w:div>
    <w:div w:id="601378493">
      <w:bodyDiv w:val="1"/>
      <w:marLeft w:val="0"/>
      <w:marRight w:val="0"/>
      <w:marTop w:val="0"/>
      <w:marBottom w:val="0"/>
      <w:divBdr>
        <w:top w:val="none" w:sz="0" w:space="0" w:color="auto"/>
        <w:left w:val="none" w:sz="0" w:space="0" w:color="auto"/>
        <w:bottom w:val="none" w:sz="0" w:space="0" w:color="auto"/>
        <w:right w:val="none" w:sz="0" w:space="0" w:color="auto"/>
      </w:divBdr>
    </w:div>
    <w:div w:id="614366970">
      <w:bodyDiv w:val="1"/>
      <w:marLeft w:val="0"/>
      <w:marRight w:val="0"/>
      <w:marTop w:val="0"/>
      <w:marBottom w:val="0"/>
      <w:divBdr>
        <w:top w:val="none" w:sz="0" w:space="0" w:color="auto"/>
        <w:left w:val="none" w:sz="0" w:space="0" w:color="auto"/>
        <w:bottom w:val="none" w:sz="0" w:space="0" w:color="auto"/>
        <w:right w:val="none" w:sz="0" w:space="0" w:color="auto"/>
      </w:divBdr>
    </w:div>
    <w:div w:id="620264045">
      <w:bodyDiv w:val="1"/>
      <w:marLeft w:val="0"/>
      <w:marRight w:val="0"/>
      <w:marTop w:val="0"/>
      <w:marBottom w:val="0"/>
      <w:divBdr>
        <w:top w:val="none" w:sz="0" w:space="0" w:color="auto"/>
        <w:left w:val="none" w:sz="0" w:space="0" w:color="auto"/>
        <w:bottom w:val="none" w:sz="0" w:space="0" w:color="auto"/>
        <w:right w:val="none" w:sz="0" w:space="0" w:color="auto"/>
      </w:divBdr>
    </w:div>
    <w:div w:id="625551515">
      <w:bodyDiv w:val="1"/>
      <w:marLeft w:val="0"/>
      <w:marRight w:val="0"/>
      <w:marTop w:val="0"/>
      <w:marBottom w:val="0"/>
      <w:divBdr>
        <w:top w:val="none" w:sz="0" w:space="0" w:color="auto"/>
        <w:left w:val="none" w:sz="0" w:space="0" w:color="auto"/>
        <w:bottom w:val="none" w:sz="0" w:space="0" w:color="auto"/>
        <w:right w:val="none" w:sz="0" w:space="0" w:color="auto"/>
      </w:divBdr>
    </w:div>
    <w:div w:id="635716231">
      <w:bodyDiv w:val="1"/>
      <w:marLeft w:val="0"/>
      <w:marRight w:val="0"/>
      <w:marTop w:val="0"/>
      <w:marBottom w:val="0"/>
      <w:divBdr>
        <w:top w:val="none" w:sz="0" w:space="0" w:color="auto"/>
        <w:left w:val="none" w:sz="0" w:space="0" w:color="auto"/>
        <w:bottom w:val="none" w:sz="0" w:space="0" w:color="auto"/>
        <w:right w:val="none" w:sz="0" w:space="0" w:color="auto"/>
      </w:divBdr>
    </w:div>
    <w:div w:id="637147649">
      <w:bodyDiv w:val="1"/>
      <w:marLeft w:val="0"/>
      <w:marRight w:val="0"/>
      <w:marTop w:val="0"/>
      <w:marBottom w:val="0"/>
      <w:divBdr>
        <w:top w:val="none" w:sz="0" w:space="0" w:color="auto"/>
        <w:left w:val="none" w:sz="0" w:space="0" w:color="auto"/>
        <w:bottom w:val="none" w:sz="0" w:space="0" w:color="auto"/>
        <w:right w:val="none" w:sz="0" w:space="0" w:color="auto"/>
      </w:divBdr>
    </w:div>
    <w:div w:id="657422088">
      <w:bodyDiv w:val="1"/>
      <w:marLeft w:val="0"/>
      <w:marRight w:val="0"/>
      <w:marTop w:val="0"/>
      <w:marBottom w:val="0"/>
      <w:divBdr>
        <w:top w:val="none" w:sz="0" w:space="0" w:color="auto"/>
        <w:left w:val="none" w:sz="0" w:space="0" w:color="auto"/>
        <w:bottom w:val="none" w:sz="0" w:space="0" w:color="auto"/>
        <w:right w:val="none" w:sz="0" w:space="0" w:color="auto"/>
      </w:divBdr>
      <w:divsChild>
        <w:div w:id="1650481046">
          <w:marLeft w:val="0"/>
          <w:marRight w:val="0"/>
          <w:marTop w:val="0"/>
          <w:marBottom w:val="0"/>
          <w:divBdr>
            <w:top w:val="none" w:sz="0" w:space="0" w:color="auto"/>
            <w:left w:val="none" w:sz="0" w:space="0" w:color="auto"/>
            <w:bottom w:val="none" w:sz="0" w:space="0" w:color="auto"/>
            <w:right w:val="none" w:sz="0" w:space="0" w:color="auto"/>
          </w:divBdr>
          <w:divsChild>
            <w:div w:id="1166939584">
              <w:marLeft w:val="0"/>
              <w:marRight w:val="0"/>
              <w:marTop w:val="0"/>
              <w:marBottom w:val="0"/>
              <w:divBdr>
                <w:top w:val="none" w:sz="0" w:space="0" w:color="auto"/>
                <w:left w:val="none" w:sz="0" w:space="0" w:color="auto"/>
                <w:bottom w:val="none" w:sz="0" w:space="0" w:color="auto"/>
                <w:right w:val="none" w:sz="0" w:space="0" w:color="auto"/>
              </w:divBdr>
              <w:divsChild>
                <w:div w:id="105199061">
                  <w:marLeft w:val="0"/>
                  <w:marRight w:val="0"/>
                  <w:marTop w:val="0"/>
                  <w:marBottom w:val="0"/>
                  <w:divBdr>
                    <w:top w:val="none" w:sz="0" w:space="0" w:color="auto"/>
                    <w:left w:val="none" w:sz="0" w:space="0" w:color="auto"/>
                    <w:bottom w:val="none" w:sz="0" w:space="0" w:color="auto"/>
                    <w:right w:val="none" w:sz="0" w:space="0" w:color="auto"/>
                  </w:divBdr>
                  <w:divsChild>
                    <w:div w:id="1446533353">
                      <w:marLeft w:val="-151"/>
                      <w:marRight w:val="0"/>
                      <w:marTop w:val="0"/>
                      <w:marBottom w:val="0"/>
                      <w:divBdr>
                        <w:top w:val="none" w:sz="0" w:space="0" w:color="auto"/>
                        <w:left w:val="none" w:sz="0" w:space="0" w:color="auto"/>
                        <w:bottom w:val="none" w:sz="0" w:space="0" w:color="auto"/>
                        <w:right w:val="none" w:sz="0" w:space="0" w:color="auto"/>
                      </w:divBdr>
                      <w:divsChild>
                        <w:div w:id="1103182707">
                          <w:marLeft w:val="0"/>
                          <w:marRight w:val="0"/>
                          <w:marTop w:val="0"/>
                          <w:marBottom w:val="0"/>
                          <w:divBdr>
                            <w:top w:val="none" w:sz="0" w:space="0" w:color="auto"/>
                            <w:left w:val="none" w:sz="0" w:space="0" w:color="auto"/>
                            <w:bottom w:val="none" w:sz="0" w:space="0" w:color="auto"/>
                            <w:right w:val="none" w:sz="0" w:space="0" w:color="auto"/>
                          </w:divBdr>
                          <w:divsChild>
                            <w:div w:id="1023167692">
                              <w:marLeft w:val="0"/>
                              <w:marRight w:val="0"/>
                              <w:marTop w:val="0"/>
                              <w:marBottom w:val="0"/>
                              <w:divBdr>
                                <w:top w:val="single" w:sz="6" w:space="0" w:color="CCCCCC"/>
                                <w:left w:val="single" w:sz="6" w:space="0" w:color="CCCCCC"/>
                                <w:bottom w:val="single" w:sz="6" w:space="0" w:color="CCCCCC"/>
                                <w:right w:val="single" w:sz="6" w:space="0" w:color="CCCCCC"/>
                              </w:divBdr>
                              <w:divsChild>
                                <w:div w:id="252205317">
                                  <w:marLeft w:val="0"/>
                                  <w:marRight w:val="0"/>
                                  <w:marTop w:val="0"/>
                                  <w:marBottom w:val="0"/>
                                  <w:divBdr>
                                    <w:top w:val="none" w:sz="0" w:space="0" w:color="auto"/>
                                    <w:left w:val="none" w:sz="0" w:space="0" w:color="auto"/>
                                    <w:bottom w:val="none" w:sz="0" w:space="0" w:color="auto"/>
                                    <w:right w:val="none" w:sz="0" w:space="0" w:color="auto"/>
                                  </w:divBdr>
                                  <w:divsChild>
                                    <w:div w:id="8928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9796749">
      <w:bodyDiv w:val="1"/>
      <w:marLeft w:val="0"/>
      <w:marRight w:val="0"/>
      <w:marTop w:val="0"/>
      <w:marBottom w:val="0"/>
      <w:divBdr>
        <w:top w:val="none" w:sz="0" w:space="0" w:color="auto"/>
        <w:left w:val="none" w:sz="0" w:space="0" w:color="auto"/>
        <w:bottom w:val="none" w:sz="0" w:space="0" w:color="auto"/>
        <w:right w:val="none" w:sz="0" w:space="0" w:color="auto"/>
      </w:divBdr>
    </w:div>
    <w:div w:id="671761474">
      <w:bodyDiv w:val="1"/>
      <w:marLeft w:val="0"/>
      <w:marRight w:val="0"/>
      <w:marTop w:val="0"/>
      <w:marBottom w:val="0"/>
      <w:divBdr>
        <w:top w:val="none" w:sz="0" w:space="0" w:color="auto"/>
        <w:left w:val="none" w:sz="0" w:space="0" w:color="auto"/>
        <w:bottom w:val="none" w:sz="0" w:space="0" w:color="auto"/>
        <w:right w:val="none" w:sz="0" w:space="0" w:color="auto"/>
      </w:divBdr>
    </w:div>
    <w:div w:id="687634360">
      <w:bodyDiv w:val="1"/>
      <w:marLeft w:val="0"/>
      <w:marRight w:val="0"/>
      <w:marTop w:val="0"/>
      <w:marBottom w:val="0"/>
      <w:divBdr>
        <w:top w:val="none" w:sz="0" w:space="0" w:color="auto"/>
        <w:left w:val="none" w:sz="0" w:space="0" w:color="auto"/>
        <w:bottom w:val="none" w:sz="0" w:space="0" w:color="auto"/>
        <w:right w:val="none" w:sz="0" w:space="0" w:color="auto"/>
      </w:divBdr>
    </w:div>
    <w:div w:id="691567704">
      <w:bodyDiv w:val="1"/>
      <w:marLeft w:val="0"/>
      <w:marRight w:val="0"/>
      <w:marTop w:val="0"/>
      <w:marBottom w:val="0"/>
      <w:divBdr>
        <w:top w:val="none" w:sz="0" w:space="0" w:color="auto"/>
        <w:left w:val="none" w:sz="0" w:space="0" w:color="auto"/>
        <w:bottom w:val="none" w:sz="0" w:space="0" w:color="auto"/>
        <w:right w:val="none" w:sz="0" w:space="0" w:color="auto"/>
      </w:divBdr>
    </w:div>
    <w:div w:id="695083206">
      <w:bodyDiv w:val="1"/>
      <w:marLeft w:val="0"/>
      <w:marRight w:val="0"/>
      <w:marTop w:val="0"/>
      <w:marBottom w:val="0"/>
      <w:divBdr>
        <w:top w:val="none" w:sz="0" w:space="0" w:color="auto"/>
        <w:left w:val="none" w:sz="0" w:space="0" w:color="auto"/>
        <w:bottom w:val="none" w:sz="0" w:space="0" w:color="auto"/>
        <w:right w:val="none" w:sz="0" w:space="0" w:color="auto"/>
      </w:divBdr>
    </w:div>
    <w:div w:id="695156885">
      <w:bodyDiv w:val="1"/>
      <w:marLeft w:val="0"/>
      <w:marRight w:val="0"/>
      <w:marTop w:val="0"/>
      <w:marBottom w:val="0"/>
      <w:divBdr>
        <w:top w:val="none" w:sz="0" w:space="0" w:color="auto"/>
        <w:left w:val="none" w:sz="0" w:space="0" w:color="auto"/>
        <w:bottom w:val="none" w:sz="0" w:space="0" w:color="auto"/>
        <w:right w:val="none" w:sz="0" w:space="0" w:color="auto"/>
      </w:divBdr>
    </w:div>
    <w:div w:id="722947592">
      <w:bodyDiv w:val="1"/>
      <w:marLeft w:val="0"/>
      <w:marRight w:val="0"/>
      <w:marTop w:val="0"/>
      <w:marBottom w:val="0"/>
      <w:divBdr>
        <w:top w:val="none" w:sz="0" w:space="0" w:color="auto"/>
        <w:left w:val="none" w:sz="0" w:space="0" w:color="auto"/>
        <w:bottom w:val="none" w:sz="0" w:space="0" w:color="auto"/>
        <w:right w:val="none" w:sz="0" w:space="0" w:color="auto"/>
      </w:divBdr>
    </w:div>
    <w:div w:id="736443681">
      <w:bodyDiv w:val="1"/>
      <w:marLeft w:val="0"/>
      <w:marRight w:val="0"/>
      <w:marTop w:val="0"/>
      <w:marBottom w:val="0"/>
      <w:divBdr>
        <w:top w:val="none" w:sz="0" w:space="0" w:color="auto"/>
        <w:left w:val="none" w:sz="0" w:space="0" w:color="auto"/>
        <w:bottom w:val="none" w:sz="0" w:space="0" w:color="auto"/>
        <w:right w:val="none" w:sz="0" w:space="0" w:color="auto"/>
      </w:divBdr>
    </w:div>
    <w:div w:id="740446273">
      <w:bodyDiv w:val="1"/>
      <w:marLeft w:val="0"/>
      <w:marRight w:val="0"/>
      <w:marTop w:val="0"/>
      <w:marBottom w:val="0"/>
      <w:divBdr>
        <w:top w:val="none" w:sz="0" w:space="0" w:color="auto"/>
        <w:left w:val="none" w:sz="0" w:space="0" w:color="auto"/>
        <w:bottom w:val="none" w:sz="0" w:space="0" w:color="auto"/>
        <w:right w:val="none" w:sz="0" w:space="0" w:color="auto"/>
      </w:divBdr>
      <w:divsChild>
        <w:div w:id="189225334">
          <w:marLeft w:val="0"/>
          <w:marRight w:val="0"/>
          <w:marTop w:val="0"/>
          <w:marBottom w:val="0"/>
          <w:divBdr>
            <w:top w:val="none" w:sz="0" w:space="0" w:color="auto"/>
            <w:left w:val="none" w:sz="0" w:space="0" w:color="auto"/>
            <w:bottom w:val="none" w:sz="0" w:space="0" w:color="auto"/>
            <w:right w:val="none" w:sz="0" w:space="0" w:color="auto"/>
          </w:divBdr>
          <w:divsChild>
            <w:div w:id="1932659212">
              <w:marLeft w:val="0"/>
              <w:marRight w:val="0"/>
              <w:marTop w:val="0"/>
              <w:marBottom w:val="0"/>
              <w:divBdr>
                <w:top w:val="none" w:sz="0" w:space="0" w:color="auto"/>
                <w:left w:val="none" w:sz="0" w:space="0" w:color="auto"/>
                <w:bottom w:val="none" w:sz="0" w:space="0" w:color="auto"/>
                <w:right w:val="none" w:sz="0" w:space="0" w:color="auto"/>
              </w:divBdr>
              <w:divsChild>
                <w:div w:id="1592472973">
                  <w:marLeft w:val="0"/>
                  <w:marRight w:val="0"/>
                  <w:marTop w:val="0"/>
                  <w:marBottom w:val="0"/>
                  <w:divBdr>
                    <w:top w:val="none" w:sz="0" w:space="0" w:color="auto"/>
                    <w:left w:val="none" w:sz="0" w:space="0" w:color="auto"/>
                    <w:bottom w:val="none" w:sz="0" w:space="0" w:color="auto"/>
                    <w:right w:val="none" w:sz="0" w:space="0" w:color="auto"/>
                  </w:divBdr>
                  <w:divsChild>
                    <w:div w:id="1973169651">
                      <w:marLeft w:val="-135"/>
                      <w:marRight w:val="0"/>
                      <w:marTop w:val="0"/>
                      <w:marBottom w:val="0"/>
                      <w:divBdr>
                        <w:top w:val="none" w:sz="0" w:space="0" w:color="auto"/>
                        <w:left w:val="none" w:sz="0" w:space="0" w:color="auto"/>
                        <w:bottom w:val="none" w:sz="0" w:space="0" w:color="auto"/>
                        <w:right w:val="none" w:sz="0" w:space="0" w:color="auto"/>
                      </w:divBdr>
                      <w:divsChild>
                        <w:div w:id="1596330282">
                          <w:marLeft w:val="0"/>
                          <w:marRight w:val="0"/>
                          <w:marTop w:val="0"/>
                          <w:marBottom w:val="0"/>
                          <w:divBdr>
                            <w:top w:val="none" w:sz="0" w:space="0" w:color="auto"/>
                            <w:left w:val="none" w:sz="0" w:space="0" w:color="auto"/>
                            <w:bottom w:val="none" w:sz="0" w:space="0" w:color="auto"/>
                            <w:right w:val="none" w:sz="0" w:space="0" w:color="auto"/>
                          </w:divBdr>
                          <w:divsChild>
                            <w:div w:id="605694261">
                              <w:marLeft w:val="0"/>
                              <w:marRight w:val="0"/>
                              <w:marTop w:val="0"/>
                              <w:marBottom w:val="0"/>
                              <w:divBdr>
                                <w:top w:val="single" w:sz="6" w:space="0" w:color="CCCCCC"/>
                                <w:left w:val="single" w:sz="6" w:space="0" w:color="CCCCCC"/>
                                <w:bottom w:val="single" w:sz="6" w:space="0" w:color="CCCCCC"/>
                                <w:right w:val="single" w:sz="6" w:space="0" w:color="CCCCCC"/>
                              </w:divBdr>
                              <w:divsChild>
                                <w:div w:id="196506162">
                                  <w:marLeft w:val="0"/>
                                  <w:marRight w:val="0"/>
                                  <w:marTop w:val="0"/>
                                  <w:marBottom w:val="0"/>
                                  <w:divBdr>
                                    <w:top w:val="none" w:sz="0" w:space="0" w:color="auto"/>
                                    <w:left w:val="none" w:sz="0" w:space="0" w:color="auto"/>
                                    <w:bottom w:val="none" w:sz="0" w:space="0" w:color="auto"/>
                                    <w:right w:val="none" w:sz="0" w:space="0" w:color="auto"/>
                                  </w:divBdr>
                                  <w:divsChild>
                                    <w:div w:id="9995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994904">
      <w:bodyDiv w:val="1"/>
      <w:marLeft w:val="0"/>
      <w:marRight w:val="0"/>
      <w:marTop w:val="0"/>
      <w:marBottom w:val="0"/>
      <w:divBdr>
        <w:top w:val="none" w:sz="0" w:space="0" w:color="auto"/>
        <w:left w:val="none" w:sz="0" w:space="0" w:color="auto"/>
        <w:bottom w:val="none" w:sz="0" w:space="0" w:color="auto"/>
        <w:right w:val="none" w:sz="0" w:space="0" w:color="auto"/>
      </w:divBdr>
    </w:div>
    <w:div w:id="755325814">
      <w:bodyDiv w:val="1"/>
      <w:marLeft w:val="0"/>
      <w:marRight w:val="0"/>
      <w:marTop w:val="0"/>
      <w:marBottom w:val="0"/>
      <w:divBdr>
        <w:top w:val="none" w:sz="0" w:space="0" w:color="auto"/>
        <w:left w:val="none" w:sz="0" w:space="0" w:color="auto"/>
        <w:bottom w:val="none" w:sz="0" w:space="0" w:color="auto"/>
        <w:right w:val="none" w:sz="0" w:space="0" w:color="auto"/>
      </w:divBdr>
    </w:div>
    <w:div w:id="755592506">
      <w:bodyDiv w:val="1"/>
      <w:marLeft w:val="0"/>
      <w:marRight w:val="0"/>
      <w:marTop w:val="0"/>
      <w:marBottom w:val="0"/>
      <w:divBdr>
        <w:top w:val="none" w:sz="0" w:space="0" w:color="auto"/>
        <w:left w:val="none" w:sz="0" w:space="0" w:color="auto"/>
        <w:bottom w:val="none" w:sz="0" w:space="0" w:color="auto"/>
        <w:right w:val="none" w:sz="0" w:space="0" w:color="auto"/>
      </w:divBdr>
    </w:div>
    <w:div w:id="755631696">
      <w:bodyDiv w:val="1"/>
      <w:marLeft w:val="0"/>
      <w:marRight w:val="0"/>
      <w:marTop w:val="0"/>
      <w:marBottom w:val="0"/>
      <w:divBdr>
        <w:top w:val="none" w:sz="0" w:space="0" w:color="auto"/>
        <w:left w:val="none" w:sz="0" w:space="0" w:color="auto"/>
        <w:bottom w:val="none" w:sz="0" w:space="0" w:color="auto"/>
        <w:right w:val="none" w:sz="0" w:space="0" w:color="auto"/>
      </w:divBdr>
    </w:div>
    <w:div w:id="756947063">
      <w:bodyDiv w:val="1"/>
      <w:marLeft w:val="0"/>
      <w:marRight w:val="0"/>
      <w:marTop w:val="0"/>
      <w:marBottom w:val="0"/>
      <w:divBdr>
        <w:top w:val="none" w:sz="0" w:space="0" w:color="auto"/>
        <w:left w:val="none" w:sz="0" w:space="0" w:color="auto"/>
        <w:bottom w:val="none" w:sz="0" w:space="0" w:color="auto"/>
        <w:right w:val="none" w:sz="0" w:space="0" w:color="auto"/>
      </w:divBdr>
      <w:divsChild>
        <w:div w:id="917249864">
          <w:marLeft w:val="0"/>
          <w:marRight w:val="0"/>
          <w:marTop w:val="0"/>
          <w:marBottom w:val="0"/>
          <w:divBdr>
            <w:top w:val="none" w:sz="0" w:space="0" w:color="auto"/>
            <w:left w:val="none" w:sz="0" w:space="0" w:color="auto"/>
            <w:bottom w:val="none" w:sz="0" w:space="0" w:color="auto"/>
            <w:right w:val="none" w:sz="0" w:space="0" w:color="auto"/>
          </w:divBdr>
          <w:divsChild>
            <w:div w:id="1903131568">
              <w:marLeft w:val="0"/>
              <w:marRight w:val="0"/>
              <w:marTop w:val="0"/>
              <w:marBottom w:val="0"/>
              <w:divBdr>
                <w:top w:val="none" w:sz="0" w:space="0" w:color="auto"/>
                <w:left w:val="none" w:sz="0" w:space="0" w:color="auto"/>
                <w:bottom w:val="none" w:sz="0" w:space="0" w:color="auto"/>
                <w:right w:val="none" w:sz="0" w:space="0" w:color="auto"/>
              </w:divBdr>
              <w:divsChild>
                <w:div w:id="1789540869">
                  <w:marLeft w:val="0"/>
                  <w:marRight w:val="0"/>
                  <w:marTop w:val="0"/>
                  <w:marBottom w:val="0"/>
                  <w:divBdr>
                    <w:top w:val="none" w:sz="0" w:space="0" w:color="auto"/>
                    <w:left w:val="none" w:sz="0" w:space="0" w:color="auto"/>
                    <w:bottom w:val="none" w:sz="0" w:space="0" w:color="auto"/>
                    <w:right w:val="none" w:sz="0" w:space="0" w:color="auto"/>
                  </w:divBdr>
                  <w:divsChild>
                    <w:div w:id="844394153">
                      <w:marLeft w:val="-151"/>
                      <w:marRight w:val="0"/>
                      <w:marTop w:val="0"/>
                      <w:marBottom w:val="0"/>
                      <w:divBdr>
                        <w:top w:val="none" w:sz="0" w:space="0" w:color="auto"/>
                        <w:left w:val="none" w:sz="0" w:space="0" w:color="auto"/>
                        <w:bottom w:val="none" w:sz="0" w:space="0" w:color="auto"/>
                        <w:right w:val="none" w:sz="0" w:space="0" w:color="auto"/>
                      </w:divBdr>
                      <w:divsChild>
                        <w:div w:id="693650882">
                          <w:marLeft w:val="0"/>
                          <w:marRight w:val="0"/>
                          <w:marTop w:val="0"/>
                          <w:marBottom w:val="0"/>
                          <w:divBdr>
                            <w:top w:val="none" w:sz="0" w:space="0" w:color="auto"/>
                            <w:left w:val="none" w:sz="0" w:space="0" w:color="auto"/>
                            <w:bottom w:val="none" w:sz="0" w:space="0" w:color="auto"/>
                            <w:right w:val="none" w:sz="0" w:space="0" w:color="auto"/>
                          </w:divBdr>
                          <w:divsChild>
                            <w:div w:id="1282034928">
                              <w:marLeft w:val="0"/>
                              <w:marRight w:val="0"/>
                              <w:marTop w:val="0"/>
                              <w:marBottom w:val="0"/>
                              <w:divBdr>
                                <w:top w:val="single" w:sz="6" w:space="0" w:color="CCCCCC"/>
                                <w:left w:val="single" w:sz="6" w:space="0" w:color="CCCCCC"/>
                                <w:bottom w:val="single" w:sz="6" w:space="0" w:color="CCCCCC"/>
                                <w:right w:val="single" w:sz="6" w:space="0" w:color="CCCCCC"/>
                              </w:divBdr>
                              <w:divsChild>
                                <w:div w:id="398289819">
                                  <w:marLeft w:val="0"/>
                                  <w:marRight w:val="0"/>
                                  <w:marTop w:val="0"/>
                                  <w:marBottom w:val="0"/>
                                  <w:divBdr>
                                    <w:top w:val="none" w:sz="0" w:space="0" w:color="auto"/>
                                    <w:left w:val="none" w:sz="0" w:space="0" w:color="auto"/>
                                    <w:bottom w:val="none" w:sz="0" w:space="0" w:color="auto"/>
                                    <w:right w:val="none" w:sz="0" w:space="0" w:color="auto"/>
                                  </w:divBdr>
                                  <w:divsChild>
                                    <w:div w:id="73073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8214267">
      <w:bodyDiv w:val="1"/>
      <w:marLeft w:val="0"/>
      <w:marRight w:val="0"/>
      <w:marTop w:val="0"/>
      <w:marBottom w:val="0"/>
      <w:divBdr>
        <w:top w:val="none" w:sz="0" w:space="0" w:color="auto"/>
        <w:left w:val="none" w:sz="0" w:space="0" w:color="auto"/>
        <w:bottom w:val="none" w:sz="0" w:space="0" w:color="auto"/>
        <w:right w:val="none" w:sz="0" w:space="0" w:color="auto"/>
      </w:divBdr>
    </w:div>
    <w:div w:id="777413229">
      <w:bodyDiv w:val="1"/>
      <w:marLeft w:val="0"/>
      <w:marRight w:val="0"/>
      <w:marTop w:val="0"/>
      <w:marBottom w:val="0"/>
      <w:divBdr>
        <w:top w:val="none" w:sz="0" w:space="0" w:color="auto"/>
        <w:left w:val="none" w:sz="0" w:space="0" w:color="auto"/>
        <w:bottom w:val="none" w:sz="0" w:space="0" w:color="auto"/>
        <w:right w:val="none" w:sz="0" w:space="0" w:color="auto"/>
      </w:divBdr>
    </w:div>
    <w:div w:id="780874844">
      <w:bodyDiv w:val="1"/>
      <w:marLeft w:val="0"/>
      <w:marRight w:val="0"/>
      <w:marTop w:val="0"/>
      <w:marBottom w:val="0"/>
      <w:divBdr>
        <w:top w:val="none" w:sz="0" w:space="0" w:color="auto"/>
        <w:left w:val="none" w:sz="0" w:space="0" w:color="auto"/>
        <w:bottom w:val="none" w:sz="0" w:space="0" w:color="auto"/>
        <w:right w:val="none" w:sz="0" w:space="0" w:color="auto"/>
      </w:divBdr>
    </w:div>
    <w:div w:id="784689503">
      <w:bodyDiv w:val="1"/>
      <w:marLeft w:val="0"/>
      <w:marRight w:val="0"/>
      <w:marTop w:val="0"/>
      <w:marBottom w:val="0"/>
      <w:divBdr>
        <w:top w:val="none" w:sz="0" w:space="0" w:color="auto"/>
        <w:left w:val="none" w:sz="0" w:space="0" w:color="auto"/>
        <w:bottom w:val="none" w:sz="0" w:space="0" w:color="auto"/>
        <w:right w:val="none" w:sz="0" w:space="0" w:color="auto"/>
      </w:divBdr>
    </w:div>
    <w:div w:id="793644945">
      <w:bodyDiv w:val="1"/>
      <w:marLeft w:val="0"/>
      <w:marRight w:val="0"/>
      <w:marTop w:val="0"/>
      <w:marBottom w:val="0"/>
      <w:divBdr>
        <w:top w:val="none" w:sz="0" w:space="0" w:color="auto"/>
        <w:left w:val="none" w:sz="0" w:space="0" w:color="auto"/>
        <w:bottom w:val="none" w:sz="0" w:space="0" w:color="auto"/>
        <w:right w:val="none" w:sz="0" w:space="0" w:color="auto"/>
      </w:divBdr>
    </w:div>
    <w:div w:id="803696052">
      <w:bodyDiv w:val="1"/>
      <w:marLeft w:val="0"/>
      <w:marRight w:val="0"/>
      <w:marTop w:val="0"/>
      <w:marBottom w:val="0"/>
      <w:divBdr>
        <w:top w:val="none" w:sz="0" w:space="0" w:color="auto"/>
        <w:left w:val="none" w:sz="0" w:space="0" w:color="auto"/>
        <w:bottom w:val="none" w:sz="0" w:space="0" w:color="auto"/>
        <w:right w:val="none" w:sz="0" w:space="0" w:color="auto"/>
      </w:divBdr>
    </w:div>
    <w:div w:id="814418775">
      <w:bodyDiv w:val="1"/>
      <w:marLeft w:val="0"/>
      <w:marRight w:val="0"/>
      <w:marTop w:val="0"/>
      <w:marBottom w:val="0"/>
      <w:divBdr>
        <w:top w:val="none" w:sz="0" w:space="0" w:color="auto"/>
        <w:left w:val="none" w:sz="0" w:space="0" w:color="auto"/>
        <w:bottom w:val="none" w:sz="0" w:space="0" w:color="auto"/>
        <w:right w:val="none" w:sz="0" w:space="0" w:color="auto"/>
      </w:divBdr>
    </w:div>
    <w:div w:id="826361208">
      <w:bodyDiv w:val="1"/>
      <w:marLeft w:val="0"/>
      <w:marRight w:val="0"/>
      <w:marTop w:val="0"/>
      <w:marBottom w:val="0"/>
      <w:divBdr>
        <w:top w:val="none" w:sz="0" w:space="0" w:color="auto"/>
        <w:left w:val="none" w:sz="0" w:space="0" w:color="auto"/>
        <w:bottom w:val="none" w:sz="0" w:space="0" w:color="auto"/>
        <w:right w:val="none" w:sz="0" w:space="0" w:color="auto"/>
      </w:divBdr>
    </w:div>
    <w:div w:id="831483438">
      <w:bodyDiv w:val="1"/>
      <w:marLeft w:val="0"/>
      <w:marRight w:val="0"/>
      <w:marTop w:val="0"/>
      <w:marBottom w:val="0"/>
      <w:divBdr>
        <w:top w:val="none" w:sz="0" w:space="0" w:color="auto"/>
        <w:left w:val="none" w:sz="0" w:space="0" w:color="auto"/>
        <w:bottom w:val="none" w:sz="0" w:space="0" w:color="auto"/>
        <w:right w:val="none" w:sz="0" w:space="0" w:color="auto"/>
      </w:divBdr>
    </w:div>
    <w:div w:id="852109595">
      <w:bodyDiv w:val="1"/>
      <w:marLeft w:val="0"/>
      <w:marRight w:val="0"/>
      <w:marTop w:val="0"/>
      <w:marBottom w:val="0"/>
      <w:divBdr>
        <w:top w:val="none" w:sz="0" w:space="0" w:color="auto"/>
        <w:left w:val="none" w:sz="0" w:space="0" w:color="auto"/>
        <w:bottom w:val="none" w:sz="0" w:space="0" w:color="auto"/>
        <w:right w:val="none" w:sz="0" w:space="0" w:color="auto"/>
      </w:divBdr>
    </w:div>
    <w:div w:id="852458314">
      <w:bodyDiv w:val="1"/>
      <w:marLeft w:val="0"/>
      <w:marRight w:val="0"/>
      <w:marTop w:val="0"/>
      <w:marBottom w:val="0"/>
      <w:divBdr>
        <w:top w:val="none" w:sz="0" w:space="0" w:color="auto"/>
        <w:left w:val="none" w:sz="0" w:space="0" w:color="auto"/>
        <w:bottom w:val="none" w:sz="0" w:space="0" w:color="auto"/>
        <w:right w:val="none" w:sz="0" w:space="0" w:color="auto"/>
      </w:divBdr>
      <w:divsChild>
        <w:div w:id="1116094319">
          <w:marLeft w:val="0"/>
          <w:marRight w:val="0"/>
          <w:marTop w:val="0"/>
          <w:marBottom w:val="0"/>
          <w:divBdr>
            <w:top w:val="none" w:sz="0" w:space="0" w:color="auto"/>
            <w:left w:val="none" w:sz="0" w:space="0" w:color="auto"/>
            <w:bottom w:val="none" w:sz="0" w:space="0" w:color="auto"/>
            <w:right w:val="none" w:sz="0" w:space="0" w:color="auto"/>
          </w:divBdr>
          <w:divsChild>
            <w:div w:id="309210677">
              <w:marLeft w:val="2980"/>
              <w:marRight w:val="0"/>
              <w:marTop w:val="0"/>
              <w:marBottom w:val="0"/>
              <w:divBdr>
                <w:top w:val="none" w:sz="0" w:space="0" w:color="auto"/>
                <w:left w:val="single" w:sz="6" w:space="0" w:color="CCD2D2"/>
                <w:bottom w:val="none" w:sz="0" w:space="0" w:color="auto"/>
                <w:right w:val="none" w:sz="0" w:space="0" w:color="auto"/>
              </w:divBdr>
              <w:divsChild>
                <w:div w:id="437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96231">
      <w:bodyDiv w:val="1"/>
      <w:marLeft w:val="0"/>
      <w:marRight w:val="0"/>
      <w:marTop w:val="0"/>
      <w:marBottom w:val="0"/>
      <w:divBdr>
        <w:top w:val="none" w:sz="0" w:space="0" w:color="auto"/>
        <w:left w:val="none" w:sz="0" w:space="0" w:color="auto"/>
        <w:bottom w:val="none" w:sz="0" w:space="0" w:color="auto"/>
        <w:right w:val="none" w:sz="0" w:space="0" w:color="auto"/>
      </w:divBdr>
    </w:div>
    <w:div w:id="872573763">
      <w:bodyDiv w:val="1"/>
      <w:marLeft w:val="0"/>
      <w:marRight w:val="0"/>
      <w:marTop w:val="0"/>
      <w:marBottom w:val="0"/>
      <w:divBdr>
        <w:top w:val="none" w:sz="0" w:space="0" w:color="auto"/>
        <w:left w:val="none" w:sz="0" w:space="0" w:color="auto"/>
        <w:bottom w:val="none" w:sz="0" w:space="0" w:color="auto"/>
        <w:right w:val="none" w:sz="0" w:space="0" w:color="auto"/>
      </w:divBdr>
    </w:div>
    <w:div w:id="883522821">
      <w:bodyDiv w:val="1"/>
      <w:marLeft w:val="0"/>
      <w:marRight w:val="0"/>
      <w:marTop w:val="0"/>
      <w:marBottom w:val="0"/>
      <w:divBdr>
        <w:top w:val="none" w:sz="0" w:space="0" w:color="auto"/>
        <w:left w:val="none" w:sz="0" w:space="0" w:color="auto"/>
        <w:bottom w:val="none" w:sz="0" w:space="0" w:color="auto"/>
        <w:right w:val="none" w:sz="0" w:space="0" w:color="auto"/>
      </w:divBdr>
    </w:div>
    <w:div w:id="893274728">
      <w:bodyDiv w:val="1"/>
      <w:marLeft w:val="0"/>
      <w:marRight w:val="0"/>
      <w:marTop w:val="0"/>
      <w:marBottom w:val="0"/>
      <w:divBdr>
        <w:top w:val="none" w:sz="0" w:space="0" w:color="auto"/>
        <w:left w:val="none" w:sz="0" w:space="0" w:color="auto"/>
        <w:bottom w:val="none" w:sz="0" w:space="0" w:color="auto"/>
        <w:right w:val="none" w:sz="0" w:space="0" w:color="auto"/>
      </w:divBdr>
    </w:div>
    <w:div w:id="894005672">
      <w:bodyDiv w:val="1"/>
      <w:marLeft w:val="0"/>
      <w:marRight w:val="0"/>
      <w:marTop w:val="0"/>
      <w:marBottom w:val="0"/>
      <w:divBdr>
        <w:top w:val="none" w:sz="0" w:space="0" w:color="auto"/>
        <w:left w:val="none" w:sz="0" w:space="0" w:color="auto"/>
        <w:bottom w:val="none" w:sz="0" w:space="0" w:color="auto"/>
        <w:right w:val="none" w:sz="0" w:space="0" w:color="auto"/>
      </w:divBdr>
    </w:div>
    <w:div w:id="903951165">
      <w:bodyDiv w:val="1"/>
      <w:marLeft w:val="0"/>
      <w:marRight w:val="0"/>
      <w:marTop w:val="0"/>
      <w:marBottom w:val="0"/>
      <w:divBdr>
        <w:top w:val="none" w:sz="0" w:space="0" w:color="auto"/>
        <w:left w:val="none" w:sz="0" w:space="0" w:color="auto"/>
        <w:bottom w:val="none" w:sz="0" w:space="0" w:color="auto"/>
        <w:right w:val="none" w:sz="0" w:space="0" w:color="auto"/>
      </w:divBdr>
    </w:div>
    <w:div w:id="911618295">
      <w:bodyDiv w:val="1"/>
      <w:marLeft w:val="0"/>
      <w:marRight w:val="0"/>
      <w:marTop w:val="0"/>
      <w:marBottom w:val="0"/>
      <w:divBdr>
        <w:top w:val="none" w:sz="0" w:space="0" w:color="auto"/>
        <w:left w:val="none" w:sz="0" w:space="0" w:color="auto"/>
        <w:bottom w:val="none" w:sz="0" w:space="0" w:color="auto"/>
        <w:right w:val="none" w:sz="0" w:space="0" w:color="auto"/>
      </w:divBdr>
    </w:div>
    <w:div w:id="926621795">
      <w:bodyDiv w:val="1"/>
      <w:marLeft w:val="0"/>
      <w:marRight w:val="0"/>
      <w:marTop w:val="0"/>
      <w:marBottom w:val="0"/>
      <w:divBdr>
        <w:top w:val="none" w:sz="0" w:space="0" w:color="auto"/>
        <w:left w:val="none" w:sz="0" w:space="0" w:color="auto"/>
        <w:bottom w:val="none" w:sz="0" w:space="0" w:color="auto"/>
        <w:right w:val="none" w:sz="0" w:space="0" w:color="auto"/>
      </w:divBdr>
    </w:div>
    <w:div w:id="930772966">
      <w:bodyDiv w:val="1"/>
      <w:marLeft w:val="0"/>
      <w:marRight w:val="0"/>
      <w:marTop w:val="0"/>
      <w:marBottom w:val="0"/>
      <w:divBdr>
        <w:top w:val="none" w:sz="0" w:space="0" w:color="auto"/>
        <w:left w:val="none" w:sz="0" w:space="0" w:color="auto"/>
        <w:bottom w:val="none" w:sz="0" w:space="0" w:color="auto"/>
        <w:right w:val="none" w:sz="0" w:space="0" w:color="auto"/>
      </w:divBdr>
    </w:div>
    <w:div w:id="931163625">
      <w:bodyDiv w:val="1"/>
      <w:marLeft w:val="0"/>
      <w:marRight w:val="0"/>
      <w:marTop w:val="0"/>
      <w:marBottom w:val="0"/>
      <w:divBdr>
        <w:top w:val="none" w:sz="0" w:space="0" w:color="auto"/>
        <w:left w:val="none" w:sz="0" w:space="0" w:color="auto"/>
        <w:bottom w:val="none" w:sz="0" w:space="0" w:color="auto"/>
        <w:right w:val="none" w:sz="0" w:space="0" w:color="auto"/>
      </w:divBdr>
    </w:div>
    <w:div w:id="940650940">
      <w:bodyDiv w:val="1"/>
      <w:marLeft w:val="0"/>
      <w:marRight w:val="0"/>
      <w:marTop w:val="0"/>
      <w:marBottom w:val="0"/>
      <w:divBdr>
        <w:top w:val="none" w:sz="0" w:space="0" w:color="auto"/>
        <w:left w:val="none" w:sz="0" w:space="0" w:color="auto"/>
        <w:bottom w:val="none" w:sz="0" w:space="0" w:color="auto"/>
        <w:right w:val="none" w:sz="0" w:space="0" w:color="auto"/>
      </w:divBdr>
    </w:div>
    <w:div w:id="949629617">
      <w:bodyDiv w:val="1"/>
      <w:marLeft w:val="0"/>
      <w:marRight w:val="0"/>
      <w:marTop w:val="0"/>
      <w:marBottom w:val="0"/>
      <w:divBdr>
        <w:top w:val="none" w:sz="0" w:space="0" w:color="auto"/>
        <w:left w:val="none" w:sz="0" w:space="0" w:color="auto"/>
        <w:bottom w:val="none" w:sz="0" w:space="0" w:color="auto"/>
        <w:right w:val="none" w:sz="0" w:space="0" w:color="auto"/>
      </w:divBdr>
    </w:div>
    <w:div w:id="958879397">
      <w:bodyDiv w:val="1"/>
      <w:marLeft w:val="0"/>
      <w:marRight w:val="0"/>
      <w:marTop w:val="0"/>
      <w:marBottom w:val="0"/>
      <w:divBdr>
        <w:top w:val="none" w:sz="0" w:space="0" w:color="auto"/>
        <w:left w:val="none" w:sz="0" w:space="0" w:color="auto"/>
        <w:bottom w:val="none" w:sz="0" w:space="0" w:color="auto"/>
        <w:right w:val="none" w:sz="0" w:space="0" w:color="auto"/>
      </w:divBdr>
      <w:divsChild>
        <w:div w:id="2047942376">
          <w:marLeft w:val="0"/>
          <w:marRight w:val="0"/>
          <w:marTop w:val="0"/>
          <w:marBottom w:val="0"/>
          <w:divBdr>
            <w:top w:val="none" w:sz="0" w:space="0" w:color="auto"/>
            <w:left w:val="none" w:sz="0" w:space="0" w:color="auto"/>
            <w:bottom w:val="none" w:sz="0" w:space="0" w:color="auto"/>
            <w:right w:val="none" w:sz="0" w:space="0" w:color="auto"/>
          </w:divBdr>
          <w:divsChild>
            <w:div w:id="1285846758">
              <w:marLeft w:val="2980"/>
              <w:marRight w:val="0"/>
              <w:marTop w:val="0"/>
              <w:marBottom w:val="0"/>
              <w:divBdr>
                <w:top w:val="none" w:sz="0" w:space="0" w:color="auto"/>
                <w:left w:val="single" w:sz="6" w:space="0" w:color="CCD2D2"/>
                <w:bottom w:val="none" w:sz="0" w:space="0" w:color="auto"/>
                <w:right w:val="none" w:sz="0" w:space="0" w:color="auto"/>
              </w:divBdr>
              <w:divsChild>
                <w:div w:id="7103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20921">
      <w:bodyDiv w:val="1"/>
      <w:marLeft w:val="0"/>
      <w:marRight w:val="0"/>
      <w:marTop w:val="0"/>
      <w:marBottom w:val="0"/>
      <w:divBdr>
        <w:top w:val="none" w:sz="0" w:space="0" w:color="auto"/>
        <w:left w:val="none" w:sz="0" w:space="0" w:color="auto"/>
        <w:bottom w:val="none" w:sz="0" w:space="0" w:color="auto"/>
        <w:right w:val="none" w:sz="0" w:space="0" w:color="auto"/>
      </w:divBdr>
    </w:div>
    <w:div w:id="977026299">
      <w:bodyDiv w:val="1"/>
      <w:marLeft w:val="0"/>
      <w:marRight w:val="0"/>
      <w:marTop w:val="0"/>
      <w:marBottom w:val="0"/>
      <w:divBdr>
        <w:top w:val="none" w:sz="0" w:space="0" w:color="auto"/>
        <w:left w:val="none" w:sz="0" w:space="0" w:color="auto"/>
        <w:bottom w:val="none" w:sz="0" w:space="0" w:color="auto"/>
        <w:right w:val="none" w:sz="0" w:space="0" w:color="auto"/>
      </w:divBdr>
    </w:div>
    <w:div w:id="979312863">
      <w:bodyDiv w:val="1"/>
      <w:marLeft w:val="0"/>
      <w:marRight w:val="0"/>
      <w:marTop w:val="0"/>
      <w:marBottom w:val="0"/>
      <w:divBdr>
        <w:top w:val="none" w:sz="0" w:space="0" w:color="auto"/>
        <w:left w:val="none" w:sz="0" w:space="0" w:color="auto"/>
        <w:bottom w:val="none" w:sz="0" w:space="0" w:color="auto"/>
        <w:right w:val="none" w:sz="0" w:space="0" w:color="auto"/>
      </w:divBdr>
    </w:div>
    <w:div w:id="985013734">
      <w:bodyDiv w:val="1"/>
      <w:marLeft w:val="0"/>
      <w:marRight w:val="0"/>
      <w:marTop w:val="0"/>
      <w:marBottom w:val="0"/>
      <w:divBdr>
        <w:top w:val="none" w:sz="0" w:space="0" w:color="auto"/>
        <w:left w:val="none" w:sz="0" w:space="0" w:color="auto"/>
        <w:bottom w:val="none" w:sz="0" w:space="0" w:color="auto"/>
        <w:right w:val="none" w:sz="0" w:space="0" w:color="auto"/>
      </w:divBdr>
    </w:div>
    <w:div w:id="1005401279">
      <w:bodyDiv w:val="1"/>
      <w:marLeft w:val="0"/>
      <w:marRight w:val="0"/>
      <w:marTop w:val="0"/>
      <w:marBottom w:val="0"/>
      <w:divBdr>
        <w:top w:val="none" w:sz="0" w:space="0" w:color="auto"/>
        <w:left w:val="none" w:sz="0" w:space="0" w:color="auto"/>
        <w:bottom w:val="none" w:sz="0" w:space="0" w:color="auto"/>
        <w:right w:val="none" w:sz="0" w:space="0" w:color="auto"/>
      </w:divBdr>
    </w:div>
    <w:div w:id="1010254881">
      <w:bodyDiv w:val="1"/>
      <w:marLeft w:val="0"/>
      <w:marRight w:val="0"/>
      <w:marTop w:val="0"/>
      <w:marBottom w:val="0"/>
      <w:divBdr>
        <w:top w:val="none" w:sz="0" w:space="0" w:color="auto"/>
        <w:left w:val="none" w:sz="0" w:space="0" w:color="auto"/>
        <w:bottom w:val="none" w:sz="0" w:space="0" w:color="auto"/>
        <w:right w:val="none" w:sz="0" w:space="0" w:color="auto"/>
      </w:divBdr>
    </w:div>
    <w:div w:id="1010643158">
      <w:bodyDiv w:val="1"/>
      <w:marLeft w:val="0"/>
      <w:marRight w:val="0"/>
      <w:marTop w:val="0"/>
      <w:marBottom w:val="0"/>
      <w:divBdr>
        <w:top w:val="none" w:sz="0" w:space="0" w:color="auto"/>
        <w:left w:val="none" w:sz="0" w:space="0" w:color="auto"/>
        <w:bottom w:val="none" w:sz="0" w:space="0" w:color="auto"/>
        <w:right w:val="none" w:sz="0" w:space="0" w:color="auto"/>
      </w:divBdr>
    </w:div>
    <w:div w:id="1022318646">
      <w:bodyDiv w:val="1"/>
      <w:marLeft w:val="0"/>
      <w:marRight w:val="0"/>
      <w:marTop w:val="0"/>
      <w:marBottom w:val="0"/>
      <w:divBdr>
        <w:top w:val="none" w:sz="0" w:space="0" w:color="auto"/>
        <w:left w:val="none" w:sz="0" w:space="0" w:color="auto"/>
        <w:bottom w:val="none" w:sz="0" w:space="0" w:color="auto"/>
        <w:right w:val="none" w:sz="0" w:space="0" w:color="auto"/>
      </w:divBdr>
    </w:div>
    <w:div w:id="1024866766">
      <w:bodyDiv w:val="1"/>
      <w:marLeft w:val="0"/>
      <w:marRight w:val="0"/>
      <w:marTop w:val="0"/>
      <w:marBottom w:val="0"/>
      <w:divBdr>
        <w:top w:val="none" w:sz="0" w:space="0" w:color="auto"/>
        <w:left w:val="none" w:sz="0" w:space="0" w:color="auto"/>
        <w:bottom w:val="none" w:sz="0" w:space="0" w:color="auto"/>
        <w:right w:val="none" w:sz="0" w:space="0" w:color="auto"/>
      </w:divBdr>
    </w:div>
    <w:div w:id="1030451284">
      <w:bodyDiv w:val="1"/>
      <w:marLeft w:val="0"/>
      <w:marRight w:val="0"/>
      <w:marTop w:val="0"/>
      <w:marBottom w:val="0"/>
      <w:divBdr>
        <w:top w:val="none" w:sz="0" w:space="0" w:color="auto"/>
        <w:left w:val="none" w:sz="0" w:space="0" w:color="auto"/>
        <w:bottom w:val="none" w:sz="0" w:space="0" w:color="auto"/>
        <w:right w:val="none" w:sz="0" w:space="0" w:color="auto"/>
      </w:divBdr>
    </w:div>
    <w:div w:id="1033650541">
      <w:bodyDiv w:val="1"/>
      <w:marLeft w:val="0"/>
      <w:marRight w:val="0"/>
      <w:marTop w:val="0"/>
      <w:marBottom w:val="0"/>
      <w:divBdr>
        <w:top w:val="none" w:sz="0" w:space="0" w:color="auto"/>
        <w:left w:val="none" w:sz="0" w:space="0" w:color="auto"/>
        <w:bottom w:val="none" w:sz="0" w:space="0" w:color="auto"/>
        <w:right w:val="none" w:sz="0" w:space="0" w:color="auto"/>
      </w:divBdr>
    </w:div>
    <w:div w:id="1035539968">
      <w:bodyDiv w:val="1"/>
      <w:marLeft w:val="0"/>
      <w:marRight w:val="0"/>
      <w:marTop w:val="0"/>
      <w:marBottom w:val="0"/>
      <w:divBdr>
        <w:top w:val="none" w:sz="0" w:space="0" w:color="auto"/>
        <w:left w:val="none" w:sz="0" w:space="0" w:color="auto"/>
        <w:bottom w:val="none" w:sz="0" w:space="0" w:color="auto"/>
        <w:right w:val="none" w:sz="0" w:space="0" w:color="auto"/>
      </w:divBdr>
    </w:div>
    <w:div w:id="1040787097">
      <w:bodyDiv w:val="1"/>
      <w:marLeft w:val="0"/>
      <w:marRight w:val="0"/>
      <w:marTop w:val="0"/>
      <w:marBottom w:val="0"/>
      <w:divBdr>
        <w:top w:val="none" w:sz="0" w:space="0" w:color="auto"/>
        <w:left w:val="none" w:sz="0" w:space="0" w:color="auto"/>
        <w:bottom w:val="none" w:sz="0" w:space="0" w:color="auto"/>
        <w:right w:val="none" w:sz="0" w:space="0" w:color="auto"/>
      </w:divBdr>
    </w:div>
    <w:div w:id="1061178473">
      <w:bodyDiv w:val="1"/>
      <w:marLeft w:val="0"/>
      <w:marRight w:val="0"/>
      <w:marTop w:val="0"/>
      <w:marBottom w:val="0"/>
      <w:divBdr>
        <w:top w:val="none" w:sz="0" w:space="0" w:color="auto"/>
        <w:left w:val="none" w:sz="0" w:space="0" w:color="auto"/>
        <w:bottom w:val="none" w:sz="0" w:space="0" w:color="auto"/>
        <w:right w:val="none" w:sz="0" w:space="0" w:color="auto"/>
      </w:divBdr>
    </w:div>
    <w:div w:id="1063678902">
      <w:bodyDiv w:val="1"/>
      <w:marLeft w:val="0"/>
      <w:marRight w:val="0"/>
      <w:marTop w:val="0"/>
      <w:marBottom w:val="0"/>
      <w:divBdr>
        <w:top w:val="none" w:sz="0" w:space="0" w:color="auto"/>
        <w:left w:val="none" w:sz="0" w:space="0" w:color="auto"/>
        <w:bottom w:val="none" w:sz="0" w:space="0" w:color="auto"/>
        <w:right w:val="none" w:sz="0" w:space="0" w:color="auto"/>
      </w:divBdr>
    </w:div>
    <w:div w:id="1069350926">
      <w:bodyDiv w:val="1"/>
      <w:marLeft w:val="0"/>
      <w:marRight w:val="0"/>
      <w:marTop w:val="0"/>
      <w:marBottom w:val="0"/>
      <w:divBdr>
        <w:top w:val="none" w:sz="0" w:space="0" w:color="auto"/>
        <w:left w:val="none" w:sz="0" w:space="0" w:color="auto"/>
        <w:bottom w:val="none" w:sz="0" w:space="0" w:color="auto"/>
        <w:right w:val="none" w:sz="0" w:space="0" w:color="auto"/>
      </w:divBdr>
    </w:div>
    <w:div w:id="1077554693">
      <w:bodyDiv w:val="1"/>
      <w:marLeft w:val="0"/>
      <w:marRight w:val="0"/>
      <w:marTop w:val="0"/>
      <w:marBottom w:val="0"/>
      <w:divBdr>
        <w:top w:val="none" w:sz="0" w:space="0" w:color="auto"/>
        <w:left w:val="none" w:sz="0" w:space="0" w:color="auto"/>
        <w:bottom w:val="none" w:sz="0" w:space="0" w:color="auto"/>
        <w:right w:val="none" w:sz="0" w:space="0" w:color="auto"/>
      </w:divBdr>
    </w:div>
    <w:div w:id="1083183747">
      <w:bodyDiv w:val="1"/>
      <w:marLeft w:val="0"/>
      <w:marRight w:val="0"/>
      <w:marTop w:val="0"/>
      <w:marBottom w:val="0"/>
      <w:divBdr>
        <w:top w:val="none" w:sz="0" w:space="0" w:color="auto"/>
        <w:left w:val="none" w:sz="0" w:space="0" w:color="auto"/>
        <w:bottom w:val="none" w:sz="0" w:space="0" w:color="auto"/>
        <w:right w:val="none" w:sz="0" w:space="0" w:color="auto"/>
      </w:divBdr>
    </w:div>
    <w:div w:id="1088965880">
      <w:bodyDiv w:val="1"/>
      <w:marLeft w:val="0"/>
      <w:marRight w:val="0"/>
      <w:marTop w:val="0"/>
      <w:marBottom w:val="0"/>
      <w:divBdr>
        <w:top w:val="none" w:sz="0" w:space="0" w:color="auto"/>
        <w:left w:val="none" w:sz="0" w:space="0" w:color="auto"/>
        <w:bottom w:val="none" w:sz="0" w:space="0" w:color="auto"/>
        <w:right w:val="none" w:sz="0" w:space="0" w:color="auto"/>
      </w:divBdr>
    </w:div>
    <w:div w:id="1094937189">
      <w:bodyDiv w:val="1"/>
      <w:marLeft w:val="0"/>
      <w:marRight w:val="0"/>
      <w:marTop w:val="0"/>
      <w:marBottom w:val="0"/>
      <w:divBdr>
        <w:top w:val="none" w:sz="0" w:space="0" w:color="auto"/>
        <w:left w:val="none" w:sz="0" w:space="0" w:color="auto"/>
        <w:bottom w:val="none" w:sz="0" w:space="0" w:color="auto"/>
        <w:right w:val="none" w:sz="0" w:space="0" w:color="auto"/>
      </w:divBdr>
    </w:div>
    <w:div w:id="1096025331">
      <w:bodyDiv w:val="1"/>
      <w:marLeft w:val="0"/>
      <w:marRight w:val="0"/>
      <w:marTop w:val="0"/>
      <w:marBottom w:val="0"/>
      <w:divBdr>
        <w:top w:val="none" w:sz="0" w:space="0" w:color="auto"/>
        <w:left w:val="none" w:sz="0" w:space="0" w:color="auto"/>
        <w:bottom w:val="none" w:sz="0" w:space="0" w:color="auto"/>
        <w:right w:val="none" w:sz="0" w:space="0" w:color="auto"/>
      </w:divBdr>
    </w:div>
    <w:div w:id="1114446676">
      <w:bodyDiv w:val="1"/>
      <w:marLeft w:val="0"/>
      <w:marRight w:val="0"/>
      <w:marTop w:val="0"/>
      <w:marBottom w:val="0"/>
      <w:divBdr>
        <w:top w:val="none" w:sz="0" w:space="0" w:color="auto"/>
        <w:left w:val="none" w:sz="0" w:space="0" w:color="auto"/>
        <w:bottom w:val="none" w:sz="0" w:space="0" w:color="auto"/>
        <w:right w:val="none" w:sz="0" w:space="0" w:color="auto"/>
      </w:divBdr>
    </w:div>
    <w:div w:id="1131629043">
      <w:bodyDiv w:val="1"/>
      <w:marLeft w:val="0"/>
      <w:marRight w:val="0"/>
      <w:marTop w:val="0"/>
      <w:marBottom w:val="0"/>
      <w:divBdr>
        <w:top w:val="none" w:sz="0" w:space="0" w:color="auto"/>
        <w:left w:val="none" w:sz="0" w:space="0" w:color="auto"/>
        <w:bottom w:val="none" w:sz="0" w:space="0" w:color="auto"/>
        <w:right w:val="none" w:sz="0" w:space="0" w:color="auto"/>
      </w:divBdr>
    </w:div>
    <w:div w:id="1148396060">
      <w:bodyDiv w:val="1"/>
      <w:marLeft w:val="0"/>
      <w:marRight w:val="0"/>
      <w:marTop w:val="0"/>
      <w:marBottom w:val="0"/>
      <w:divBdr>
        <w:top w:val="none" w:sz="0" w:space="0" w:color="auto"/>
        <w:left w:val="none" w:sz="0" w:space="0" w:color="auto"/>
        <w:bottom w:val="none" w:sz="0" w:space="0" w:color="auto"/>
        <w:right w:val="none" w:sz="0" w:space="0" w:color="auto"/>
      </w:divBdr>
    </w:div>
    <w:div w:id="1170365102">
      <w:bodyDiv w:val="1"/>
      <w:marLeft w:val="0"/>
      <w:marRight w:val="0"/>
      <w:marTop w:val="0"/>
      <w:marBottom w:val="0"/>
      <w:divBdr>
        <w:top w:val="none" w:sz="0" w:space="0" w:color="auto"/>
        <w:left w:val="none" w:sz="0" w:space="0" w:color="auto"/>
        <w:bottom w:val="none" w:sz="0" w:space="0" w:color="auto"/>
        <w:right w:val="none" w:sz="0" w:space="0" w:color="auto"/>
      </w:divBdr>
    </w:div>
    <w:div w:id="1171064426">
      <w:bodyDiv w:val="1"/>
      <w:marLeft w:val="0"/>
      <w:marRight w:val="0"/>
      <w:marTop w:val="0"/>
      <w:marBottom w:val="0"/>
      <w:divBdr>
        <w:top w:val="none" w:sz="0" w:space="0" w:color="auto"/>
        <w:left w:val="none" w:sz="0" w:space="0" w:color="auto"/>
        <w:bottom w:val="none" w:sz="0" w:space="0" w:color="auto"/>
        <w:right w:val="none" w:sz="0" w:space="0" w:color="auto"/>
      </w:divBdr>
      <w:divsChild>
        <w:div w:id="671029358">
          <w:marLeft w:val="0"/>
          <w:marRight w:val="0"/>
          <w:marTop w:val="0"/>
          <w:marBottom w:val="0"/>
          <w:divBdr>
            <w:top w:val="none" w:sz="0" w:space="0" w:color="auto"/>
            <w:left w:val="none" w:sz="0" w:space="0" w:color="auto"/>
            <w:bottom w:val="none" w:sz="0" w:space="0" w:color="auto"/>
            <w:right w:val="none" w:sz="0" w:space="0" w:color="auto"/>
          </w:divBdr>
          <w:divsChild>
            <w:div w:id="1105928435">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 w:id="1173757582">
      <w:bodyDiv w:val="1"/>
      <w:marLeft w:val="0"/>
      <w:marRight w:val="0"/>
      <w:marTop w:val="0"/>
      <w:marBottom w:val="0"/>
      <w:divBdr>
        <w:top w:val="none" w:sz="0" w:space="0" w:color="auto"/>
        <w:left w:val="none" w:sz="0" w:space="0" w:color="auto"/>
        <w:bottom w:val="none" w:sz="0" w:space="0" w:color="auto"/>
        <w:right w:val="none" w:sz="0" w:space="0" w:color="auto"/>
      </w:divBdr>
    </w:div>
    <w:div w:id="1176767672">
      <w:bodyDiv w:val="1"/>
      <w:marLeft w:val="0"/>
      <w:marRight w:val="0"/>
      <w:marTop w:val="0"/>
      <w:marBottom w:val="0"/>
      <w:divBdr>
        <w:top w:val="none" w:sz="0" w:space="0" w:color="auto"/>
        <w:left w:val="none" w:sz="0" w:space="0" w:color="auto"/>
        <w:bottom w:val="none" w:sz="0" w:space="0" w:color="auto"/>
        <w:right w:val="none" w:sz="0" w:space="0" w:color="auto"/>
      </w:divBdr>
    </w:div>
    <w:div w:id="1176924815">
      <w:bodyDiv w:val="1"/>
      <w:marLeft w:val="0"/>
      <w:marRight w:val="0"/>
      <w:marTop w:val="0"/>
      <w:marBottom w:val="0"/>
      <w:divBdr>
        <w:top w:val="none" w:sz="0" w:space="0" w:color="auto"/>
        <w:left w:val="none" w:sz="0" w:space="0" w:color="auto"/>
        <w:bottom w:val="none" w:sz="0" w:space="0" w:color="auto"/>
        <w:right w:val="none" w:sz="0" w:space="0" w:color="auto"/>
      </w:divBdr>
    </w:div>
    <w:div w:id="1182865409">
      <w:bodyDiv w:val="1"/>
      <w:marLeft w:val="0"/>
      <w:marRight w:val="0"/>
      <w:marTop w:val="0"/>
      <w:marBottom w:val="0"/>
      <w:divBdr>
        <w:top w:val="none" w:sz="0" w:space="0" w:color="auto"/>
        <w:left w:val="none" w:sz="0" w:space="0" w:color="auto"/>
        <w:bottom w:val="none" w:sz="0" w:space="0" w:color="auto"/>
        <w:right w:val="none" w:sz="0" w:space="0" w:color="auto"/>
      </w:divBdr>
    </w:div>
    <w:div w:id="1186141837">
      <w:bodyDiv w:val="1"/>
      <w:marLeft w:val="0"/>
      <w:marRight w:val="0"/>
      <w:marTop w:val="0"/>
      <w:marBottom w:val="0"/>
      <w:divBdr>
        <w:top w:val="none" w:sz="0" w:space="0" w:color="auto"/>
        <w:left w:val="none" w:sz="0" w:space="0" w:color="auto"/>
        <w:bottom w:val="none" w:sz="0" w:space="0" w:color="auto"/>
        <w:right w:val="none" w:sz="0" w:space="0" w:color="auto"/>
      </w:divBdr>
      <w:divsChild>
        <w:div w:id="820123755">
          <w:marLeft w:val="0"/>
          <w:marRight w:val="0"/>
          <w:marTop w:val="0"/>
          <w:marBottom w:val="0"/>
          <w:divBdr>
            <w:top w:val="none" w:sz="0" w:space="0" w:color="auto"/>
            <w:left w:val="none" w:sz="0" w:space="0" w:color="auto"/>
            <w:bottom w:val="none" w:sz="0" w:space="0" w:color="auto"/>
            <w:right w:val="none" w:sz="0" w:space="0" w:color="auto"/>
          </w:divBdr>
          <w:divsChild>
            <w:div w:id="9291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14756">
      <w:bodyDiv w:val="1"/>
      <w:marLeft w:val="0"/>
      <w:marRight w:val="0"/>
      <w:marTop w:val="0"/>
      <w:marBottom w:val="0"/>
      <w:divBdr>
        <w:top w:val="none" w:sz="0" w:space="0" w:color="auto"/>
        <w:left w:val="none" w:sz="0" w:space="0" w:color="auto"/>
        <w:bottom w:val="none" w:sz="0" w:space="0" w:color="auto"/>
        <w:right w:val="none" w:sz="0" w:space="0" w:color="auto"/>
      </w:divBdr>
    </w:div>
    <w:div w:id="1196623433">
      <w:bodyDiv w:val="1"/>
      <w:marLeft w:val="0"/>
      <w:marRight w:val="0"/>
      <w:marTop w:val="0"/>
      <w:marBottom w:val="0"/>
      <w:divBdr>
        <w:top w:val="none" w:sz="0" w:space="0" w:color="auto"/>
        <w:left w:val="none" w:sz="0" w:space="0" w:color="auto"/>
        <w:bottom w:val="none" w:sz="0" w:space="0" w:color="auto"/>
        <w:right w:val="none" w:sz="0" w:space="0" w:color="auto"/>
      </w:divBdr>
    </w:div>
    <w:div w:id="1197431158">
      <w:bodyDiv w:val="1"/>
      <w:marLeft w:val="0"/>
      <w:marRight w:val="0"/>
      <w:marTop w:val="0"/>
      <w:marBottom w:val="0"/>
      <w:divBdr>
        <w:top w:val="none" w:sz="0" w:space="0" w:color="auto"/>
        <w:left w:val="none" w:sz="0" w:space="0" w:color="auto"/>
        <w:bottom w:val="none" w:sz="0" w:space="0" w:color="auto"/>
        <w:right w:val="none" w:sz="0" w:space="0" w:color="auto"/>
      </w:divBdr>
    </w:div>
    <w:div w:id="1197887468">
      <w:bodyDiv w:val="1"/>
      <w:marLeft w:val="0"/>
      <w:marRight w:val="0"/>
      <w:marTop w:val="0"/>
      <w:marBottom w:val="0"/>
      <w:divBdr>
        <w:top w:val="none" w:sz="0" w:space="0" w:color="auto"/>
        <w:left w:val="none" w:sz="0" w:space="0" w:color="auto"/>
        <w:bottom w:val="none" w:sz="0" w:space="0" w:color="auto"/>
        <w:right w:val="none" w:sz="0" w:space="0" w:color="auto"/>
      </w:divBdr>
    </w:div>
    <w:div w:id="1201212226">
      <w:bodyDiv w:val="1"/>
      <w:marLeft w:val="0"/>
      <w:marRight w:val="0"/>
      <w:marTop w:val="0"/>
      <w:marBottom w:val="0"/>
      <w:divBdr>
        <w:top w:val="none" w:sz="0" w:space="0" w:color="auto"/>
        <w:left w:val="none" w:sz="0" w:space="0" w:color="auto"/>
        <w:bottom w:val="none" w:sz="0" w:space="0" w:color="auto"/>
        <w:right w:val="none" w:sz="0" w:space="0" w:color="auto"/>
      </w:divBdr>
    </w:div>
    <w:div w:id="1201934471">
      <w:bodyDiv w:val="1"/>
      <w:marLeft w:val="0"/>
      <w:marRight w:val="0"/>
      <w:marTop w:val="0"/>
      <w:marBottom w:val="0"/>
      <w:divBdr>
        <w:top w:val="none" w:sz="0" w:space="0" w:color="auto"/>
        <w:left w:val="none" w:sz="0" w:space="0" w:color="auto"/>
        <w:bottom w:val="none" w:sz="0" w:space="0" w:color="auto"/>
        <w:right w:val="none" w:sz="0" w:space="0" w:color="auto"/>
      </w:divBdr>
    </w:div>
    <w:div w:id="1205021654">
      <w:bodyDiv w:val="1"/>
      <w:marLeft w:val="0"/>
      <w:marRight w:val="0"/>
      <w:marTop w:val="0"/>
      <w:marBottom w:val="0"/>
      <w:divBdr>
        <w:top w:val="none" w:sz="0" w:space="0" w:color="auto"/>
        <w:left w:val="none" w:sz="0" w:space="0" w:color="auto"/>
        <w:bottom w:val="none" w:sz="0" w:space="0" w:color="auto"/>
        <w:right w:val="none" w:sz="0" w:space="0" w:color="auto"/>
      </w:divBdr>
    </w:div>
    <w:div w:id="1214268035">
      <w:bodyDiv w:val="1"/>
      <w:marLeft w:val="0"/>
      <w:marRight w:val="0"/>
      <w:marTop w:val="0"/>
      <w:marBottom w:val="0"/>
      <w:divBdr>
        <w:top w:val="none" w:sz="0" w:space="0" w:color="auto"/>
        <w:left w:val="none" w:sz="0" w:space="0" w:color="auto"/>
        <w:bottom w:val="none" w:sz="0" w:space="0" w:color="auto"/>
        <w:right w:val="none" w:sz="0" w:space="0" w:color="auto"/>
      </w:divBdr>
    </w:div>
    <w:div w:id="1214736859">
      <w:bodyDiv w:val="1"/>
      <w:marLeft w:val="0"/>
      <w:marRight w:val="0"/>
      <w:marTop w:val="0"/>
      <w:marBottom w:val="0"/>
      <w:divBdr>
        <w:top w:val="none" w:sz="0" w:space="0" w:color="auto"/>
        <w:left w:val="none" w:sz="0" w:space="0" w:color="auto"/>
        <w:bottom w:val="none" w:sz="0" w:space="0" w:color="auto"/>
        <w:right w:val="none" w:sz="0" w:space="0" w:color="auto"/>
      </w:divBdr>
    </w:div>
    <w:div w:id="1225532559">
      <w:bodyDiv w:val="1"/>
      <w:marLeft w:val="0"/>
      <w:marRight w:val="0"/>
      <w:marTop w:val="0"/>
      <w:marBottom w:val="0"/>
      <w:divBdr>
        <w:top w:val="none" w:sz="0" w:space="0" w:color="auto"/>
        <w:left w:val="none" w:sz="0" w:space="0" w:color="auto"/>
        <w:bottom w:val="none" w:sz="0" w:space="0" w:color="auto"/>
        <w:right w:val="none" w:sz="0" w:space="0" w:color="auto"/>
      </w:divBdr>
    </w:div>
    <w:div w:id="1227061326">
      <w:bodyDiv w:val="1"/>
      <w:marLeft w:val="0"/>
      <w:marRight w:val="0"/>
      <w:marTop w:val="0"/>
      <w:marBottom w:val="0"/>
      <w:divBdr>
        <w:top w:val="none" w:sz="0" w:space="0" w:color="auto"/>
        <w:left w:val="none" w:sz="0" w:space="0" w:color="auto"/>
        <w:bottom w:val="none" w:sz="0" w:space="0" w:color="auto"/>
        <w:right w:val="none" w:sz="0" w:space="0" w:color="auto"/>
      </w:divBdr>
    </w:div>
    <w:div w:id="1227914371">
      <w:bodyDiv w:val="1"/>
      <w:marLeft w:val="0"/>
      <w:marRight w:val="0"/>
      <w:marTop w:val="0"/>
      <w:marBottom w:val="0"/>
      <w:divBdr>
        <w:top w:val="none" w:sz="0" w:space="0" w:color="auto"/>
        <w:left w:val="none" w:sz="0" w:space="0" w:color="auto"/>
        <w:bottom w:val="none" w:sz="0" w:space="0" w:color="auto"/>
        <w:right w:val="none" w:sz="0" w:space="0" w:color="auto"/>
      </w:divBdr>
    </w:div>
    <w:div w:id="1231425601">
      <w:bodyDiv w:val="1"/>
      <w:marLeft w:val="0"/>
      <w:marRight w:val="0"/>
      <w:marTop w:val="0"/>
      <w:marBottom w:val="0"/>
      <w:divBdr>
        <w:top w:val="none" w:sz="0" w:space="0" w:color="auto"/>
        <w:left w:val="none" w:sz="0" w:space="0" w:color="auto"/>
        <w:bottom w:val="none" w:sz="0" w:space="0" w:color="auto"/>
        <w:right w:val="none" w:sz="0" w:space="0" w:color="auto"/>
      </w:divBdr>
    </w:div>
    <w:div w:id="1232472177">
      <w:bodyDiv w:val="1"/>
      <w:marLeft w:val="0"/>
      <w:marRight w:val="0"/>
      <w:marTop w:val="0"/>
      <w:marBottom w:val="0"/>
      <w:divBdr>
        <w:top w:val="none" w:sz="0" w:space="0" w:color="auto"/>
        <w:left w:val="none" w:sz="0" w:space="0" w:color="auto"/>
        <w:bottom w:val="none" w:sz="0" w:space="0" w:color="auto"/>
        <w:right w:val="none" w:sz="0" w:space="0" w:color="auto"/>
      </w:divBdr>
    </w:div>
    <w:div w:id="1243182013">
      <w:bodyDiv w:val="1"/>
      <w:marLeft w:val="0"/>
      <w:marRight w:val="0"/>
      <w:marTop w:val="0"/>
      <w:marBottom w:val="0"/>
      <w:divBdr>
        <w:top w:val="none" w:sz="0" w:space="0" w:color="auto"/>
        <w:left w:val="none" w:sz="0" w:space="0" w:color="auto"/>
        <w:bottom w:val="none" w:sz="0" w:space="0" w:color="auto"/>
        <w:right w:val="none" w:sz="0" w:space="0" w:color="auto"/>
      </w:divBdr>
    </w:div>
    <w:div w:id="1251155883">
      <w:bodyDiv w:val="1"/>
      <w:marLeft w:val="0"/>
      <w:marRight w:val="0"/>
      <w:marTop w:val="0"/>
      <w:marBottom w:val="0"/>
      <w:divBdr>
        <w:top w:val="none" w:sz="0" w:space="0" w:color="auto"/>
        <w:left w:val="none" w:sz="0" w:space="0" w:color="auto"/>
        <w:bottom w:val="none" w:sz="0" w:space="0" w:color="auto"/>
        <w:right w:val="none" w:sz="0" w:space="0" w:color="auto"/>
      </w:divBdr>
    </w:div>
    <w:div w:id="1258902840">
      <w:bodyDiv w:val="1"/>
      <w:marLeft w:val="0"/>
      <w:marRight w:val="0"/>
      <w:marTop w:val="0"/>
      <w:marBottom w:val="0"/>
      <w:divBdr>
        <w:top w:val="none" w:sz="0" w:space="0" w:color="auto"/>
        <w:left w:val="none" w:sz="0" w:space="0" w:color="auto"/>
        <w:bottom w:val="none" w:sz="0" w:space="0" w:color="auto"/>
        <w:right w:val="none" w:sz="0" w:space="0" w:color="auto"/>
      </w:divBdr>
    </w:div>
    <w:div w:id="1262908336">
      <w:bodyDiv w:val="1"/>
      <w:marLeft w:val="0"/>
      <w:marRight w:val="0"/>
      <w:marTop w:val="0"/>
      <w:marBottom w:val="0"/>
      <w:divBdr>
        <w:top w:val="none" w:sz="0" w:space="0" w:color="auto"/>
        <w:left w:val="none" w:sz="0" w:space="0" w:color="auto"/>
        <w:bottom w:val="none" w:sz="0" w:space="0" w:color="auto"/>
        <w:right w:val="none" w:sz="0" w:space="0" w:color="auto"/>
      </w:divBdr>
    </w:div>
    <w:div w:id="1274358651">
      <w:bodyDiv w:val="1"/>
      <w:marLeft w:val="0"/>
      <w:marRight w:val="0"/>
      <w:marTop w:val="0"/>
      <w:marBottom w:val="0"/>
      <w:divBdr>
        <w:top w:val="none" w:sz="0" w:space="0" w:color="auto"/>
        <w:left w:val="none" w:sz="0" w:space="0" w:color="auto"/>
        <w:bottom w:val="none" w:sz="0" w:space="0" w:color="auto"/>
        <w:right w:val="none" w:sz="0" w:space="0" w:color="auto"/>
      </w:divBdr>
    </w:div>
    <w:div w:id="1282148226">
      <w:bodyDiv w:val="1"/>
      <w:marLeft w:val="0"/>
      <w:marRight w:val="0"/>
      <w:marTop w:val="0"/>
      <w:marBottom w:val="0"/>
      <w:divBdr>
        <w:top w:val="none" w:sz="0" w:space="0" w:color="auto"/>
        <w:left w:val="none" w:sz="0" w:space="0" w:color="auto"/>
        <w:bottom w:val="none" w:sz="0" w:space="0" w:color="auto"/>
        <w:right w:val="none" w:sz="0" w:space="0" w:color="auto"/>
      </w:divBdr>
    </w:div>
    <w:div w:id="1287083416">
      <w:bodyDiv w:val="1"/>
      <w:marLeft w:val="0"/>
      <w:marRight w:val="0"/>
      <w:marTop w:val="0"/>
      <w:marBottom w:val="0"/>
      <w:divBdr>
        <w:top w:val="none" w:sz="0" w:space="0" w:color="auto"/>
        <w:left w:val="none" w:sz="0" w:space="0" w:color="auto"/>
        <w:bottom w:val="none" w:sz="0" w:space="0" w:color="auto"/>
        <w:right w:val="none" w:sz="0" w:space="0" w:color="auto"/>
      </w:divBdr>
    </w:div>
    <w:div w:id="1290015616">
      <w:bodyDiv w:val="1"/>
      <w:marLeft w:val="0"/>
      <w:marRight w:val="0"/>
      <w:marTop w:val="0"/>
      <w:marBottom w:val="0"/>
      <w:divBdr>
        <w:top w:val="none" w:sz="0" w:space="0" w:color="auto"/>
        <w:left w:val="none" w:sz="0" w:space="0" w:color="auto"/>
        <w:bottom w:val="none" w:sz="0" w:space="0" w:color="auto"/>
        <w:right w:val="none" w:sz="0" w:space="0" w:color="auto"/>
      </w:divBdr>
    </w:div>
    <w:div w:id="1335766968">
      <w:bodyDiv w:val="1"/>
      <w:marLeft w:val="0"/>
      <w:marRight w:val="0"/>
      <w:marTop w:val="0"/>
      <w:marBottom w:val="0"/>
      <w:divBdr>
        <w:top w:val="none" w:sz="0" w:space="0" w:color="auto"/>
        <w:left w:val="none" w:sz="0" w:space="0" w:color="auto"/>
        <w:bottom w:val="none" w:sz="0" w:space="0" w:color="auto"/>
        <w:right w:val="none" w:sz="0" w:space="0" w:color="auto"/>
      </w:divBdr>
    </w:div>
    <w:div w:id="1336957904">
      <w:bodyDiv w:val="1"/>
      <w:marLeft w:val="0"/>
      <w:marRight w:val="0"/>
      <w:marTop w:val="0"/>
      <w:marBottom w:val="0"/>
      <w:divBdr>
        <w:top w:val="none" w:sz="0" w:space="0" w:color="auto"/>
        <w:left w:val="none" w:sz="0" w:space="0" w:color="auto"/>
        <w:bottom w:val="none" w:sz="0" w:space="0" w:color="auto"/>
        <w:right w:val="none" w:sz="0" w:space="0" w:color="auto"/>
      </w:divBdr>
    </w:div>
    <w:div w:id="1339430126">
      <w:bodyDiv w:val="1"/>
      <w:marLeft w:val="0"/>
      <w:marRight w:val="0"/>
      <w:marTop w:val="0"/>
      <w:marBottom w:val="0"/>
      <w:divBdr>
        <w:top w:val="none" w:sz="0" w:space="0" w:color="auto"/>
        <w:left w:val="none" w:sz="0" w:space="0" w:color="auto"/>
        <w:bottom w:val="none" w:sz="0" w:space="0" w:color="auto"/>
        <w:right w:val="none" w:sz="0" w:space="0" w:color="auto"/>
      </w:divBdr>
    </w:div>
    <w:div w:id="1340039472">
      <w:bodyDiv w:val="1"/>
      <w:marLeft w:val="0"/>
      <w:marRight w:val="0"/>
      <w:marTop w:val="0"/>
      <w:marBottom w:val="0"/>
      <w:divBdr>
        <w:top w:val="none" w:sz="0" w:space="0" w:color="auto"/>
        <w:left w:val="none" w:sz="0" w:space="0" w:color="auto"/>
        <w:bottom w:val="none" w:sz="0" w:space="0" w:color="auto"/>
        <w:right w:val="none" w:sz="0" w:space="0" w:color="auto"/>
      </w:divBdr>
    </w:div>
    <w:div w:id="1352956762">
      <w:bodyDiv w:val="1"/>
      <w:marLeft w:val="0"/>
      <w:marRight w:val="0"/>
      <w:marTop w:val="0"/>
      <w:marBottom w:val="0"/>
      <w:divBdr>
        <w:top w:val="none" w:sz="0" w:space="0" w:color="auto"/>
        <w:left w:val="none" w:sz="0" w:space="0" w:color="auto"/>
        <w:bottom w:val="none" w:sz="0" w:space="0" w:color="auto"/>
        <w:right w:val="none" w:sz="0" w:space="0" w:color="auto"/>
      </w:divBdr>
    </w:div>
    <w:div w:id="1360357195">
      <w:bodyDiv w:val="1"/>
      <w:marLeft w:val="0"/>
      <w:marRight w:val="0"/>
      <w:marTop w:val="0"/>
      <w:marBottom w:val="0"/>
      <w:divBdr>
        <w:top w:val="none" w:sz="0" w:space="0" w:color="auto"/>
        <w:left w:val="none" w:sz="0" w:space="0" w:color="auto"/>
        <w:bottom w:val="none" w:sz="0" w:space="0" w:color="auto"/>
        <w:right w:val="none" w:sz="0" w:space="0" w:color="auto"/>
      </w:divBdr>
    </w:div>
    <w:div w:id="1362516379">
      <w:bodyDiv w:val="1"/>
      <w:marLeft w:val="0"/>
      <w:marRight w:val="0"/>
      <w:marTop w:val="0"/>
      <w:marBottom w:val="0"/>
      <w:divBdr>
        <w:top w:val="none" w:sz="0" w:space="0" w:color="auto"/>
        <w:left w:val="none" w:sz="0" w:space="0" w:color="auto"/>
        <w:bottom w:val="none" w:sz="0" w:space="0" w:color="auto"/>
        <w:right w:val="none" w:sz="0" w:space="0" w:color="auto"/>
      </w:divBdr>
    </w:div>
    <w:div w:id="1365788631">
      <w:bodyDiv w:val="1"/>
      <w:marLeft w:val="0"/>
      <w:marRight w:val="0"/>
      <w:marTop w:val="0"/>
      <w:marBottom w:val="0"/>
      <w:divBdr>
        <w:top w:val="none" w:sz="0" w:space="0" w:color="auto"/>
        <w:left w:val="none" w:sz="0" w:space="0" w:color="auto"/>
        <w:bottom w:val="none" w:sz="0" w:space="0" w:color="auto"/>
        <w:right w:val="none" w:sz="0" w:space="0" w:color="auto"/>
      </w:divBdr>
    </w:div>
    <w:div w:id="1384520964">
      <w:bodyDiv w:val="1"/>
      <w:marLeft w:val="0"/>
      <w:marRight w:val="0"/>
      <w:marTop w:val="0"/>
      <w:marBottom w:val="0"/>
      <w:divBdr>
        <w:top w:val="none" w:sz="0" w:space="0" w:color="auto"/>
        <w:left w:val="none" w:sz="0" w:space="0" w:color="auto"/>
        <w:bottom w:val="none" w:sz="0" w:space="0" w:color="auto"/>
        <w:right w:val="none" w:sz="0" w:space="0" w:color="auto"/>
      </w:divBdr>
      <w:divsChild>
        <w:div w:id="1018435721">
          <w:marLeft w:val="0"/>
          <w:marRight w:val="0"/>
          <w:marTop w:val="0"/>
          <w:marBottom w:val="0"/>
          <w:divBdr>
            <w:top w:val="none" w:sz="0" w:space="0" w:color="auto"/>
            <w:left w:val="none" w:sz="0" w:space="0" w:color="auto"/>
            <w:bottom w:val="none" w:sz="0" w:space="0" w:color="auto"/>
            <w:right w:val="none" w:sz="0" w:space="0" w:color="auto"/>
          </w:divBdr>
        </w:div>
        <w:div w:id="1616670093">
          <w:marLeft w:val="0"/>
          <w:marRight w:val="0"/>
          <w:marTop w:val="0"/>
          <w:marBottom w:val="0"/>
          <w:divBdr>
            <w:top w:val="none" w:sz="0" w:space="0" w:color="auto"/>
            <w:left w:val="none" w:sz="0" w:space="0" w:color="auto"/>
            <w:bottom w:val="none" w:sz="0" w:space="0" w:color="auto"/>
            <w:right w:val="none" w:sz="0" w:space="0" w:color="auto"/>
          </w:divBdr>
        </w:div>
      </w:divsChild>
    </w:div>
    <w:div w:id="1404178323">
      <w:bodyDiv w:val="1"/>
      <w:marLeft w:val="0"/>
      <w:marRight w:val="0"/>
      <w:marTop w:val="0"/>
      <w:marBottom w:val="0"/>
      <w:divBdr>
        <w:top w:val="none" w:sz="0" w:space="0" w:color="auto"/>
        <w:left w:val="none" w:sz="0" w:space="0" w:color="auto"/>
        <w:bottom w:val="none" w:sz="0" w:space="0" w:color="auto"/>
        <w:right w:val="none" w:sz="0" w:space="0" w:color="auto"/>
      </w:divBdr>
    </w:div>
    <w:div w:id="1411001765">
      <w:bodyDiv w:val="1"/>
      <w:marLeft w:val="0"/>
      <w:marRight w:val="0"/>
      <w:marTop w:val="0"/>
      <w:marBottom w:val="0"/>
      <w:divBdr>
        <w:top w:val="none" w:sz="0" w:space="0" w:color="auto"/>
        <w:left w:val="none" w:sz="0" w:space="0" w:color="auto"/>
        <w:bottom w:val="none" w:sz="0" w:space="0" w:color="auto"/>
        <w:right w:val="none" w:sz="0" w:space="0" w:color="auto"/>
      </w:divBdr>
      <w:divsChild>
        <w:div w:id="2034185976">
          <w:marLeft w:val="0"/>
          <w:marRight w:val="0"/>
          <w:marTop w:val="0"/>
          <w:marBottom w:val="0"/>
          <w:divBdr>
            <w:top w:val="none" w:sz="0" w:space="0" w:color="auto"/>
            <w:left w:val="none" w:sz="0" w:space="0" w:color="auto"/>
            <w:bottom w:val="none" w:sz="0" w:space="0" w:color="auto"/>
            <w:right w:val="none" w:sz="0" w:space="0" w:color="auto"/>
          </w:divBdr>
          <w:divsChild>
            <w:div w:id="516575791">
              <w:marLeft w:val="2980"/>
              <w:marRight w:val="0"/>
              <w:marTop w:val="0"/>
              <w:marBottom w:val="0"/>
              <w:divBdr>
                <w:top w:val="none" w:sz="0" w:space="0" w:color="auto"/>
                <w:left w:val="single" w:sz="6" w:space="0" w:color="CCD2D2"/>
                <w:bottom w:val="none" w:sz="0" w:space="0" w:color="auto"/>
                <w:right w:val="none" w:sz="0" w:space="0" w:color="auto"/>
              </w:divBdr>
              <w:divsChild>
                <w:div w:id="150570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558197">
      <w:bodyDiv w:val="1"/>
      <w:marLeft w:val="0"/>
      <w:marRight w:val="0"/>
      <w:marTop w:val="0"/>
      <w:marBottom w:val="0"/>
      <w:divBdr>
        <w:top w:val="none" w:sz="0" w:space="0" w:color="auto"/>
        <w:left w:val="none" w:sz="0" w:space="0" w:color="auto"/>
        <w:bottom w:val="none" w:sz="0" w:space="0" w:color="auto"/>
        <w:right w:val="none" w:sz="0" w:space="0" w:color="auto"/>
      </w:divBdr>
    </w:div>
    <w:div w:id="1422947822">
      <w:bodyDiv w:val="1"/>
      <w:marLeft w:val="0"/>
      <w:marRight w:val="0"/>
      <w:marTop w:val="0"/>
      <w:marBottom w:val="0"/>
      <w:divBdr>
        <w:top w:val="none" w:sz="0" w:space="0" w:color="auto"/>
        <w:left w:val="none" w:sz="0" w:space="0" w:color="auto"/>
        <w:bottom w:val="none" w:sz="0" w:space="0" w:color="auto"/>
        <w:right w:val="none" w:sz="0" w:space="0" w:color="auto"/>
      </w:divBdr>
    </w:div>
    <w:div w:id="1445610173">
      <w:bodyDiv w:val="1"/>
      <w:marLeft w:val="0"/>
      <w:marRight w:val="0"/>
      <w:marTop w:val="0"/>
      <w:marBottom w:val="0"/>
      <w:divBdr>
        <w:top w:val="none" w:sz="0" w:space="0" w:color="auto"/>
        <w:left w:val="none" w:sz="0" w:space="0" w:color="auto"/>
        <w:bottom w:val="none" w:sz="0" w:space="0" w:color="auto"/>
        <w:right w:val="none" w:sz="0" w:space="0" w:color="auto"/>
      </w:divBdr>
    </w:div>
    <w:div w:id="1450004109">
      <w:bodyDiv w:val="1"/>
      <w:marLeft w:val="0"/>
      <w:marRight w:val="0"/>
      <w:marTop w:val="0"/>
      <w:marBottom w:val="0"/>
      <w:divBdr>
        <w:top w:val="none" w:sz="0" w:space="0" w:color="auto"/>
        <w:left w:val="none" w:sz="0" w:space="0" w:color="auto"/>
        <w:bottom w:val="none" w:sz="0" w:space="0" w:color="auto"/>
        <w:right w:val="none" w:sz="0" w:space="0" w:color="auto"/>
      </w:divBdr>
    </w:div>
    <w:div w:id="1456485971">
      <w:bodyDiv w:val="1"/>
      <w:marLeft w:val="0"/>
      <w:marRight w:val="0"/>
      <w:marTop w:val="0"/>
      <w:marBottom w:val="0"/>
      <w:divBdr>
        <w:top w:val="none" w:sz="0" w:space="0" w:color="auto"/>
        <w:left w:val="none" w:sz="0" w:space="0" w:color="auto"/>
        <w:bottom w:val="none" w:sz="0" w:space="0" w:color="auto"/>
        <w:right w:val="none" w:sz="0" w:space="0" w:color="auto"/>
      </w:divBdr>
    </w:div>
    <w:div w:id="1457794060">
      <w:bodyDiv w:val="1"/>
      <w:marLeft w:val="0"/>
      <w:marRight w:val="0"/>
      <w:marTop w:val="0"/>
      <w:marBottom w:val="0"/>
      <w:divBdr>
        <w:top w:val="none" w:sz="0" w:space="0" w:color="auto"/>
        <w:left w:val="none" w:sz="0" w:space="0" w:color="auto"/>
        <w:bottom w:val="none" w:sz="0" w:space="0" w:color="auto"/>
        <w:right w:val="none" w:sz="0" w:space="0" w:color="auto"/>
      </w:divBdr>
    </w:div>
    <w:div w:id="1460998143">
      <w:bodyDiv w:val="1"/>
      <w:marLeft w:val="0"/>
      <w:marRight w:val="0"/>
      <w:marTop w:val="0"/>
      <w:marBottom w:val="0"/>
      <w:divBdr>
        <w:top w:val="none" w:sz="0" w:space="0" w:color="auto"/>
        <w:left w:val="none" w:sz="0" w:space="0" w:color="auto"/>
        <w:bottom w:val="none" w:sz="0" w:space="0" w:color="auto"/>
        <w:right w:val="none" w:sz="0" w:space="0" w:color="auto"/>
      </w:divBdr>
    </w:div>
    <w:div w:id="1469855720">
      <w:bodyDiv w:val="1"/>
      <w:marLeft w:val="0"/>
      <w:marRight w:val="0"/>
      <w:marTop w:val="0"/>
      <w:marBottom w:val="0"/>
      <w:divBdr>
        <w:top w:val="none" w:sz="0" w:space="0" w:color="auto"/>
        <w:left w:val="none" w:sz="0" w:space="0" w:color="auto"/>
        <w:bottom w:val="none" w:sz="0" w:space="0" w:color="auto"/>
        <w:right w:val="none" w:sz="0" w:space="0" w:color="auto"/>
      </w:divBdr>
    </w:div>
    <w:div w:id="1489518151">
      <w:bodyDiv w:val="1"/>
      <w:marLeft w:val="0"/>
      <w:marRight w:val="0"/>
      <w:marTop w:val="0"/>
      <w:marBottom w:val="0"/>
      <w:divBdr>
        <w:top w:val="none" w:sz="0" w:space="0" w:color="auto"/>
        <w:left w:val="none" w:sz="0" w:space="0" w:color="auto"/>
        <w:bottom w:val="none" w:sz="0" w:space="0" w:color="auto"/>
        <w:right w:val="none" w:sz="0" w:space="0" w:color="auto"/>
      </w:divBdr>
    </w:div>
    <w:div w:id="1493328298">
      <w:bodyDiv w:val="1"/>
      <w:marLeft w:val="0"/>
      <w:marRight w:val="0"/>
      <w:marTop w:val="0"/>
      <w:marBottom w:val="0"/>
      <w:divBdr>
        <w:top w:val="none" w:sz="0" w:space="0" w:color="auto"/>
        <w:left w:val="none" w:sz="0" w:space="0" w:color="auto"/>
        <w:bottom w:val="none" w:sz="0" w:space="0" w:color="auto"/>
        <w:right w:val="none" w:sz="0" w:space="0" w:color="auto"/>
      </w:divBdr>
    </w:div>
    <w:div w:id="1497065632">
      <w:bodyDiv w:val="1"/>
      <w:marLeft w:val="0"/>
      <w:marRight w:val="0"/>
      <w:marTop w:val="0"/>
      <w:marBottom w:val="0"/>
      <w:divBdr>
        <w:top w:val="none" w:sz="0" w:space="0" w:color="auto"/>
        <w:left w:val="none" w:sz="0" w:space="0" w:color="auto"/>
        <w:bottom w:val="none" w:sz="0" w:space="0" w:color="auto"/>
        <w:right w:val="none" w:sz="0" w:space="0" w:color="auto"/>
      </w:divBdr>
    </w:div>
    <w:div w:id="1498231544">
      <w:bodyDiv w:val="1"/>
      <w:marLeft w:val="0"/>
      <w:marRight w:val="0"/>
      <w:marTop w:val="0"/>
      <w:marBottom w:val="0"/>
      <w:divBdr>
        <w:top w:val="none" w:sz="0" w:space="0" w:color="auto"/>
        <w:left w:val="none" w:sz="0" w:space="0" w:color="auto"/>
        <w:bottom w:val="none" w:sz="0" w:space="0" w:color="auto"/>
        <w:right w:val="none" w:sz="0" w:space="0" w:color="auto"/>
      </w:divBdr>
    </w:div>
    <w:div w:id="1501895659">
      <w:bodyDiv w:val="1"/>
      <w:marLeft w:val="0"/>
      <w:marRight w:val="0"/>
      <w:marTop w:val="0"/>
      <w:marBottom w:val="0"/>
      <w:divBdr>
        <w:top w:val="none" w:sz="0" w:space="0" w:color="auto"/>
        <w:left w:val="none" w:sz="0" w:space="0" w:color="auto"/>
        <w:bottom w:val="none" w:sz="0" w:space="0" w:color="auto"/>
        <w:right w:val="none" w:sz="0" w:space="0" w:color="auto"/>
      </w:divBdr>
    </w:div>
    <w:div w:id="1510102474">
      <w:bodyDiv w:val="1"/>
      <w:marLeft w:val="0"/>
      <w:marRight w:val="0"/>
      <w:marTop w:val="0"/>
      <w:marBottom w:val="0"/>
      <w:divBdr>
        <w:top w:val="none" w:sz="0" w:space="0" w:color="auto"/>
        <w:left w:val="none" w:sz="0" w:space="0" w:color="auto"/>
        <w:bottom w:val="none" w:sz="0" w:space="0" w:color="auto"/>
        <w:right w:val="none" w:sz="0" w:space="0" w:color="auto"/>
      </w:divBdr>
    </w:div>
    <w:div w:id="1510950633">
      <w:bodyDiv w:val="1"/>
      <w:marLeft w:val="0"/>
      <w:marRight w:val="0"/>
      <w:marTop w:val="0"/>
      <w:marBottom w:val="0"/>
      <w:divBdr>
        <w:top w:val="none" w:sz="0" w:space="0" w:color="auto"/>
        <w:left w:val="none" w:sz="0" w:space="0" w:color="auto"/>
        <w:bottom w:val="none" w:sz="0" w:space="0" w:color="auto"/>
        <w:right w:val="none" w:sz="0" w:space="0" w:color="auto"/>
      </w:divBdr>
    </w:div>
    <w:div w:id="1512602497">
      <w:bodyDiv w:val="1"/>
      <w:marLeft w:val="0"/>
      <w:marRight w:val="0"/>
      <w:marTop w:val="0"/>
      <w:marBottom w:val="0"/>
      <w:divBdr>
        <w:top w:val="none" w:sz="0" w:space="0" w:color="auto"/>
        <w:left w:val="none" w:sz="0" w:space="0" w:color="auto"/>
        <w:bottom w:val="none" w:sz="0" w:space="0" w:color="auto"/>
        <w:right w:val="none" w:sz="0" w:space="0" w:color="auto"/>
      </w:divBdr>
    </w:div>
    <w:div w:id="1516000951">
      <w:bodyDiv w:val="1"/>
      <w:marLeft w:val="0"/>
      <w:marRight w:val="0"/>
      <w:marTop w:val="0"/>
      <w:marBottom w:val="0"/>
      <w:divBdr>
        <w:top w:val="none" w:sz="0" w:space="0" w:color="auto"/>
        <w:left w:val="none" w:sz="0" w:space="0" w:color="auto"/>
        <w:bottom w:val="none" w:sz="0" w:space="0" w:color="auto"/>
        <w:right w:val="none" w:sz="0" w:space="0" w:color="auto"/>
      </w:divBdr>
    </w:div>
    <w:div w:id="1519926479">
      <w:bodyDiv w:val="1"/>
      <w:marLeft w:val="0"/>
      <w:marRight w:val="0"/>
      <w:marTop w:val="0"/>
      <w:marBottom w:val="0"/>
      <w:divBdr>
        <w:top w:val="none" w:sz="0" w:space="0" w:color="auto"/>
        <w:left w:val="none" w:sz="0" w:space="0" w:color="auto"/>
        <w:bottom w:val="none" w:sz="0" w:space="0" w:color="auto"/>
        <w:right w:val="none" w:sz="0" w:space="0" w:color="auto"/>
      </w:divBdr>
    </w:div>
    <w:div w:id="1520922677">
      <w:bodyDiv w:val="1"/>
      <w:marLeft w:val="0"/>
      <w:marRight w:val="0"/>
      <w:marTop w:val="0"/>
      <w:marBottom w:val="0"/>
      <w:divBdr>
        <w:top w:val="none" w:sz="0" w:space="0" w:color="auto"/>
        <w:left w:val="none" w:sz="0" w:space="0" w:color="auto"/>
        <w:bottom w:val="none" w:sz="0" w:space="0" w:color="auto"/>
        <w:right w:val="none" w:sz="0" w:space="0" w:color="auto"/>
      </w:divBdr>
    </w:div>
    <w:div w:id="1523861584">
      <w:bodyDiv w:val="1"/>
      <w:marLeft w:val="0"/>
      <w:marRight w:val="0"/>
      <w:marTop w:val="0"/>
      <w:marBottom w:val="0"/>
      <w:divBdr>
        <w:top w:val="none" w:sz="0" w:space="0" w:color="auto"/>
        <w:left w:val="none" w:sz="0" w:space="0" w:color="auto"/>
        <w:bottom w:val="none" w:sz="0" w:space="0" w:color="auto"/>
        <w:right w:val="none" w:sz="0" w:space="0" w:color="auto"/>
      </w:divBdr>
    </w:div>
    <w:div w:id="1530879009">
      <w:bodyDiv w:val="1"/>
      <w:marLeft w:val="0"/>
      <w:marRight w:val="0"/>
      <w:marTop w:val="0"/>
      <w:marBottom w:val="0"/>
      <w:divBdr>
        <w:top w:val="none" w:sz="0" w:space="0" w:color="auto"/>
        <w:left w:val="none" w:sz="0" w:space="0" w:color="auto"/>
        <w:bottom w:val="none" w:sz="0" w:space="0" w:color="auto"/>
        <w:right w:val="none" w:sz="0" w:space="0" w:color="auto"/>
      </w:divBdr>
      <w:divsChild>
        <w:div w:id="2009676496">
          <w:marLeft w:val="0"/>
          <w:marRight w:val="0"/>
          <w:marTop w:val="0"/>
          <w:marBottom w:val="0"/>
          <w:divBdr>
            <w:top w:val="none" w:sz="0" w:space="0" w:color="auto"/>
            <w:left w:val="none" w:sz="0" w:space="0" w:color="auto"/>
            <w:bottom w:val="none" w:sz="0" w:space="0" w:color="auto"/>
            <w:right w:val="none" w:sz="0" w:space="0" w:color="auto"/>
          </w:divBdr>
          <w:divsChild>
            <w:div w:id="694506451">
              <w:marLeft w:val="2980"/>
              <w:marRight w:val="0"/>
              <w:marTop w:val="0"/>
              <w:marBottom w:val="0"/>
              <w:divBdr>
                <w:top w:val="none" w:sz="0" w:space="0" w:color="auto"/>
                <w:left w:val="single" w:sz="6" w:space="0" w:color="CCD2D2"/>
                <w:bottom w:val="none" w:sz="0" w:space="0" w:color="auto"/>
                <w:right w:val="none" w:sz="0" w:space="0" w:color="auto"/>
              </w:divBdr>
              <w:divsChild>
                <w:div w:id="5459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4906">
      <w:bodyDiv w:val="1"/>
      <w:marLeft w:val="0"/>
      <w:marRight w:val="0"/>
      <w:marTop w:val="0"/>
      <w:marBottom w:val="0"/>
      <w:divBdr>
        <w:top w:val="none" w:sz="0" w:space="0" w:color="auto"/>
        <w:left w:val="none" w:sz="0" w:space="0" w:color="auto"/>
        <w:bottom w:val="none" w:sz="0" w:space="0" w:color="auto"/>
        <w:right w:val="none" w:sz="0" w:space="0" w:color="auto"/>
      </w:divBdr>
    </w:div>
    <w:div w:id="1543132272">
      <w:bodyDiv w:val="1"/>
      <w:marLeft w:val="0"/>
      <w:marRight w:val="0"/>
      <w:marTop w:val="0"/>
      <w:marBottom w:val="0"/>
      <w:divBdr>
        <w:top w:val="none" w:sz="0" w:space="0" w:color="auto"/>
        <w:left w:val="none" w:sz="0" w:space="0" w:color="auto"/>
        <w:bottom w:val="none" w:sz="0" w:space="0" w:color="auto"/>
        <w:right w:val="none" w:sz="0" w:space="0" w:color="auto"/>
      </w:divBdr>
    </w:div>
    <w:div w:id="1556772838">
      <w:bodyDiv w:val="1"/>
      <w:marLeft w:val="0"/>
      <w:marRight w:val="0"/>
      <w:marTop w:val="0"/>
      <w:marBottom w:val="0"/>
      <w:divBdr>
        <w:top w:val="none" w:sz="0" w:space="0" w:color="auto"/>
        <w:left w:val="none" w:sz="0" w:space="0" w:color="auto"/>
        <w:bottom w:val="none" w:sz="0" w:space="0" w:color="auto"/>
        <w:right w:val="none" w:sz="0" w:space="0" w:color="auto"/>
      </w:divBdr>
    </w:div>
    <w:div w:id="1580018005">
      <w:bodyDiv w:val="1"/>
      <w:marLeft w:val="0"/>
      <w:marRight w:val="0"/>
      <w:marTop w:val="0"/>
      <w:marBottom w:val="0"/>
      <w:divBdr>
        <w:top w:val="none" w:sz="0" w:space="0" w:color="auto"/>
        <w:left w:val="none" w:sz="0" w:space="0" w:color="auto"/>
        <w:bottom w:val="none" w:sz="0" w:space="0" w:color="auto"/>
        <w:right w:val="none" w:sz="0" w:space="0" w:color="auto"/>
      </w:divBdr>
    </w:div>
    <w:div w:id="1589801036">
      <w:bodyDiv w:val="1"/>
      <w:marLeft w:val="0"/>
      <w:marRight w:val="0"/>
      <w:marTop w:val="0"/>
      <w:marBottom w:val="0"/>
      <w:divBdr>
        <w:top w:val="none" w:sz="0" w:space="0" w:color="auto"/>
        <w:left w:val="none" w:sz="0" w:space="0" w:color="auto"/>
        <w:bottom w:val="none" w:sz="0" w:space="0" w:color="auto"/>
        <w:right w:val="none" w:sz="0" w:space="0" w:color="auto"/>
      </w:divBdr>
    </w:div>
    <w:div w:id="1591086629">
      <w:bodyDiv w:val="1"/>
      <w:marLeft w:val="0"/>
      <w:marRight w:val="0"/>
      <w:marTop w:val="0"/>
      <w:marBottom w:val="0"/>
      <w:divBdr>
        <w:top w:val="none" w:sz="0" w:space="0" w:color="auto"/>
        <w:left w:val="none" w:sz="0" w:space="0" w:color="auto"/>
        <w:bottom w:val="none" w:sz="0" w:space="0" w:color="auto"/>
        <w:right w:val="none" w:sz="0" w:space="0" w:color="auto"/>
      </w:divBdr>
    </w:div>
    <w:div w:id="1601255292">
      <w:bodyDiv w:val="1"/>
      <w:marLeft w:val="0"/>
      <w:marRight w:val="0"/>
      <w:marTop w:val="0"/>
      <w:marBottom w:val="0"/>
      <w:divBdr>
        <w:top w:val="none" w:sz="0" w:space="0" w:color="auto"/>
        <w:left w:val="none" w:sz="0" w:space="0" w:color="auto"/>
        <w:bottom w:val="none" w:sz="0" w:space="0" w:color="auto"/>
        <w:right w:val="none" w:sz="0" w:space="0" w:color="auto"/>
      </w:divBdr>
    </w:div>
    <w:div w:id="1646399718">
      <w:bodyDiv w:val="1"/>
      <w:marLeft w:val="0"/>
      <w:marRight w:val="0"/>
      <w:marTop w:val="0"/>
      <w:marBottom w:val="0"/>
      <w:divBdr>
        <w:top w:val="none" w:sz="0" w:space="0" w:color="auto"/>
        <w:left w:val="none" w:sz="0" w:space="0" w:color="auto"/>
        <w:bottom w:val="none" w:sz="0" w:space="0" w:color="auto"/>
        <w:right w:val="none" w:sz="0" w:space="0" w:color="auto"/>
      </w:divBdr>
    </w:div>
    <w:div w:id="1651129373">
      <w:bodyDiv w:val="1"/>
      <w:marLeft w:val="0"/>
      <w:marRight w:val="0"/>
      <w:marTop w:val="0"/>
      <w:marBottom w:val="0"/>
      <w:divBdr>
        <w:top w:val="none" w:sz="0" w:space="0" w:color="auto"/>
        <w:left w:val="none" w:sz="0" w:space="0" w:color="auto"/>
        <w:bottom w:val="none" w:sz="0" w:space="0" w:color="auto"/>
        <w:right w:val="none" w:sz="0" w:space="0" w:color="auto"/>
      </w:divBdr>
    </w:div>
    <w:div w:id="1654944905">
      <w:bodyDiv w:val="1"/>
      <w:marLeft w:val="0"/>
      <w:marRight w:val="0"/>
      <w:marTop w:val="0"/>
      <w:marBottom w:val="0"/>
      <w:divBdr>
        <w:top w:val="none" w:sz="0" w:space="0" w:color="auto"/>
        <w:left w:val="none" w:sz="0" w:space="0" w:color="auto"/>
        <w:bottom w:val="none" w:sz="0" w:space="0" w:color="auto"/>
        <w:right w:val="none" w:sz="0" w:space="0" w:color="auto"/>
      </w:divBdr>
    </w:div>
    <w:div w:id="1658804548">
      <w:bodyDiv w:val="1"/>
      <w:marLeft w:val="0"/>
      <w:marRight w:val="0"/>
      <w:marTop w:val="0"/>
      <w:marBottom w:val="0"/>
      <w:divBdr>
        <w:top w:val="none" w:sz="0" w:space="0" w:color="auto"/>
        <w:left w:val="none" w:sz="0" w:space="0" w:color="auto"/>
        <w:bottom w:val="none" w:sz="0" w:space="0" w:color="auto"/>
        <w:right w:val="none" w:sz="0" w:space="0" w:color="auto"/>
      </w:divBdr>
    </w:div>
    <w:div w:id="1662925882">
      <w:bodyDiv w:val="1"/>
      <w:marLeft w:val="0"/>
      <w:marRight w:val="0"/>
      <w:marTop w:val="0"/>
      <w:marBottom w:val="0"/>
      <w:divBdr>
        <w:top w:val="none" w:sz="0" w:space="0" w:color="auto"/>
        <w:left w:val="none" w:sz="0" w:space="0" w:color="auto"/>
        <w:bottom w:val="none" w:sz="0" w:space="0" w:color="auto"/>
        <w:right w:val="none" w:sz="0" w:space="0" w:color="auto"/>
      </w:divBdr>
    </w:div>
    <w:div w:id="1669943241">
      <w:bodyDiv w:val="1"/>
      <w:marLeft w:val="0"/>
      <w:marRight w:val="0"/>
      <w:marTop w:val="0"/>
      <w:marBottom w:val="0"/>
      <w:divBdr>
        <w:top w:val="none" w:sz="0" w:space="0" w:color="auto"/>
        <w:left w:val="none" w:sz="0" w:space="0" w:color="auto"/>
        <w:bottom w:val="none" w:sz="0" w:space="0" w:color="auto"/>
        <w:right w:val="none" w:sz="0" w:space="0" w:color="auto"/>
      </w:divBdr>
    </w:div>
    <w:div w:id="1672445526">
      <w:bodyDiv w:val="1"/>
      <w:marLeft w:val="0"/>
      <w:marRight w:val="0"/>
      <w:marTop w:val="0"/>
      <w:marBottom w:val="0"/>
      <w:divBdr>
        <w:top w:val="none" w:sz="0" w:space="0" w:color="auto"/>
        <w:left w:val="none" w:sz="0" w:space="0" w:color="auto"/>
        <w:bottom w:val="none" w:sz="0" w:space="0" w:color="auto"/>
        <w:right w:val="none" w:sz="0" w:space="0" w:color="auto"/>
      </w:divBdr>
      <w:divsChild>
        <w:div w:id="1833567865">
          <w:marLeft w:val="0"/>
          <w:marRight w:val="0"/>
          <w:marTop w:val="0"/>
          <w:marBottom w:val="0"/>
          <w:divBdr>
            <w:top w:val="none" w:sz="0" w:space="0" w:color="auto"/>
            <w:left w:val="none" w:sz="0" w:space="0" w:color="auto"/>
            <w:bottom w:val="none" w:sz="0" w:space="0" w:color="auto"/>
            <w:right w:val="none" w:sz="0" w:space="0" w:color="auto"/>
          </w:divBdr>
          <w:divsChild>
            <w:div w:id="1531845273">
              <w:marLeft w:val="2980"/>
              <w:marRight w:val="0"/>
              <w:marTop w:val="0"/>
              <w:marBottom w:val="0"/>
              <w:divBdr>
                <w:top w:val="none" w:sz="0" w:space="0" w:color="auto"/>
                <w:left w:val="single" w:sz="6" w:space="0" w:color="CCD2D2"/>
                <w:bottom w:val="none" w:sz="0" w:space="0" w:color="auto"/>
                <w:right w:val="none" w:sz="0" w:space="0" w:color="auto"/>
              </w:divBdr>
              <w:divsChild>
                <w:div w:id="1028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23693">
      <w:bodyDiv w:val="1"/>
      <w:marLeft w:val="0"/>
      <w:marRight w:val="0"/>
      <w:marTop w:val="0"/>
      <w:marBottom w:val="0"/>
      <w:divBdr>
        <w:top w:val="none" w:sz="0" w:space="0" w:color="auto"/>
        <w:left w:val="none" w:sz="0" w:space="0" w:color="auto"/>
        <w:bottom w:val="none" w:sz="0" w:space="0" w:color="auto"/>
        <w:right w:val="none" w:sz="0" w:space="0" w:color="auto"/>
      </w:divBdr>
    </w:div>
    <w:div w:id="1679651709">
      <w:bodyDiv w:val="1"/>
      <w:marLeft w:val="0"/>
      <w:marRight w:val="0"/>
      <w:marTop w:val="0"/>
      <w:marBottom w:val="0"/>
      <w:divBdr>
        <w:top w:val="none" w:sz="0" w:space="0" w:color="auto"/>
        <w:left w:val="none" w:sz="0" w:space="0" w:color="auto"/>
        <w:bottom w:val="none" w:sz="0" w:space="0" w:color="auto"/>
        <w:right w:val="none" w:sz="0" w:space="0" w:color="auto"/>
      </w:divBdr>
    </w:div>
    <w:div w:id="1680423388">
      <w:bodyDiv w:val="1"/>
      <w:marLeft w:val="0"/>
      <w:marRight w:val="0"/>
      <w:marTop w:val="0"/>
      <w:marBottom w:val="0"/>
      <w:divBdr>
        <w:top w:val="none" w:sz="0" w:space="0" w:color="auto"/>
        <w:left w:val="none" w:sz="0" w:space="0" w:color="auto"/>
        <w:bottom w:val="none" w:sz="0" w:space="0" w:color="auto"/>
        <w:right w:val="none" w:sz="0" w:space="0" w:color="auto"/>
      </w:divBdr>
    </w:div>
    <w:div w:id="1690176661">
      <w:bodyDiv w:val="1"/>
      <w:marLeft w:val="0"/>
      <w:marRight w:val="0"/>
      <w:marTop w:val="0"/>
      <w:marBottom w:val="0"/>
      <w:divBdr>
        <w:top w:val="none" w:sz="0" w:space="0" w:color="auto"/>
        <w:left w:val="none" w:sz="0" w:space="0" w:color="auto"/>
        <w:bottom w:val="none" w:sz="0" w:space="0" w:color="auto"/>
        <w:right w:val="none" w:sz="0" w:space="0" w:color="auto"/>
      </w:divBdr>
    </w:div>
    <w:div w:id="1699500401">
      <w:bodyDiv w:val="1"/>
      <w:marLeft w:val="0"/>
      <w:marRight w:val="0"/>
      <w:marTop w:val="0"/>
      <w:marBottom w:val="0"/>
      <w:divBdr>
        <w:top w:val="none" w:sz="0" w:space="0" w:color="auto"/>
        <w:left w:val="none" w:sz="0" w:space="0" w:color="auto"/>
        <w:bottom w:val="none" w:sz="0" w:space="0" w:color="auto"/>
        <w:right w:val="none" w:sz="0" w:space="0" w:color="auto"/>
      </w:divBdr>
    </w:div>
    <w:div w:id="1702900799">
      <w:bodyDiv w:val="1"/>
      <w:marLeft w:val="0"/>
      <w:marRight w:val="0"/>
      <w:marTop w:val="0"/>
      <w:marBottom w:val="0"/>
      <w:divBdr>
        <w:top w:val="none" w:sz="0" w:space="0" w:color="auto"/>
        <w:left w:val="none" w:sz="0" w:space="0" w:color="auto"/>
        <w:bottom w:val="none" w:sz="0" w:space="0" w:color="auto"/>
        <w:right w:val="none" w:sz="0" w:space="0" w:color="auto"/>
      </w:divBdr>
    </w:div>
    <w:div w:id="1705058763">
      <w:bodyDiv w:val="1"/>
      <w:marLeft w:val="0"/>
      <w:marRight w:val="0"/>
      <w:marTop w:val="0"/>
      <w:marBottom w:val="0"/>
      <w:divBdr>
        <w:top w:val="none" w:sz="0" w:space="0" w:color="auto"/>
        <w:left w:val="none" w:sz="0" w:space="0" w:color="auto"/>
        <w:bottom w:val="none" w:sz="0" w:space="0" w:color="auto"/>
        <w:right w:val="none" w:sz="0" w:space="0" w:color="auto"/>
      </w:divBdr>
    </w:div>
    <w:div w:id="1715883637">
      <w:bodyDiv w:val="1"/>
      <w:marLeft w:val="0"/>
      <w:marRight w:val="0"/>
      <w:marTop w:val="0"/>
      <w:marBottom w:val="0"/>
      <w:divBdr>
        <w:top w:val="none" w:sz="0" w:space="0" w:color="auto"/>
        <w:left w:val="none" w:sz="0" w:space="0" w:color="auto"/>
        <w:bottom w:val="none" w:sz="0" w:space="0" w:color="auto"/>
        <w:right w:val="none" w:sz="0" w:space="0" w:color="auto"/>
      </w:divBdr>
    </w:div>
    <w:div w:id="1721981418">
      <w:bodyDiv w:val="1"/>
      <w:marLeft w:val="0"/>
      <w:marRight w:val="0"/>
      <w:marTop w:val="0"/>
      <w:marBottom w:val="0"/>
      <w:divBdr>
        <w:top w:val="none" w:sz="0" w:space="0" w:color="auto"/>
        <w:left w:val="none" w:sz="0" w:space="0" w:color="auto"/>
        <w:bottom w:val="none" w:sz="0" w:space="0" w:color="auto"/>
        <w:right w:val="none" w:sz="0" w:space="0" w:color="auto"/>
      </w:divBdr>
    </w:div>
    <w:div w:id="1730962073">
      <w:bodyDiv w:val="1"/>
      <w:marLeft w:val="0"/>
      <w:marRight w:val="0"/>
      <w:marTop w:val="0"/>
      <w:marBottom w:val="0"/>
      <w:divBdr>
        <w:top w:val="none" w:sz="0" w:space="0" w:color="auto"/>
        <w:left w:val="none" w:sz="0" w:space="0" w:color="auto"/>
        <w:bottom w:val="none" w:sz="0" w:space="0" w:color="auto"/>
        <w:right w:val="none" w:sz="0" w:space="0" w:color="auto"/>
      </w:divBdr>
    </w:div>
    <w:div w:id="1741370869">
      <w:bodyDiv w:val="1"/>
      <w:marLeft w:val="0"/>
      <w:marRight w:val="0"/>
      <w:marTop w:val="0"/>
      <w:marBottom w:val="0"/>
      <w:divBdr>
        <w:top w:val="none" w:sz="0" w:space="0" w:color="auto"/>
        <w:left w:val="none" w:sz="0" w:space="0" w:color="auto"/>
        <w:bottom w:val="none" w:sz="0" w:space="0" w:color="auto"/>
        <w:right w:val="none" w:sz="0" w:space="0" w:color="auto"/>
      </w:divBdr>
    </w:div>
    <w:div w:id="1744571984">
      <w:bodyDiv w:val="1"/>
      <w:marLeft w:val="0"/>
      <w:marRight w:val="0"/>
      <w:marTop w:val="0"/>
      <w:marBottom w:val="0"/>
      <w:divBdr>
        <w:top w:val="none" w:sz="0" w:space="0" w:color="auto"/>
        <w:left w:val="none" w:sz="0" w:space="0" w:color="auto"/>
        <w:bottom w:val="none" w:sz="0" w:space="0" w:color="auto"/>
        <w:right w:val="none" w:sz="0" w:space="0" w:color="auto"/>
      </w:divBdr>
    </w:div>
    <w:div w:id="1752970592">
      <w:bodyDiv w:val="1"/>
      <w:marLeft w:val="0"/>
      <w:marRight w:val="0"/>
      <w:marTop w:val="0"/>
      <w:marBottom w:val="0"/>
      <w:divBdr>
        <w:top w:val="none" w:sz="0" w:space="0" w:color="auto"/>
        <w:left w:val="none" w:sz="0" w:space="0" w:color="auto"/>
        <w:bottom w:val="none" w:sz="0" w:space="0" w:color="auto"/>
        <w:right w:val="none" w:sz="0" w:space="0" w:color="auto"/>
      </w:divBdr>
    </w:div>
    <w:div w:id="1770849541">
      <w:bodyDiv w:val="1"/>
      <w:marLeft w:val="0"/>
      <w:marRight w:val="0"/>
      <w:marTop w:val="0"/>
      <w:marBottom w:val="0"/>
      <w:divBdr>
        <w:top w:val="none" w:sz="0" w:space="0" w:color="auto"/>
        <w:left w:val="none" w:sz="0" w:space="0" w:color="auto"/>
        <w:bottom w:val="none" w:sz="0" w:space="0" w:color="auto"/>
        <w:right w:val="none" w:sz="0" w:space="0" w:color="auto"/>
      </w:divBdr>
      <w:divsChild>
        <w:div w:id="2112775735">
          <w:marLeft w:val="0"/>
          <w:marRight w:val="0"/>
          <w:marTop w:val="0"/>
          <w:marBottom w:val="0"/>
          <w:divBdr>
            <w:top w:val="none" w:sz="0" w:space="0" w:color="auto"/>
            <w:left w:val="none" w:sz="0" w:space="0" w:color="auto"/>
            <w:bottom w:val="none" w:sz="0" w:space="0" w:color="auto"/>
            <w:right w:val="none" w:sz="0" w:space="0" w:color="auto"/>
          </w:divBdr>
        </w:div>
      </w:divsChild>
    </w:div>
    <w:div w:id="1793665381">
      <w:bodyDiv w:val="1"/>
      <w:marLeft w:val="0"/>
      <w:marRight w:val="0"/>
      <w:marTop w:val="0"/>
      <w:marBottom w:val="0"/>
      <w:divBdr>
        <w:top w:val="none" w:sz="0" w:space="0" w:color="auto"/>
        <w:left w:val="none" w:sz="0" w:space="0" w:color="auto"/>
        <w:bottom w:val="none" w:sz="0" w:space="0" w:color="auto"/>
        <w:right w:val="none" w:sz="0" w:space="0" w:color="auto"/>
      </w:divBdr>
    </w:div>
    <w:div w:id="1812595499">
      <w:bodyDiv w:val="1"/>
      <w:marLeft w:val="0"/>
      <w:marRight w:val="0"/>
      <w:marTop w:val="0"/>
      <w:marBottom w:val="0"/>
      <w:divBdr>
        <w:top w:val="none" w:sz="0" w:space="0" w:color="auto"/>
        <w:left w:val="none" w:sz="0" w:space="0" w:color="auto"/>
        <w:bottom w:val="none" w:sz="0" w:space="0" w:color="auto"/>
        <w:right w:val="none" w:sz="0" w:space="0" w:color="auto"/>
      </w:divBdr>
    </w:div>
    <w:div w:id="1818566169">
      <w:bodyDiv w:val="1"/>
      <w:marLeft w:val="0"/>
      <w:marRight w:val="0"/>
      <w:marTop w:val="0"/>
      <w:marBottom w:val="0"/>
      <w:divBdr>
        <w:top w:val="none" w:sz="0" w:space="0" w:color="auto"/>
        <w:left w:val="none" w:sz="0" w:space="0" w:color="auto"/>
        <w:bottom w:val="none" w:sz="0" w:space="0" w:color="auto"/>
        <w:right w:val="none" w:sz="0" w:space="0" w:color="auto"/>
      </w:divBdr>
      <w:divsChild>
        <w:div w:id="1259487870">
          <w:marLeft w:val="0"/>
          <w:marRight w:val="0"/>
          <w:marTop w:val="0"/>
          <w:marBottom w:val="0"/>
          <w:divBdr>
            <w:top w:val="none" w:sz="0" w:space="0" w:color="auto"/>
            <w:left w:val="none" w:sz="0" w:space="0" w:color="auto"/>
            <w:bottom w:val="none" w:sz="0" w:space="0" w:color="auto"/>
            <w:right w:val="none" w:sz="0" w:space="0" w:color="auto"/>
          </w:divBdr>
          <w:divsChild>
            <w:div w:id="305549480">
              <w:marLeft w:val="2980"/>
              <w:marRight w:val="0"/>
              <w:marTop w:val="0"/>
              <w:marBottom w:val="0"/>
              <w:divBdr>
                <w:top w:val="none" w:sz="0" w:space="0" w:color="auto"/>
                <w:left w:val="single" w:sz="6" w:space="0" w:color="CCD2D2"/>
                <w:bottom w:val="none" w:sz="0" w:space="0" w:color="auto"/>
                <w:right w:val="none" w:sz="0" w:space="0" w:color="auto"/>
              </w:divBdr>
              <w:divsChild>
                <w:div w:id="13989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224221">
      <w:bodyDiv w:val="1"/>
      <w:marLeft w:val="0"/>
      <w:marRight w:val="0"/>
      <w:marTop w:val="0"/>
      <w:marBottom w:val="0"/>
      <w:divBdr>
        <w:top w:val="none" w:sz="0" w:space="0" w:color="auto"/>
        <w:left w:val="none" w:sz="0" w:space="0" w:color="auto"/>
        <w:bottom w:val="none" w:sz="0" w:space="0" w:color="auto"/>
        <w:right w:val="none" w:sz="0" w:space="0" w:color="auto"/>
      </w:divBdr>
    </w:div>
    <w:div w:id="1828981550">
      <w:bodyDiv w:val="1"/>
      <w:marLeft w:val="0"/>
      <w:marRight w:val="0"/>
      <w:marTop w:val="0"/>
      <w:marBottom w:val="0"/>
      <w:divBdr>
        <w:top w:val="none" w:sz="0" w:space="0" w:color="auto"/>
        <w:left w:val="none" w:sz="0" w:space="0" w:color="auto"/>
        <w:bottom w:val="none" w:sz="0" w:space="0" w:color="auto"/>
        <w:right w:val="none" w:sz="0" w:space="0" w:color="auto"/>
      </w:divBdr>
      <w:divsChild>
        <w:div w:id="588542165">
          <w:marLeft w:val="0"/>
          <w:marRight w:val="0"/>
          <w:marTop w:val="0"/>
          <w:marBottom w:val="0"/>
          <w:divBdr>
            <w:top w:val="none" w:sz="0" w:space="0" w:color="auto"/>
            <w:left w:val="none" w:sz="0" w:space="0" w:color="auto"/>
            <w:bottom w:val="none" w:sz="0" w:space="0" w:color="auto"/>
            <w:right w:val="none" w:sz="0" w:space="0" w:color="auto"/>
          </w:divBdr>
        </w:div>
        <w:div w:id="1843276572">
          <w:marLeft w:val="0"/>
          <w:marRight w:val="0"/>
          <w:marTop w:val="0"/>
          <w:marBottom w:val="0"/>
          <w:divBdr>
            <w:top w:val="none" w:sz="0" w:space="0" w:color="auto"/>
            <w:left w:val="none" w:sz="0" w:space="0" w:color="auto"/>
            <w:bottom w:val="none" w:sz="0" w:space="0" w:color="auto"/>
            <w:right w:val="none" w:sz="0" w:space="0" w:color="auto"/>
          </w:divBdr>
        </w:div>
      </w:divsChild>
    </w:div>
    <w:div w:id="1836603055">
      <w:bodyDiv w:val="1"/>
      <w:marLeft w:val="0"/>
      <w:marRight w:val="0"/>
      <w:marTop w:val="0"/>
      <w:marBottom w:val="0"/>
      <w:divBdr>
        <w:top w:val="none" w:sz="0" w:space="0" w:color="auto"/>
        <w:left w:val="none" w:sz="0" w:space="0" w:color="auto"/>
        <w:bottom w:val="none" w:sz="0" w:space="0" w:color="auto"/>
        <w:right w:val="none" w:sz="0" w:space="0" w:color="auto"/>
      </w:divBdr>
    </w:div>
    <w:div w:id="1846363040">
      <w:bodyDiv w:val="1"/>
      <w:marLeft w:val="0"/>
      <w:marRight w:val="0"/>
      <w:marTop w:val="0"/>
      <w:marBottom w:val="0"/>
      <w:divBdr>
        <w:top w:val="none" w:sz="0" w:space="0" w:color="auto"/>
        <w:left w:val="none" w:sz="0" w:space="0" w:color="auto"/>
        <w:bottom w:val="none" w:sz="0" w:space="0" w:color="auto"/>
        <w:right w:val="none" w:sz="0" w:space="0" w:color="auto"/>
      </w:divBdr>
    </w:div>
    <w:div w:id="1854802921">
      <w:bodyDiv w:val="1"/>
      <w:marLeft w:val="0"/>
      <w:marRight w:val="0"/>
      <w:marTop w:val="0"/>
      <w:marBottom w:val="0"/>
      <w:divBdr>
        <w:top w:val="none" w:sz="0" w:space="0" w:color="auto"/>
        <w:left w:val="none" w:sz="0" w:space="0" w:color="auto"/>
        <w:bottom w:val="none" w:sz="0" w:space="0" w:color="auto"/>
        <w:right w:val="none" w:sz="0" w:space="0" w:color="auto"/>
      </w:divBdr>
    </w:div>
    <w:div w:id="1855075466">
      <w:bodyDiv w:val="1"/>
      <w:marLeft w:val="0"/>
      <w:marRight w:val="0"/>
      <w:marTop w:val="0"/>
      <w:marBottom w:val="0"/>
      <w:divBdr>
        <w:top w:val="none" w:sz="0" w:space="0" w:color="auto"/>
        <w:left w:val="none" w:sz="0" w:space="0" w:color="auto"/>
        <w:bottom w:val="none" w:sz="0" w:space="0" w:color="auto"/>
        <w:right w:val="none" w:sz="0" w:space="0" w:color="auto"/>
      </w:divBdr>
    </w:div>
    <w:div w:id="1858032176">
      <w:bodyDiv w:val="1"/>
      <w:marLeft w:val="0"/>
      <w:marRight w:val="0"/>
      <w:marTop w:val="0"/>
      <w:marBottom w:val="0"/>
      <w:divBdr>
        <w:top w:val="none" w:sz="0" w:space="0" w:color="auto"/>
        <w:left w:val="none" w:sz="0" w:space="0" w:color="auto"/>
        <w:bottom w:val="none" w:sz="0" w:space="0" w:color="auto"/>
        <w:right w:val="none" w:sz="0" w:space="0" w:color="auto"/>
      </w:divBdr>
    </w:div>
    <w:div w:id="1858736797">
      <w:bodyDiv w:val="1"/>
      <w:marLeft w:val="0"/>
      <w:marRight w:val="0"/>
      <w:marTop w:val="0"/>
      <w:marBottom w:val="0"/>
      <w:divBdr>
        <w:top w:val="none" w:sz="0" w:space="0" w:color="auto"/>
        <w:left w:val="none" w:sz="0" w:space="0" w:color="auto"/>
        <w:bottom w:val="none" w:sz="0" w:space="0" w:color="auto"/>
        <w:right w:val="none" w:sz="0" w:space="0" w:color="auto"/>
      </w:divBdr>
    </w:div>
    <w:div w:id="1865286805">
      <w:bodyDiv w:val="1"/>
      <w:marLeft w:val="0"/>
      <w:marRight w:val="0"/>
      <w:marTop w:val="0"/>
      <w:marBottom w:val="0"/>
      <w:divBdr>
        <w:top w:val="none" w:sz="0" w:space="0" w:color="auto"/>
        <w:left w:val="none" w:sz="0" w:space="0" w:color="auto"/>
        <w:bottom w:val="none" w:sz="0" w:space="0" w:color="auto"/>
        <w:right w:val="none" w:sz="0" w:space="0" w:color="auto"/>
      </w:divBdr>
    </w:div>
    <w:div w:id="1868255733">
      <w:bodyDiv w:val="1"/>
      <w:marLeft w:val="0"/>
      <w:marRight w:val="0"/>
      <w:marTop w:val="0"/>
      <w:marBottom w:val="0"/>
      <w:divBdr>
        <w:top w:val="none" w:sz="0" w:space="0" w:color="auto"/>
        <w:left w:val="none" w:sz="0" w:space="0" w:color="auto"/>
        <w:bottom w:val="none" w:sz="0" w:space="0" w:color="auto"/>
        <w:right w:val="none" w:sz="0" w:space="0" w:color="auto"/>
      </w:divBdr>
    </w:div>
    <w:div w:id="1880825422">
      <w:bodyDiv w:val="1"/>
      <w:marLeft w:val="0"/>
      <w:marRight w:val="0"/>
      <w:marTop w:val="0"/>
      <w:marBottom w:val="0"/>
      <w:divBdr>
        <w:top w:val="none" w:sz="0" w:space="0" w:color="auto"/>
        <w:left w:val="none" w:sz="0" w:space="0" w:color="auto"/>
        <w:bottom w:val="none" w:sz="0" w:space="0" w:color="auto"/>
        <w:right w:val="none" w:sz="0" w:space="0" w:color="auto"/>
      </w:divBdr>
    </w:div>
    <w:div w:id="1894198731">
      <w:bodyDiv w:val="1"/>
      <w:marLeft w:val="0"/>
      <w:marRight w:val="0"/>
      <w:marTop w:val="0"/>
      <w:marBottom w:val="0"/>
      <w:divBdr>
        <w:top w:val="none" w:sz="0" w:space="0" w:color="auto"/>
        <w:left w:val="none" w:sz="0" w:space="0" w:color="auto"/>
        <w:bottom w:val="none" w:sz="0" w:space="0" w:color="auto"/>
        <w:right w:val="none" w:sz="0" w:space="0" w:color="auto"/>
      </w:divBdr>
    </w:div>
    <w:div w:id="1895651767">
      <w:bodyDiv w:val="1"/>
      <w:marLeft w:val="0"/>
      <w:marRight w:val="0"/>
      <w:marTop w:val="0"/>
      <w:marBottom w:val="0"/>
      <w:divBdr>
        <w:top w:val="none" w:sz="0" w:space="0" w:color="auto"/>
        <w:left w:val="none" w:sz="0" w:space="0" w:color="auto"/>
        <w:bottom w:val="none" w:sz="0" w:space="0" w:color="auto"/>
        <w:right w:val="none" w:sz="0" w:space="0" w:color="auto"/>
      </w:divBdr>
    </w:div>
    <w:div w:id="1897273420">
      <w:bodyDiv w:val="1"/>
      <w:marLeft w:val="0"/>
      <w:marRight w:val="0"/>
      <w:marTop w:val="0"/>
      <w:marBottom w:val="0"/>
      <w:divBdr>
        <w:top w:val="none" w:sz="0" w:space="0" w:color="auto"/>
        <w:left w:val="none" w:sz="0" w:space="0" w:color="auto"/>
        <w:bottom w:val="none" w:sz="0" w:space="0" w:color="auto"/>
        <w:right w:val="none" w:sz="0" w:space="0" w:color="auto"/>
      </w:divBdr>
    </w:div>
    <w:div w:id="1898515951">
      <w:bodyDiv w:val="1"/>
      <w:marLeft w:val="0"/>
      <w:marRight w:val="0"/>
      <w:marTop w:val="0"/>
      <w:marBottom w:val="0"/>
      <w:divBdr>
        <w:top w:val="none" w:sz="0" w:space="0" w:color="auto"/>
        <w:left w:val="none" w:sz="0" w:space="0" w:color="auto"/>
        <w:bottom w:val="none" w:sz="0" w:space="0" w:color="auto"/>
        <w:right w:val="none" w:sz="0" w:space="0" w:color="auto"/>
      </w:divBdr>
    </w:div>
    <w:div w:id="1915780571">
      <w:bodyDiv w:val="1"/>
      <w:marLeft w:val="0"/>
      <w:marRight w:val="0"/>
      <w:marTop w:val="0"/>
      <w:marBottom w:val="0"/>
      <w:divBdr>
        <w:top w:val="none" w:sz="0" w:space="0" w:color="auto"/>
        <w:left w:val="none" w:sz="0" w:space="0" w:color="auto"/>
        <w:bottom w:val="none" w:sz="0" w:space="0" w:color="auto"/>
        <w:right w:val="none" w:sz="0" w:space="0" w:color="auto"/>
      </w:divBdr>
    </w:div>
    <w:div w:id="1917472891">
      <w:bodyDiv w:val="1"/>
      <w:marLeft w:val="0"/>
      <w:marRight w:val="0"/>
      <w:marTop w:val="0"/>
      <w:marBottom w:val="0"/>
      <w:divBdr>
        <w:top w:val="none" w:sz="0" w:space="0" w:color="auto"/>
        <w:left w:val="none" w:sz="0" w:space="0" w:color="auto"/>
        <w:bottom w:val="none" w:sz="0" w:space="0" w:color="auto"/>
        <w:right w:val="none" w:sz="0" w:space="0" w:color="auto"/>
      </w:divBdr>
    </w:div>
    <w:div w:id="1920358178">
      <w:bodyDiv w:val="1"/>
      <w:marLeft w:val="0"/>
      <w:marRight w:val="0"/>
      <w:marTop w:val="0"/>
      <w:marBottom w:val="0"/>
      <w:divBdr>
        <w:top w:val="none" w:sz="0" w:space="0" w:color="auto"/>
        <w:left w:val="none" w:sz="0" w:space="0" w:color="auto"/>
        <w:bottom w:val="none" w:sz="0" w:space="0" w:color="auto"/>
        <w:right w:val="none" w:sz="0" w:space="0" w:color="auto"/>
      </w:divBdr>
    </w:div>
    <w:div w:id="1926263537">
      <w:bodyDiv w:val="1"/>
      <w:marLeft w:val="0"/>
      <w:marRight w:val="0"/>
      <w:marTop w:val="0"/>
      <w:marBottom w:val="0"/>
      <w:divBdr>
        <w:top w:val="none" w:sz="0" w:space="0" w:color="auto"/>
        <w:left w:val="none" w:sz="0" w:space="0" w:color="auto"/>
        <w:bottom w:val="none" w:sz="0" w:space="0" w:color="auto"/>
        <w:right w:val="none" w:sz="0" w:space="0" w:color="auto"/>
      </w:divBdr>
    </w:div>
    <w:div w:id="1935554567">
      <w:bodyDiv w:val="1"/>
      <w:marLeft w:val="0"/>
      <w:marRight w:val="0"/>
      <w:marTop w:val="0"/>
      <w:marBottom w:val="0"/>
      <w:divBdr>
        <w:top w:val="none" w:sz="0" w:space="0" w:color="auto"/>
        <w:left w:val="none" w:sz="0" w:space="0" w:color="auto"/>
        <w:bottom w:val="none" w:sz="0" w:space="0" w:color="auto"/>
        <w:right w:val="none" w:sz="0" w:space="0" w:color="auto"/>
      </w:divBdr>
      <w:divsChild>
        <w:div w:id="624385120">
          <w:marLeft w:val="0"/>
          <w:marRight w:val="0"/>
          <w:marTop w:val="0"/>
          <w:marBottom w:val="0"/>
          <w:divBdr>
            <w:top w:val="none" w:sz="0" w:space="0" w:color="auto"/>
            <w:left w:val="none" w:sz="0" w:space="0" w:color="auto"/>
            <w:bottom w:val="none" w:sz="0" w:space="0" w:color="auto"/>
            <w:right w:val="none" w:sz="0" w:space="0" w:color="auto"/>
          </w:divBdr>
          <w:divsChild>
            <w:div w:id="13387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12078">
      <w:bodyDiv w:val="1"/>
      <w:marLeft w:val="0"/>
      <w:marRight w:val="0"/>
      <w:marTop w:val="0"/>
      <w:marBottom w:val="0"/>
      <w:divBdr>
        <w:top w:val="none" w:sz="0" w:space="0" w:color="auto"/>
        <w:left w:val="none" w:sz="0" w:space="0" w:color="auto"/>
        <w:bottom w:val="none" w:sz="0" w:space="0" w:color="auto"/>
        <w:right w:val="none" w:sz="0" w:space="0" w:color="auto"/>
      </w:divBdr>
    </w:div>
    <w:div w:id="1942491904">
      <w:bodyDiv w:val="1"/>
      <w:marLeft w:val="0"/>
      <w:marRight w:val="0"/>
      <w:marTop w:val="0"/>
      <w:marBottom w:val="0"/>
      <w:divBdr>
        <w:top w:val="none" w:sz="0" w:space="0" w:color="auto"/>
        <w:left w:val="none" w:sz="0" w:space="0" w:color="auto"/>
        <w:bottom w:val="none" w:sz="0" w:space="0" w:color="auto"/>
        <w:right w:val="none" w:sz="0" w:space="0" w:color="auto"/>
      </w:divBdr>
    </w:div>
    <w:div w:id="1943995531">
      <w:bodyDiv w:val="1"/>
      <w:marLeft w:val="0"/>
      <w:marRight w:val="0"/>
      <w:marTop w:val="0"/>
      <w:marBottom w:val="0"/>
      <w:divBdr>
        <w:top w:val="none" w:sz="0" w:space="0" w:color="auto"/>
        <w:left w:val="none" w:sz="0" w:space="0" w:color="auto"/>
        <w:bottom w:val="none" w:sz="0" w:space="0" w:color="auto"/>
        <w:right w:val="none" w:sz="0" w:space="0" w:color="auto"/>
      </w:divBdr>
    </w:div>
    <w:div w:id="1949966602">
      <w:bodyDiv w:val="1"/>
      <w:marLeft w:val="0"/>
      <w:marRight w:val="0"/>
      <w:marTop w:val="0"/>
      <w:marBottom w:val="0"/>
      <w:divBdr>
        <w:top w:val="none" w:sz="0" w:space="0" w:color="auto"/>
        <w:left w:val="none" w:sz="0" w:space="0" w:color="auto"/>
        <w:bottom w:val="none" w:sz="0" w:space="0" w:color="auto"/>
        <w:right w:val="none" w:sz="0" w:space="0" w:color="auto"/>
      </w:divBdr>
    </w:div>
    <w:div w:id="1962103763">
      <w:bodyDiv w:val="1"/>
      <w:marLeft w:val="0"/>
      <w:marRight w:val="0"/>
      <w:marTop w:val="0"/>
      <w:marBottom w:val="0"/>
      <w:divBdr>
        <w:top w:val="none" w:sz="0" w:space="0" w:color="auto"/>
        <w:left w:val="none" w:sz="0" w:space="0" w:color="auto"/>
        <w:bottom w:val="none" w:sz="0" w:space="0" w:color="auto"/>
        <w:right w:val="none" w:sz="0" w:space="0" w:color="auto"/>
      </w:divBdr>
    </w:div>
    <w:div w:id="1964574502">
      <w:bodyDiv w:val="1"/>
      <w:marLeft w:val="0"/>
      <w:marRight w:val="0"/>
      <w:marTop w:val="0"/>
      <w:marBottom w:val="0"/>
      <w:divBdr>
        <w:top w:val="none" w:sz="0" w:space="0" w:color="auto"/>
        <w:left w:val="none" w:sz="0" w:space="0" w:color="auto"/>
        <w:bottom w:val="none" w:sz="0" w:space="0" w:color="auto"/>
        <w:right w:val="none" w:sz="0" w:space="0" w:color="auto"/>
      </w:divBdr>
    </w:div>
    <w:div w:id="1967081766">
      <w:bodyDiv w:val="1"/>
      <w:marLeft w:val="0"/>
      <w:marRight w:val="0"/>
      <w:marTop w:val="0"/>
      <w:marBottom w:val="0"/>
      <w:divBdr>
        <w:top w:val="none" w:sz="0" w:space="0" w:color="auto"/>
        <w:left w:val="none" w:sz="0" w:space="0" w:color="auto"/>
        <w:bottom w:val="none" w:sz="0" w:space="0" w:color="auto"/>
        <w:right w:val="none" w:sz="0" w:space="0" w:color="auto"/>
      </w:divBdr>
    </w:div>
    <w:div w:id="1968969826">
      <w:bodyDiv w:val="1"/>
      <w:marLeft w:val="0"/>
      <w:marRight w:val="0"/>
      <w:marTop w:val="0"/>
      <w:marBottom w:val="0"/>
      <w:divBdr>
        <w:top w:val="none" w:sz="0" w:space="0" w:color="auto"/>
        <w:left w:val="none" w:sz="0" w:space="0" w:color="auto"/>
        <w:bottom w:val="none" w:sz="0" w:space="0" w:color="auto"/>
        <w:right w:val="none" w:sz="0" w:space="0" w:color="auto"/>
      </w:divBdr>
    </w:div>
    <w:div w:id="1992515092">
      <w:bodyDiv w:val="1"/>
      <w:marLeft w:val="0"/>
      <w:marRight w:val="0"/>
      <w:marTop w:val="0"/>
      <w:marBottom w:val="0"/>
      <w:divBdr>
        <w:top w:val="none" w:sz="0" w:space="0" w:color="auto"/>
        <w:left w:val="none" w:sz="0" w:space="0" w:color="auto"/>
        <w:bottom w:val="none" w:sz="0" w:space="0" w:color="auto"/>
        <w:right w:val="none" w:sz="0" w:space="0" w:color="auto"/>
      </w:divBdr>
    </w:div>
    <w:div w:id="2024089893">
      <w:bodyDiv w:val="1"/>
      <w:marLeft w:val="0"/>
      <w:marRight w:val="0"/>
      <w:marTop w:val="0"/>
      <w:marBottom w:val="0"/>
      <w:divBdr>
        <w:top w:val="none" w:sz="0" w:space="0" w:color="auto"/>
        <w:left w:val="none" w:sz="0" w:space="0" w:color="auto"/>
        <w:bottom w:val="none" w:sz="0" w:space="0" w:color="auto"/>
        <w:right w:val="none" w:sz="0" w:space="0" w:color="auto"/>
      </w:divBdr>
    </w:div>
    <w:div w:id="2037269498">
      <w:bodyDiv w:val="1"/>
      <w:marLeft w:val="0"/>
      <w:marRight w:val="0"/>
      <w:marTop w:val="0"/>
      <w:marBottom w:val="0"/>
      <w:divBdr>
        <w:top w:val="none" w:sz="0" w:space="0" w:color="auto"/>
        <w:left w:val="none" w:sz="0" w:space="0" w:color="auto"/>
        <w:bottom w:val="none" w:sz="0" w:space="0" w:color="auto"/>
        <w:right w:val="none" w:sz="0" w:space="0" w:color="auto"/>
      </w:divBdr>
    </w:div>
    <w:div w:id="2044475669">
      <w:bodyDiv w:val="1"/>
      <w:marLeft w:val="0"/>
      <w:marRight w:val="0"/>
      <w:marTop w:val="0"/>
      <w:marBottom w:val="0"/>
      <w:divBdr>
        <w:top w:val="none" w:sz="0" w:space="0" w:color="auto"/>
        <w:left w:val="none" w:sz="0" w:space="0" w:color="auto"/>
        <w:bottom w:val="none" w:sz="0" w:space="0" w:color="auto"/>
        <w:right w:val="none" w:sz="0" w:space="0" w:color="auto"/>
      </w:divBdr>
    </w:div>
    <w:div w:id="2047026597">
      <w:bodyDiv w:val="1"/>
      <w:marLeft w:val="0"/>
      <w:marRight w:val="0"/>
      <w:marTop w:val="0"/>
      <w:marBottom w:val="0"/>
      <w:divBdr>
        <w:top w:val="none" w:sz="0" w:space="0" w:color="auto"/>
        <w:left w:val="none" w:sz="0" w:space="0" w:color="auto"/>
        <w:bottom w:val="none" w:sz="0" w:space="0" w:color="auto"/>
        <w:right w:val="none" w:sz="0" w:space="0" w:color="auto"/>
      </w:divBdr>
    </w:div>
    <w:div w:id="2047178337">
      <w:bodyDiv w:val="1"/>
      <w:marLeft w:val="0"/>
      <w:marRight w:val="0"/>
      <w:marTop w:val="0"/>
      <w:marBottom w:val="0"/>
      <w:divBdr>
        <w:top w:val="none" w:sz="0" w:space="0" w:color="auto"/>
        <w:left w:val="none" w:sz="0" w:space="0" w:color="auto"/>
        <w:bottom w:val="none" w:sz="0" w:space="0" w:color="auto"/>
        <w:right w:val="none" w:sz="0" w:space="0" w:color="auto"/>
      </w:divBdr>
    </w:div>
    <w:div w:id="2049715266">
      <w:bodyDiv w:val="1"/>
      <w:marLeft w:val="0"/>
      <w:marRight w:val="0"/>
      <w:marTop w:val="0"/>
      <w:marBottom w:val="0"/>
      <w:divBdr>
        <w:top w:val="none" w:sz="0" w:space="0" w:color="auto"/>
        <w:left w:val="none" w:sz="0" w:space="0" w:color="auto"/>
        <w:bottom w:val="none" w:sz="0" w:space="0" w:color="auto"/>
        <w:right w:val="none" w:sz="0" w:space="0" w:color="auto"/>
      </w:divBdr>
    </w:div>
    <w:div w:id="2053916063">
      <w:bodyDiv w:val="1"/>
      <w:marLeft w:val="0"/>
      <w:marRight w:val="0"/>
      <w:marTop w:val="0"/>
      <w:marBottom w:val="0"/>
      <w:divBdr>
        <w:top w:val="none" w:sz="0" w:space="0" w:color="auto"/>
        <w:left w:val="none" w:sz="0" w:space="0" w:color="auto"/>
        <w:bottom w:val="none" w:sz="0" w:space="0" w:color="auto"/>
        <w:right w:val="none" w:sz="0" w:space="0" w:color="auto"/>
      </w:divBdr>
    </w:div>
    <w:div w:id="2063164968">
      <w:bodyDiv w:val="1"/>
      <w:marLeft w:val="0"/>
      <w:marRight w:val="0"/>
      <w:marTop w:val="0"/>
      <w:marBottom w:val="0"/>
      <w:divBdr>
        <w:top w:val="none" w:sz="0" w:space="0" w:color="auto"/>
        <w:left w:val="none" w:sz="0" w:space="0" w:color="auto"/>
        <w:bottom w:val="none" w:sz="0" w:space="0" w:color="auto"/>
        <w:right w:val="none" w:sz="0" w:space="0" w:color="auto"/>
      </w:divBdr>
    </w:div>
    <w:div w:id="2065985407">
      <w:bodyDiv w:val="1"/>
      <w:marLeft w:val="0"/>
      <w:marRight w:val="0"/>
      <w:marTop w:val="0"/>
      <w:marBottom w:val="0"/>
      <w:divBdr>
        <w:top w:val="none" w:sz="0" w:space="0" w:color="auto"/>
        <w:left w:val="none" w:sz="0" w:space="0" w:color="auto"/>
        <w:bottom w:val="none" w:sz="0" w:space="0" w:color="auto"/>
        <w:right w:val="none" w:sz="0" w:space="0" w:color="auto"/>
      </w:divBdr>
    </w:div>
    <w:div w:id="2068331996">
      <w:bodyDiv w:val="1"/>
      <w:marLeft w:val="0"/>
      <w:marRight w:val="0"/>
      <w:marTop w:val="0"/>
      <w:marBottom w:val="0"/>
      <w:divBdr>
        <w:top w:val="none" w:sz="0" w:space="0" w:color="auto"/>
        <w:left w:val="none" w:sz="0" w:space="0" w:color="auto"/>
        <w:bottom w:val="none" w:sz="0" w:space="0" w:color="auto"/>
        <w:right w:val="none" w:sz="0" w:space="0" w:color="auto"/>
      </w:divBdr>
    </w:div>
    <w:div w:id="2071540783">
      <w:bodyDiv w:val="1"/>
      <w:marLeft w:val="0"/>
      <w:marRight w:val="0"/>
      <w:marTop w:val="0"/>
      <w:marBottom w:val="0"/>
      <w:divBdr>
        <w:top w:val="none" w:sz="0" w:space="0" w:color="auto"/>
        <w:left w:val="none" w:sz="0" w:space="0" w:color="auto"/>
        <w:bottom w:val="none" w:sz="0" w:space="0" w:color="auto"/>
        <w:right w:val="none" w:sz="0" w:space="0" w:color="auto"/>
      </w:divBdr>
    </w:div>
    <w:div w:id="2086338910">
      <w:bodyDiv w:val="1"/>
      <w:marLeft w:val="0"/>
      <w:marRight w:val="0"/>
      <w:marTop w:val="0"/>
      <w:marBottom w:val="0"/>
      <w:divBdr>
        <w:top w:val="none" w:sz="0" w:space="0" w:color="auto"/>
        <w:left w:val="none" w:sz="0" w:space="0" w:color="auto"/>
        <w:bottom w:val="none" w:sz="0" w:space="0" w:color="auto"/>
        <w:right w:val="none" w:sz="0" w:space="0" w:color="auto"/>
      </w:divBdr>
    </w:div>
    <w:div w:id="2089961425">
      <w:bodyDiv w:val="1"/>
      <w:marLeft w:val="0"/>
      <w:marRight w:val="0"/>
      <w:marTop w:val="0"/>
      <w:marBottom w:val="0"/>
      <w:divBdr>
        <w:top w:val="none" w:sz="0" w:space="0" w:color="auto"/>
        <w:left w:val="none" w:sz="0" w:space="0" w:color="auto"/>
        <w:bottom w:val="none" w:sz="0" w:space="0" w:color="auto"/>
        <w:right w:val="none" w:sz="0" w:space="0" w:color="auto"/>
      </w:divBdr>
    </w:div>
    <w:div w:id="2096633763">
      <w:bodyDiv w:val="1"/>
      <w:marLeft w:val="0"/>
      <w:marRight w:val="0"/>
      <w:marTop w:val="0"/>
      <w:marBottom w:val="0"/>
      <w:divBdr>
        <w:top w:val="none" w:sz="0" w:space="0" w:color="auto"/>
        <w:left w:val="none" w:sz="0" w:space="0" w:color="auto"/>
        <w:bottom w:val="none" w:sz="0" w:space="0" w:color="auto"/>
        <w:right w:val="none" w:sz="0" w:space="0" w:color="auto"/>
      </w:divBdr>
    </w:div>
    <w:div w:id="2098552162">
      <w:bodyDiv w:val="1"/>
      <w:marLeft w:val="0"/>
      <w:marRight w:val="0"/>
      <w:marTop w:val="0"/>
      <w:marBottom w:val="0"/>
      <w:divBdr>
        <w:top w:val="none" w:sz="0" w:space="0" w:color="auto"/>
        <w:left w:val="none" w:sz="0" w:space="0" w:color="auto"/>
        <w:bottom w:val="none" w:sz="0" w:space="0" w:color="auto"/>
        <w:right w:val="none" w:sz="0" w:space="0" w:color="auto"/>
      </w:divBdr>
      <w:divsChild>
        <w:div w:id="1649283667">
          <w:marLeft w:val="0"/>
          <w:marRight w:val="0"/>
          <w:marTop w:val="0"/>
          <w:marBottom w:val="0"/>
          <w:divBdr>
            <w:top w:val="none" w:sz="0" w:space="0" w:color="auto"/>
            <w:left w:val="none" w:sz="0" w:space="0" w:color="auto"/>
            <w:bottom w:val="none" w:sz="0" w:space="0" w:color="auto"/>
            <w:right w:val="none" w:sz="0" w:space="0" w:color="auto"/>
          </w:divBdr>
        </w:div>
      </w:divsChild>
    </w:div>
    <w:div w:id="2099472560">
      <w:bodyDiv w:val="1"/>
      <w:marLeft w:val="0"/>
      <w:marRight w:val="0"/>
      <w:marTop w:val="0"/>
      <w:marBottom w:val="0"/>
      <w:divBdr>
        <w:top w:val="none" w:sz="0" w:space="0" w:color="auto"/>
        <w:left w:val="none" w:sz="0" w:space="0" w:color="auto"/>
        <w:bottom w:val="none" w:sz="0" w:space="0" w:color="auto"/>
        <w:right w:val="none" w:sz="0" w:space="0" w:color="auto"/>
      </w:divBdr>
    </w:div>
    <w:div w:id="2102410412">
      <w:bodyDiv w:val="1"/>
      <w:marLeft w:val="0"/>
      <w:marRight w:val="0"/>
      <w:marTop w:val="0"/>
      <w:marBottom w:val="0"/>
      <w:divBdr>
        <w:top w:val="none" w:sz="0" w:space="0" w:color="auto"/>
        <w:left w:val="none" w:sz="0" w:space="0" w:color="auto"/>
        <w:bottom w:val="none" w:sz="0" w:space="0" w:color="auto"/>
        <w:right w:val="none" w:sz="0" w:space="0" w:color="auto"/>
      </w:divBdr>
    </w:div>
    <w:div w:id="2114007714">
      <w:bodyDiv w:val="1"/>
      <w:marLeft w:val="0"/>
      <w:marRight w:val="0"/>
      <w:marTop w:val="0"/>
      <w:marBottom w:val="0"/>
      <w:divBdr>
        <w:top w:val="none" w:sz="0" w:space="0" w:color="auto"/>
        <w:left w:val="none" w:sz="0" w:space="0" w:color="auto"/>
        <w:bottom w:val="none" w:sz="0" w:space="0" w:color="auto"/>
        <w:right w:val="none" w:sz="0" w:space="0" w:color="auto"/>
      </w:divBdr>
    </w:div>
    <w:div w:id="2119329060">
      <w:bodyDiv w:val="1"/>
      <w:marLeft w:val="0"/>
      <w:marRight w:val="0"/>
      <w:marTop w:val="0"/>
      <w:marBottom w:val="0"/>
      <w:divBdr>
        <w:top w:val="none" w:sz="0" w:space="0" w:color="auto"/>
        <w:left w:val="none" w:sz="0" w:space="0" w:color="auto"/>
        <w:bottom w:val="none" w:sz="0" w:space="0" w:color="auto"/>
        <w:right w:val="none" w:sz="0" w:space="0" w:color="auto"/>
      </w:divBdr>
    </w:div>
    <w:div w:id="2129811322">
      <w:bodyDiv w:val="1"/>
      <w:marLeft w:val="0"/>
      <w:marRight w:val="0"/>
      <w:marTop w:val="0"/>
      <w:marBottom w:val="0"/>
      <w:divBdr>
        <w:top w:val="none" w:sz="0" w:space="0" w:color="auto"/>
        <w:left w:val="none" w:sz="0" w:space="0" w:color="auto"/>
        <w:bottom w:val="none" w:sz="0" w:space="0" w:color="auto"/>
        <w:right w:val="none" w:sz="0" w:space="0" w:color="auto"/>
      </w:divBdr>
      <w:divsChild>
        <w:div w:id="1692998511">
          <w:marLeft w:val="0"/>
          <w:marRight w:val="0"/>
          <w:marTop w:val="0"/>
          <w:marBottom w:val="0"/>
          <w:divBdr>
            <w:top w:val="none" w:sz="0" w:space="0" w:color="auto"/>
            <w:left w:val="none" w:sz="0" w:space="0" w:color="auto"/>
            <w:bottom w:val="none" w:sz="0" w:space="0" w:color="auto"/>
            <w:right w:val="none" w:sz="0" w:space="0" w:color="auto"/>
          </w:divBdr>
        </w:div>
      </w:divsChild>
    </w:div>
    <w:div w:id="2135901689">
      <w:bodyDiv w:val="1"/>
      <w:marLeft w:val="0"/>
      <w:marRight w:val="0"/>
      <w:marTop w:val="0"/>
      <w:marBottom w:val="0"/>
      <w:divBdr>
        <w:top w:val="none" w:sz="0" w:space="0" w:color="auto"/>
        <w:left w:val="none" w:sz="0" w:space="0" w:color="auto"/>
        <w:bottom w:val="none" w:sz="0" w:space="0" w:color="auto"/>
        <w:right w:val="none" w:sz="0" w:space="0" w:color="auto"/>
      </w:divBdr>
    </w:div>
    <w:div w:id="2146043739">
      <w:bodyDiv w:val="1"/>
      <w:marLeft w:val="0"/>
      <w:marRight w:val="0"/>
      <w:marTop w:val="0"/>
      <w:marBottom w:val="0"/>
      <w:divBdr>
        <w:top w:val="none" w:sz="0" w:space="0" w:color="auto"/>
        <w:left w:val="none" w:sz="0" w:space="0" w:color="auto"/>
        <w:bottom w:val="none" w:sz="0" w:space="0" w:color="auto"/>
        <w:right w:val="none" w:sz="0" w:space="0" w:color="auto"/>
      </w:divBdr>
    </w:div>
    <w:div w:id="214638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wikipedia.org/wiki/Y%C4%B1ld%C4%B1z_Yerle%C5%9Fkesi" TargetMode="Externa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hyperlink" Target="http://tr.wikipedia.org/wiki/Davutpa%C5%9Fa_Yerle%C5%9Fkesi" TargetMode="External"/><Relationship Id="rId21" Type="http://schemas.openxmlformats.org/officeDocument/2006/relationships/oleObject" Target="embeddings/oleObject2.bin"/><Relationship Id="rId34" Type="http://schemas.openxmlformats.org/officeDocument/2006/relationships/hyperlink" Target="http://tr.wikipedia.org/wiki/Y%C4%B1ld%C4%B1z_Teknik_%C3%9Cniversitesi_%C4%B0ktisadi_ve_%C4%B0dari_Bilimler_Fak%C3%BCltesi" TargetMode="External"/><Relationship Id="rId42" Type="http://schemas.openxmlformats.org/officeDocument/2006/relationships/hyperlink" Target="http://tr.wikipedia.org/wiki/Harita_M%C3%BChendisli%C4%9Fi" TargetMode="External"/><Relationship Id="rId47" Type="http://schemas.openxmlformats.org/officeDocument/2006/relationships/hyperlink" Target="http://www.mtm.yildiz.edu.tr/" TargetMode="External"/><Relationship Id="rId50" Type="http://schemas.openxmlformats.org/officeDocument/2006/relationships/hyperlink" Target="http://tr.wikipedia.org/wiki/Davutpa%C5%9Fa_Yerle%C5%9Fkesi"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tr.wikipedia.org/wiki/Y%C4%B1ld%C4%B1z_Teknik_%C3%9Cniversitesi_Fen_Edebiyat_Fak%C3%BCltesi" TargetMode="External"/><Relationship Id="rId29" Type="http://schemas.openxmlformats.org/officeDocument/2006/relationships/hyperlink" Target="http://tr.wikipedia.org/w/index.php?title=Gemi_%C4%B0n%C5%9Faat%C4%B1_ve_Denizcilik_Fak%C3%BCltesi&amp;action=edit&amp;redlink=1" TargetMode="External"/><Relationship Id="rId11" Type="http://schemas.openxmlformats.org/officeDocument/2006/relationships/hyperlink" Target="http://tr.wikipedia.org/wiki/Kocaeli_%C3%9Cniversitesi" TargetMode="External"/><Relationship Id="rId24" Type="http://schemas.openxmlformats.org/officeDocument/2006/relationships/image" Target="media/image7.wmf"/><Relationship Id="rId32" Type="http://schemas.openxmlformats.org/officeDocument/2006/relationships/hyperlink" Target="http://tr.wikipedia.org/wiki/Y%C4%B1ld%C4%B1z_Yerle%C5%9Fkesi" TargetMode="External"/><Relationship Id="rId37" Type="http://schemas.openxmlformats.org/officeDocument/2006/relationships/hyperlink" Target="http://tr.wikipedia.org/wiki/Y%C4%B1ld%C4%B1z_Teknik_%C3%9Cniversitesi_Fen_Edebiyat_Fak%C3%BCltesi" TargetMode="External"/><Relationship Id="rId40" Type="http://schemas.openxmlformats.org/officeDocument/2006/relationships/hyperlink" Target="http://tr.wikipedia.org/wiki/Y%C4%B1ld%C4%B1z_Teknik_%C3%9Cniversitesi_Fen_Edebiyat_Fak%C3%BCltesi" TargetMode="External"/><Relationship Id="rId45" Type="http://schemas.openxmlformats.org/officeDocument/2006/relationships/hyperlink" Target="http://tr.wikipedia.org/wiki/Davutpa%C5%9Fa_Yerle%C5%9Fkesi"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19" Type="http://schemas.openxmlformats.org/officeDocument/2006/relationships/oleObject" Target="embeddings/oleObject1.bin"/><Relationship Id="rId31" Type="http://schemas.openxmlformats.org/officeDocument/2006/relationships/hyperlink" Target="http://tr.wikipedia.org/wiki/Y%C4%B1ld%C4%B1z_Teknik_%C3%9Cniversitesi_Mimarl%C4%B1k_Fak%C3%BCltesi" TargetMode="External"/><Relationship Id="rId44" Type="http://schemas.openxmlformats.org/officeDocument/2006/relationships/hyperlink" Target="http://tr.wikipedia.org/wiki/Y%C4%B1ld%C4%B1z_Teknik_%C3%9Cniversitesi_Kimya-Metalurji_Fak%C3%BCltesi" TargetMode="External"/><Relationship Id="rId52" Type="http://schemas.openxmlformats.org/officeDocument/2006/relationships/hyperlink" Target="http://tr.wikipedia.org/wiki/Y%C4%B1ld%C4%B1z_Teknik_%C3%9Cniversitesi_Sanat_ve_Tasar%C4%B1m_Fak%C3%BCltes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tr.wikipedia.org/wiki/Davutpa%C5%9Fa_Yerle%C5%9Fkesi" TargetMode="External"/><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hyperlink" Target="http://tr.wikipedia.org/wiki/Y%C4%B1ld%C4%B1z_Teknik_%C3%9Cniversitesi_Fen_Edebiyat_Fak%C3%BCltesi" TargetMode="External"/><Relationship Id="rId35" Type="http://schemas.openxmlformats.org/officeDocument/2006/relationships/hyperlink" Target="http://tr.wikipedia.org/w/index.php?title=%C3%87ukursaray&amp;action=edit&amp;redlink=1" TargetMode="External"/><Relationship Id="rId43" Type="http://schemas.openxmlformats.org/officeDocument/2006/relationships/hyperlink" Target="http://tr.wikipedia.org/wiki/%C3%87evre_M%C3%BChendisli%C4%9Fi" TargetMode="External"/><Relationship Id="rId48" Type="http://schemas.openxmlformats.org/officeDocument/2006/relationships/hyperlink" Target="http://tr.wikipedia.org/wiki/Metalurji_ve_Malzeme_M%C3%BChendisli%C4%9Fi" TargetMode="External"/><Relationship Id="rId8" Type="http://schemas.openxmlformats.org/officeDocument/2006/relationships/image" Target="media/image1.jpeg"/><Relationship Id="rId51" Type="http://schemas.openxmlformats.org/officeDocument/2006/relationships/hyperlink" Target="http://tr.wikipedia.org/wiki/Y%C4%B1ld%C4%B1z_Teknik_%C3%9Cniversitesi_Fen_Edebiyat_Fak%C3%BCltesi" TargetMode="External"/><Relationship Id="rId3" Type="http://schemas.openxmlformats.org/officeDocument/2006/relationships/styles" Target="styles.xml"/><Relationship Id="rId12" Type="http://schemas.openxmlformats.org/officeDocument/2006/relationships/hyperlink" Target="http://tr.wikipedia.org/wiki/Y%C4%B1ld%C4%B1z_Teknik_%C3%9Cniversitesi_Elektrik-Elektronik_Fak%C3%BCltesi" TargetMode="External"/><Relationship Id="rId17" Type="http://schemas.openxmlformats.org/officeDocument/2006/relationships/hyperlink" Target="http://tr.wikipedia.org/w/index.php?title=%C4%B0nsan_ve_Toplum_Bilimleri_B%C3%B6l%C3%BCm%C3%BC&amp;action=edit&amp;redlink=1" TargetMode="External"/><Relationship Id="rId25" Type="http://schemas.openxmlformats.org/officeDocument/2006/relationships/oleObject" Target="embeddings/oleObject4.bin"/><Relationship Id="rId33" Type="http://schemas.openxmlformats.org/officeDocument/2006/relationships/hyperlink" Target="http://tr.wikipedia.org/wiki/Y%C4%B1ld%C4%B1z_Teknik_%C3%9Cniversitesi_Fen_Edebiyat_Fak%C3%BCltesi" TargetMode="External"/><Relationship Id="rId38" Type="http://schemas.openxmlformats.org/officeDocument/2006/relationships/hyperlink" Target="http://tr.wikipedia.org/wiki/Y%C4%B1ld%C4%B1z_Teknik_%C3%9Cniversitesi_%C4%B0n%C5%9Faat_Fak%C3%BCltesi" TargetMode="External"/><Relationship Id="rId46" Type="http://schemas.openxmlformats.org/officeDocument/2006/relationships/hyperlink" Target="http://tr.wikipedia.org/wiki/Y%C4%B1ld%C4%B1z_Teknik_%C3%9Cniversitesi_Fen_Edebiyat_Fak%C3%BCltesi" TargetMode="External"/><Relationship Id="rId20" Type="http://schemas.openxmlformats.org/officeDocument/2006/relationships/image" Target="media/image5.wmf"/><Relationship Id="rId41" Type="http://schemas.openxmlformats.org/officeDocument/2006/relationships/hyperlink" Target="http://tr.wikipedia.org/wiki/%C4%B0n%C5%9Faat_M%C3%BChendisli%C4%9Fi"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oleObject" Target="embeddings/oleObject3.bin"/><Relationship Id="rId28" Type="http://schemas.openxmlformats.org/officeDocument/2006/relationships/hyperlink" Target="http://tr.wikipedia.org/wiki/Y%C4%B1ld%C4%B1z_Teknik_%C3%9Cniversitesi_Makina_Fak%C3%BCltesi" TargetMode="External"/><Relationship Id="rId36" Type="http://schemas.openxmlformats.org/officeDocument/2006/relationships/hyperlink" Target="http://tr.wikipedia.org/w/index.php?title=Yaverler_Dairesi&amp;action=edit&amp;redlink=1" TargetMode="External"/><Relationship Id="rId49" Type="http://schemas.openxmlformats.org/officeDocument/2006/relationships/hyperlink" Target="http://tr.wikipedia.org/wiki/Y%C4%B1ld%C4%B1z_Teknik_%C3%9Cniversitesi_E%C4%9Fitim_Fak%C3%BClte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Sar88</b:Tag>
    <b:SourceType>JournalArticle</b:SourceType>
    <b:Guid>{22653CC8-0C9B-49C9-8C5C-B55075A22222}</b:Guid>
    <b:Title>Yazılım Krizi SSADM</b:Title>
    <b:Year>1988</b:Year>
    <b:Pages>70-93</b:Pages>
    <b:JournalName>Harita Dergisi</b:JournalName>
    <b:Issue>109</b:Issue>
    <b:Author>
      <b:Author>
        <b:NameList>
          <b:Person>
            <b:Last>Sarbanoğlu</b:Last>
            <b:First>H.</b:First>
          </b:Person>
        </b:NameList>
      </b:Author>
    </b:Author>
    <b:RefOrder>2</b:RefOrder>
  </b:Source>
  <b:Source>
    <b:Tag>Isd92</b:Tag>
    <b:SourceType>ConferenceProceedings</b:SourceType>
    <b:Guid>{A62D3E23-2F3A-4A16-B34F-C5DF28639C53}</b:Guid>
    <b:Author>
      <b:Author>
        <b:NameList>
          <b:Person>
            <b:Last>Isdale</b:Last>
            <b:First>M.</b:First>
            <b:Middle>ve Lee, Y.C</b:Middle>
          </b:Person>
        </b:NameList>
      </b:Author>
    </b:Author>
    <b:Title>An Object Modelling Framework for Geographic Information</b:Title>
    <b:JournalName>ISPRS</b:JournalName>
    <b:Year>2-14 August 1992</b:Year>
    <b:ConferenceName>ISPRS XVII</b:ConferenceName>
    <b:City>Washington</b:City>
    <b:RefOrder>3</b:RefOrder>
  </b:Source>
  <b:Source>
    <b:Tag>EAy11</b:Tag>
    <b:SourceType>BookSection</b:SourceType>
    <b:Guid>{C6AF613E-4962-4E66-A934-6A069668803F}</b:Guid>
    <b:Title>Yıldız Teknik Üniversitesi</b:Title>
    <b:Year>2011</b:Year>
    <b:Author>
      <b:Author>
        <b:NameList>
          <b:Person>
            <b:Last>Aysu</b:Last>
            <b:First>E.</b:First>
          </b:Person>
        </b:NameList>
      </b:Author>
    </b:Author>
    <b:City>İstanbul</b:City>
    <b:Publisher>Yıldız Üniversitesi Yayınları</b:Publisher>
    <b:BookTitle>Şehir Planlamasında Yoğunluk</b:BookTitle>
    <b:Pages>214</b:Pages>
    <b:RefOrder>1</b:RefOrder>
  </b:Source>
  <b:Source>
    <b:Tag>Ays20</b:Tag>
    <b:SourceType>JournalArticle</b:SourceType>
    <b:Guid>{E047C447-C5C7-447F-8872-BA5B7A6027F1}</b:Guid>
    <b:Author>
      <b:Author>
        <b:NameList>
          <b:Person>
            <b:Last>Aysu</b:Last>
            <b:First>E.</b:First>
          </b:Person>
        </b:NameList>
      </b:Author>
    </b:Author>
    <b:Title>Dergi Makalesi</b:Title>
    <b:JournalName>IEEE Transactions on </b:JournalName>
    <b:Year>2020</b:Year>
    <b:Pages>1561-1565</b:Pages>
    <b:Volume>2</b:Volume>
    <b:Issue>5</b:Issue>
    <b:RefOrder>1</b:RefOrder>
  </b:Source>
  <b:Source>
    <b:Tag>Der21</b:Tag>
    <b:SourceType>JournalArticle</b:SourceType>
    <b:Guid>{92DC2149-B9F8-4EAC-8296-3D8D8478D331}</b:Guid>
    <b:Author>
      <b:Author>
        <b:NameList>
          <b:Person>
            <b:Last>Derya</b:Last>
            <b:First>B.</b:First>
          </b:Person>
        </b:NameList>
      </b:Author>
    </b:Author>
    <b:Title>Örnek Makale 2</b:Title>
    <b:JournalName>IEEE</b:JournalName>
    <b:Year>2021</b:Year>
    <b:Pages>1500</b:Pages>
    <b:Volume>1</b:Volume>
    <b:Issue>1</b:Issue>
    <b:RefOrder>2</b:RefOrder>
  </b:Source>
</b:Sources>
</file>

<file path=customXml/itemProps1.xml><?xml version="1.0" encoding="utf-8"?>
<ds:datastoreItem xmlns:ds="http://schemas.openxmlformats.org/officeDocument/2006/customXml" ds:itemID="{825607E6-C2A4-44CD-AD47-859B6E334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47</Pages>
  <Words>8731</Words>
  <Characters>49767</Characters>
  <Application>Microsoft Office Word</Application>
  <DocSecurity>0</DocSecurity>
  <Lines>414</Lines>
  <Paragraphs>116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ÖNSÖZ</vt:lpstr>
      <vt:lpstr>ÖNSÖZ</vt:lpstr>
    </vt:vector>
  </TitlesOfParts>
  <Company>Hewlett-Packard Company</Company>
  <LinksUpToDate>false</LinksUpToDate>
  <CharactersWithSpaces>58382</CharactersWithSpaces>
  <SharedDoc>false</SharedDoc>
  <HLinks>
    <vt:vector size="264" baseType="variant">
      <vt:variant>
        <vt:i4>2621556</vt:i4>
      </vt:variant>
      <vt:variant>
        <vt:i4>360</vt:i4>
      </vt:variant>
      <vt:variant>
        <vt:i4>0</vt:i4>
      </vt:variant>
      <vt:variant>
        <vt:i4>5</vt:i4>
      </vt:variant>
      <vt:variant>
        <vt:lpwstr>http://www.eu.yildiz.edu.tr/gkosul.php</vt:lpwstr>
      </vt:variant>
      <vt:variant>
        <vt:lpwstr/>
      </vt:variant>
      <vt:variant>
        <vt:i4>6226018</vt:i4>
      </vt:variant>
      <vt:variant>
        <vt:i4>357</vt:i4>
      </vt:variant>
      <vt:variant>
        <vt:i4>0</vt:i4>
      </vt:variant>
      <vt:variant>
        <vt:i4>5</vt:i4>
      </vt:variant>
      <vt:variant>
        <vt:lpwstr>http://www.eu.yildiz.edu.tr/doc/Ek_VI_2008-2009_uygulama_el_kitabi-web.pdf</vt:lpwstr>
      </vt:variant>
      <vt:variant>
        <vt:lpwstr/>
      </vt:variant>
      <vt:variant>
        <vt:i4>1769508</vt:i4>
      </vt:variant>
      <vt:variant>
        <vt:i4>354</vt:i4>
      </vt:variant>
      <vt:variant>
        <vt:i4>0</vt:i4>
      </vt:variant>
      <vt:variant>
        <vt:i4>5</vt:i4>
      </vt:variant>
      <vt:variant>
        <vt:lpwstr>E:\A Criteria and Indicators Approach to Community Developmen</vt:lpwstr>
      </vt:variant>
      <vt:variant>
        <vt:lpwstr/>
      </vt:variant>
      <vt:variant>
        <vt:i4>4718598</vt:i4>
      </vt:variant>
      <vt:variant>
        <vt:i4>351</vt:i4>
      </vt:variant>
      <vt:variant>
        <vt:i4>0</vt:i4>
      </vt:variant>
      <vt:variant>
        <vt:i4>5</vt:i4>
      </vt:variant>
      <vt:variant>
        <vt:lpwstr>http://yosemite.epa.gov/oar/globalwarming.nsf/content/ResourceCenterPublicationsSLRCost_of_Holding.html</vt:lpwstr>
      </vt:variant>
      <vt:variant>
        <vt:lpwstr/>
      </vt:variant>
      <vt:variant>
        <vt:i4>8192111</vt:i4>
      </vt:variant>
      <vt:variant>
        <vt:i4>324</vt:i4>
      </vt:variant>
      <vt:variant>
        <vt:i4>0</vt:i4>
      </vt:variant>
      <vt:variant>
        <vt:i4>5</vt:i4>
      </vt:variant>
      <vt:variant>
        <vt:lpwstr>http://tr.wikipedia.org/wiki/Y%C4%B1ld%C4%B1z_Teknik_%C3%9Cniversitesi_Sanat_ve_Tasar%C4%B1m_Fak%C3%BCltesi</vt:lpwstr>
      </vt:variant>
      <vt:variant>
        <vt:lpwstr/>
      </vt:variant>
      <vt:variant>
        <vt:i4>2490378</vt:i4>
      </vt:variant>
      <vt:variant>
        <vt:i4>321</vt:i4>
      </vt:variant>
      <vt:variant>
        <vt:i4>0</vt:i4>
      </vt:variant>
      <vt:variant>
        <vt:i4>5</vt:i4>
      </vt:variant>
      <vt:variant>
        <vt:lpwstr>http://tr.wikipedia.org/wiki/Y%C4%B1ld%C4%B1z_Teknik_%C3%9Cniversitesi_Fen_Edebiyat_Fak%C3%BCltesi</vt:lpwstr>
      </vt:variant>
      <vt:variant>
        <vt:lpwstr/>
      </vt:variant>
      <vt:variant>
        <vt:i4>5111854</vt:i4>
      </vt:variant>
      <vt:variant>
        <vt:i4>318</vt:i4>
      </vt:variant>
      <vt:variant>
        <vt:i4>0</vt:i4>
      </vt:variant>
      <vt:variant>
        <vt:i4>5</vt:i4>
      </vt:variant>
      <vt:variant>
        <vt:lpwstr>http://tr.wikipedia.org/wiki/Davutpa%C5%9Fa_Yerle%C5%9Fkesi</vt:lpwstr>
      </vt:variant>
      <vt:variant>
        <vt:lpwstr/>
      </vt:variant>
      <vt:variant>
        <vt:i4>8323199</vt:i4>
      </vt:variant>
      <vt:variant>
        <vt:i4>315</vt:i4>
      </vt:variant>
      <vt:variant>
        <vt:i4>0</vt:i4>
      </vt:variant>
      <vt:variant>
        <vt:i4>5</vt:i4>
      </vt:variant>
      <vt:variant>
        <vt:lpwstr>http://tr.wikipedia.org/wiki/Y%C4%B1ld%C4%B1z_Teknik_%C3%9Cniversitesi_E%C4%9Fitim_Fak%C3%BCltesi</vt:lpwstr>
      </vt:variant>
      <vt:variant>
        <vt:lpwstr/>
      </vt:variant>
      <vt:variant>
        <vt:i4>5636218</vt:i4>
      </vt:variant>
      <vt:variant>
        <vt:i4>312</vt:i4>
      </vt:variant>
      <vt:variant>
        <vt:i4>0</vt:i4>
      </vt:variant>
      <vt:variant>
        <vt:i4>5</vt:i4>
      </vt:variant>
      <vt:variant>
        <vt:lpwstr>http://tr.wikipedia.org/wiki/Metalurji_ve_Malzeme_M%C3%BChendisli%C4%9Fi</vt:lpwstr>
      </vt:variant>
      <vt:variant>
        <vt:lpwstr/>
      </vt:variant>
      <vt:variant>
        <vt:i4>4259865</vt:i4>
      </vt:variant>
      <vt:variant>
        <vt:i4>309</vt:i4>
      </vt:variant>
      <vt:variant>
        <vt:i4>0</vt:i4>
      </vt:variant>
      <vt:variant>
        <vt:i4>5</vt:i4>
      </vt:variant>
      <vt:variant>
        <vt:lpwstr>http://www.mtm.yildiz.edu.tr/</vt:lpwstr>
      </vt:variant>
      <vt:variant>
        <vt:lpwstr/>
      </vt:variant>
      <vt:variant>
        <vt:i4>2490378</vt:i4>
      </vt:variant>
      <vt:variant>
        <vt:i4>306</vt:i4>
      </vt:variant>
      <vt:variant>
        <vt:i4>0</vt:i4>
      </vt:variant>
      <vt:variant>
        <vt:i4>5</vt:i4>
      </vt:variant>
      <vt:variant>
        <vt:lpwstr>http://tr.wikipedia.org/wiki/Y%C4%B1ld%C4%B1z_Teknik_%C3%9Cniversitesi_Fen_Edebiyat_Fak%C3%BCltesi</vt:lpwstr>
      </vt:variant>
      <vt:variant>
        <vt:lpwstr/>
      </vt:variant>
      <vt:variant>
        <vt:i4>5111854</vt:i4>
      </vt:variant>
      <vt:variant>
        <vt:i4>303</vt:i4>
      </vt:variant>
      <vt:variant>
        <vt:i4>0</vt:i4>
      </vt:variant>
      <vt:variant>
        <vt:i4>5</vt:i4>
      </vt:variant>
      <vt:variant>
        <vt:lpwstr>http://tr.wikipedia.org/wiki/Davutpa%C5%9Fa_Yerle%C5%9Fkesi</vt:lpwstr>
      </vt:variant>
      <vt:variant>
        <vt:lpwstr/>
      </vt:variant>
      <vt:variant>
        <vt:i4>2752625</vt:i4>
      </vt:variant>
      <vt:variant>
        <vt:i4>300</vt:i4>
      </vt:variant>
      <vt:variant>
        <vt:i4>0</vt:i4>
      </vt:variant>
      <vt:variant>
        <vt:i4>5</vt:i4>
      </vt:variant>
      <vt:variant>
        <vt:lpwstr>http://tr.wikipedia.org/wiki/Y%C4%B1ld%C4%B1z_Teknik_%C3%9Cniversitesi_Kimya-Metalurji_Fak%C3%BCltesi</vt:lpwstr>
      </vt:variant>
      <vt:variant>
        <vt:lpwstr/>
      </vt:variant>
      <vt:variant>
        <vt:i4>6160440</vt:i4>
      </vt:variant>
      <vt:variant>
        <vt:i4>297</vt:i4>
      </vt:variant>
      <vt:variant>
        <vt:i4>0</vt:i4>
      </vt:variant>
      <vt:variant>
        <vt:i4>5</vt:i4>
      </vt:variant>
      <vt:variant>
        <vt:lpwstr>http://tr.wikipedia.org/wiki/%C3%87evre_M%C3%BChendisli%C4%9Fi</vt:lpwstr>
      </vt:variant>
      <vt:variant>
        <vt:lpwstr/>
      </vt:variant>
      <vt:variant>
        <vt:i4>589875</vt:i4>
      </vt:variant>
      <vt:variant>
        <vt:i4>294</vt:i4>
      </vt:variant>
      <vt:variant>
        <vt:i4>0</vt:i4>
      </vt:variant>
      <vt:variant>
        <vt:i4>5</vt:i4>
      </vt:variant>
      <vt:variant>
        <vt:lpwstr>http://tr.wikipedia.org/wiki/Harita_M%C3%BChendisli%C4%9Fi</vt:lpwstr>
      </vt:variant>
      <vt:variant>
        <vt:lpwstr/>
      </vt:variant>
      <vt:variant>
        <vt:i4>3866640</vt:i4>
      </vt:variant>
      <vt:variant>
        <vt:i4>291</vt:i4>
      </vt:variant>
      <vt:variant>
        <vt:i4>0</vt:i4>
      </vt:variant>
      <vt:variant>
        <vt:i4>5</vt:i4>
      </vt:variant>
      <vt:variant>
        <vt:lpwstr>http://tr.wikipedia.org/wiki/%C4%B0n%C5%9Faat_M%C3%BChendisli%C4%9Fi</vt:lpwstr>
      </vt:variant>
      <vt:variant>
        <vt:lpwstr/>
      </vt:variant>
      <vt:variant>
        <vt:i4>2490378</vt:i4>
      </vt:variant>
      <vt:variant>
        <vt:i4>288</vt:i4>
      </vt:variant>
      <vt:variant>
        <vt:i4>0</vt:i4>
      </vt:variant>
      <vt:variant>
        <vt:i4>5</vt:i4>
      </vt:variant>
      <vt:variant>
        <vt:lpwstr>http://tr.wikipedia.org/wiki/Y%C4%B1ld%C4%B1z_Teknik_%C3%9Cniversitesi_Fen_Edebiyat_Fak%C3%BCltesi</vt:lpwstr>
      </vt:variant>
      <vt:variant>
        <vt:lpwstr/>
      </vt:variant>
      <vt:variant>
        <vt:i4>5111854</vt:i4>
      </vt:variant>
      <vt:variant>
        <vt:i4>285</vt:i4>
      </vt:variant>
      <vt:variant>
        <vt:i4>0</vt:i4>
      </vt:variant>
      <vt:variant>
        <vt:i4>5</vt:i4>
      </vt:variant>
      <vt:variant>
        <vt:lpwstr>http://tr.wikipedia.org/wiki/Davutpa%C5%9Fa_Yerle%C5%9Fkesi</vt:lpwstr>
      </vt:variant>
      <vt:variant>
        <vt:lpwstr/>
      </vt:variant>
      <vt:variant>
        <vt:i4>7995505</vt:i4>
      </vt:variant>
      <vt:variant>
        <vt:i4>282</vt:i4>
      </vt:variant>
      <vt:variant>
        <vt:i4>0</vt:i4>
      </vt:variant>
      <vt:variant>
        <vt:i4>5</vt:i4>
      </vt:variant>
      <vt:variant>
        <vt:lpwstr>http://tr.wikipedia.org/wiki/Y%C4%B1ld%C4%B1z_Teknik_%C3%9Cniversitesi_%C4%B0n%C5%9Faat_Fak%C3%BCltesi</vt:lpwstr>
      </vt:variant>
      <vt:variant>
        <vt:lpwstr/>
      </vt:variant>
      <vt:variant>
        <vt:i4>2490378</vt:i4>
      </vt:variant>
      <vt:variant>
        <vt:i4>279</vt:i4>
      </vt:variant>
      <vt:variant>
        <vt:i4>0</vt:i4>
      </vt:variant>
      <vt:variant>
        <vt:i4>5</vt:i4>
      </vt:variant>
      <vt:variant>
        <vt:lpwstr>http://tr.wikipedia.org/wiki/Y%C4%B1ld%C4%B1z_Teknik_%C3%9Cniversitesi_Fen_Edebiyat_Fak%C3%BCltesi</vt:lpwstr>
      </vt:variant>
      <vt:variant>
        <vt:lpwstr/>
      </vt:variant>
      <vt:variant>
        <vt:i4>131176</vt:i4>
      </vt:variant>
      <vt:variant>
        <vt:i4>276</vt:i4>
      </vt:variant>
      <vt:variant>
        <vt:i4>0</vt:i4>
      </vt:variant>
      <vt:variant>
        <vt:i4>5</vt:i4>
      </vt:variant>
      <vt:variant>
        <vt:lpwstr>http://tr.wikipedia.org/w/index.php?title=Yaverler_Dairesi&amp;action=edit&amp;redlink=1</vt:lpwstr>
      </vt:variant>
      <vt:variant>
        <vt:lpwstr/>
      </vt:variant>
      <vt:variant>
        <vt:i4>3211368</vt:i4>
      </vt:variant>
      <vt:variant>
        <vt:i4>273</vt:i4>
      </vt:variant>
      <vt:variant>
        <vt:i4>0</vt:i4>
      </vt:variant>
      <vt:variant>
        <vt:i4>5</vt:i4>
      </vt:variant>
      <vt:variant>
        <vt:lpwstr>http://tr.wikipedia.org/w/index.php?title=%C3%87ukursaray&amp;action=edit&amp;redlink=1</vt:lpwstr>
      </vt:variant>
      <vt:variant>
        <vt:lpwstr/>
      </vt:variant>
      <vt:variant>
        <vt:i4>917552</vt:i4>
      </vt:variant>
      <vt:variant>
        <vt:i4>270</vt:i4>
      </vt:variant>
      <vt:variant>
        <vt:i4>0</vt:i4>
      </vt:variant>
      <vt:variant>
        <vt:i4>5</vt:i4>
      </vt:variant>
      <vt:variant>
        <vt:lpwstr>http://tr.wikipedia.org/wiki/Y%C4%B1ld%C4%B1z_Teknik_%C3%9Cniversitesi_%C4%B0ktisadi_ve_%C4%B0dari_Bilimler_Fak%C3%BCltesi</vt:lpwstr>
      </vt:variant>
      <vt:variant>
        <vt:lpwstr/>
      </vt:variant>
      <vt:variant>
        <vt:i4>2490378</vt:i4>
      </vt:variant>
      <vt:variant>
        <vt:i4>261</vt:i4>
      </vt:variant>
      <vt:variant>
        <vt:i4>0</vt:i4>
      </vt:variant>
      <vt:variant>
        <vt:i4>5</vt:i4>
      </vt:variant>
      <vt:variant>
        <vt:lpwstr>http://tr.wikipedia.org/wiki/Y%C4%B1ld%C4%B1z_Teknik_%C3%9Cniversitesi_Fen_Edebiyat_Fak%C3%BCltesi</vt:lpwstr>
      </vt:variant>
      <vt:variant>
        <vt:lpwstr/>
      </vt:variant>
      <vt:variant>
        <vt:i4>7602196</vt:i4>
      </vt:variant>
      <vt:variant>
        <vt:i4>258</vt:i4>
      </vt:variant>
      <vt:variant>
        <vt:i4>0</vt:i4>
      </vt:variant>
      <vt:variant>
        <vt:i4>5</vt:i4>
      </vt:variant>
      <vt:variant>
        <vt:lpwstr>http://tr.wikipedia.org/wiki/Y%C4%B1ld%C4%B1z_Yerle%C5%9Fkesi</vt:lpwstr>
      </vt:variant>
      <vt:variant>
        <vt:lpwstr/>
      </vt:variant>
      <vt:variant>
        <vt:i4>4784196</vt:i4>
      </vt:variant>
      <vt:variant>
        <vt:i4>255</vt:i4>
      </vt:variant>
      <vt:variant>
        <vt:i4>0</vt:i4>
      </vt:variant>
      <vt:variant>
        <vt:i4>5</vt:i4>
      </vt:variant>
      <vt:variant>
        <vt:lpwstr>http://tr.wikipedia.org/wiki/Y%C4%B1ld%C4%B1z_Teknik_%C3%9Cniversitesi_Mimarl%C4%B1k_Fak%C3%BCltesi</vt:lpwstr>
      </vt:variant>
      <vt:variant>
        <vt:lpwstr/>
      </vt:variant>
      <vt:variant>
        <vt:i4>2490378</vt:i4>
      </vt:variant>
      <vt:variant>
        <vt:i4>252</vt:i4>
      </vt:variant>
      <vt:variant>
        <vt:i4>0</vt:i4>
      </vt:variant>
      <vt:variant>
        <vt:i4>5</vt:i4>
      </vt:variant>
      <vt:variant>
        <vt:lpwstr>http://tr.wikipedia.org/wiki/Y%C4%B1ld%C4%B1z_Teknik_%C3%9Cniversitesi_Fen_Edebiyat_Fak%C3%BCltesi</vt:lpwstr>
      </vt:variant>
      <vt:variant>
        <vt:lpwstr/>
      </vt:variant>
      <vt:variant>
        <vt:i4>5898313</vt:i4>
      </vt:variant>
      <vt:variant>
        <vt:i4>249</vt:i4>
      </vt:variant>
      <vt:variant>
        <vt:i4>0</vt:i4>
      </vt:variant>
      <vt:variant>
        <vt:i4>5</vt:i4>
      </vt:variant>
      <vt:variant>
        <vt:lpwstr>http://tr.wikipedia.org/w/index.php?title=Gemi_%C4%B0n%C5%9Faat%C4%B1_ve_Denizcilik_Fak%C3%BCltesi&amp;action=edit&amp;redlink=1</vt:lpwstr>
      </vt:variant>
      <vt:variant>
        <vt:lpwstr/>
      </vt:variant>
      <vt:variant>
        <vt:i4>5111890</vt:i4>
      </vt:variant>
      <vt:variant>
        <vt:i4>246</vt:i4>
      </vt:variant>
      <vt:variant>
        <vt:i4>0</vt:i4>
      </vt:variant>
      <vt:variant>
        <vt:i4>5</vt:i4>
      </vt:variant>
      <vt:variant>
        <vt:lpwstr>http://tr.wikipedia.org/wiki/Y%C4%B1ld%C4%B1z_Teknik_%C3%9Cniversitesi_Makina_Fak%C3%BCltesi</vt:lpwstr>
      </vt:variant>
      <vt:variant>
        <vt:lpwstr/>
      </vt:variant>
      <vt:variant>
        <vt:i4>7602223</vt:i4>
      </vt:variant>
      <vt:variant>
        <vt:i4>225</vt:i4>
      </vt:variant>
      <vt:variant>
        <vt:i4>0</vt:i4>
      </vt:variant>
      <vt:variant>
        <vt:i4>5</vt:i4>
      </vt:variant>
      <vt:variant>
        <vt:lpwstr>http://tr.wikipedia.org/w/index.php?title=%C4%B0nsan_ve_Toplum_Bilimleri_B%C3%B6l%C3%BCm%C3%BC&amp;action=edit&amp;redlink=1</vt:lpwstr>
      </vt:variant>
      <vt:variant>
        <vt:lpwstr/>
      </vt:variant>
      <vt:variant>
        <vt:i4>2490378</vt:i4>
      </vt:variant>
      <vt:variant>
        <vt:i4>222</vt:i4>
      </vt:variant>
      <vt:variant>
        <vt:i4>0</vt:i4>
      </vt:variant>
      <vt:variant>
        <vt:i4>5</vt:i4>
      </vt:variant>
      <vt:variant>
        <vt:lpwstr>http://tr.wikipedia.org/wiki/Y%C4%B1ld%C4%B1z_Teknik_%C3%9Cniversitesi_Fen_Edebiyat_Fak%C3%BCltesi</vt:lpwstr>
      </vt:variant>
      <vt:variant>
        <vt:lpwstr/>
      </vt:variant>
      <vt:variant>
        <vt:i4>5111854</vt:i4>
      </vt:variant>
      <vt:variant>
        <vt:i4>213</vt:i4>
      </vt:variant>
      <vt:variant>
        <vt:i4>0</vt:i4>
      </vt:variant>
      <vt:variant>
        <vt:i4>5</vt:i4>
      </vt:variant>
      <vt:variant>
        <vt:lpwstr>http://tr.wikipedia.org/wiki/Davutpa%C5%9Fa_Yerle%C5%9Fkesi</vt:lpwstr>
      </vt:variant>
      <vt:variant>
        <vt:lpwstr/>
      </vt:variant>
      <vt:variant>
        <vt:i4>7602196</vt:i4>
      </vt:variant>
      <vt:variant>
        <vt:i4>210</vt:i4>
      </vt:variant>
      <vt:variant>
        <vt:i4>0</vt:i4>
      </vt:variant>
      <vt:variant>
        <vt:i4>5</vt:i4>
      </vt:variant>
      <vt:variant>
        <vt:lpwstr>http://tr.wikipedia.org/wiki/Y%C4%B1ld%C4%B1z_Yerle%C5%9Fkesi</vt:lpwstr>
      </vt:variant>
      <vt:variant>
        <vt:lpwstr/>
      </vt:variant>
      <vt:variant>
        <vt:i4>6488123</vt:i4>
      </vt:variant>
      <vt:variant>
        <vt:i4>207</vt:i4>
      </vt:variant>
      <vt:variant>
        <vt:i4>0</vt:i4>
      </vt:variant>
      <vt:variant>
        <vt:i4>5</vt:i4>
      </vt:variant>
      <vt:variant>
        <vt:lpwstr>http://tr.wikipedia.org/wiki/Y%C4%B1ld%C4%B1z_Teknik_%C3%9Cniversitesi_Elektrik-Elektronik_Fak%C3%BCltesi</vt:lpwstr>
      </vt:variant>
      <vt:variant>
        <vt:lpwstr/>
      </vt:variant>
      <vt:variant>
        <vt:i4>2752585</vt:i4>
      </vt:variant>
      <vt:variant>
        <vt:i4>204</vt:i4>
      </vt:variant>
      <vt:variant>
        <vt:i4>0</vt:i4>
      </vt:variant>
      <vt:variant>
        <vt:i4>5</vt:i4>
      </vt:variant>
      <vt:variant>
        <vt:lpwstr>http://tr.wikipedia.org/wiki/Kocaeli_%C3%9Cniversitesi</vt:lpwstr>
      </vt:variant>
      <vt:variant>
        <vt:lpwstr/>
      </vt:variant>
      <vt:variant>
        <vt:i4>1572918</vt:i4>
      </vt:variant>
      <vt:variant>
        <vt:i4>191</vt:i4>
      </vt:variant>
      <vt:variant>
        <vt:i4>0</vt:i4>
      </vt:variant>
      <vt:variant>
        <vt:i4>5</vt:i4>
      </vt:variant>
      <vt:variant>
        <vt:lpwstr/>
      </vt:variant>
      <vt:variant>
        <vt:lpwstr>_Toc291752036</vt:lpwstr>
      </vt:variant>
      <vt:variant>
        <vt:i4>1572918</vt:i4>
      </vt:variant>
      <vt:variant>
        <vt:i4>185</vt:i4>
      </vt:variant>
      <vt:variant>
        <vt:i4>0</vt:i4>
      </vt:variant>
      <vt:variant>
        <vt:i4>5</vt:i4>
      </vt:variant>
      <vt:variant>
        <vt:lpwstr/>
      </vt:variant>
      <vt:variant>
        <vt:lpwstr>_Toc291752035</vt:lpwstr>
      </vt:variant>
      <vt:variant>
        <vt:i4>1638450</vt:i4>
      </vt:variant>
      <vt:variant>
        <vt:i4>176</vt:i4>
      </vt:variant>
      <vt:variant>
        <vt:i4>0</vt:i4>
      </vt:variant>
      <vt:variant>
        <vt:i4>5</vt:i4>
      </vt:variant>
      <vt:variant>
        <vt:lpwstr/>
      </vt:variant>
      <vt:variant>
        <vt:lpwstr>_Toc525639135</vt:lpwstr>
      </vt:variant>
      <vt:variant>
        <vt:i4>1638450</vt:i4>
      </vt:variant>
      <vt:variant>
        <vt:i4>170</vt:i4>
      </vt:variant>
      <vt:variant>
        <vt:i4>0</vt:i4>
      </vt:variant>
      <vt:variant>
        <vt:i4>5</vt:i4>
      </vt:variant>
      <vt:variant>
        <vt:lpwstr/>
      </vt:variant>
      <vt:variant>
        <vt:lpwstr>_Toc525639134</vt:lpwstr>
      </vt:variant>
      <vt:variant>
        <vt:i4>1638450</vt:i4>
      </vt:variant>
      <vt:variant>
        <vt:i4>164</vt:i4>
      </vt:variant>
      <vt:variant>
        <vt:i4>0</vt:i4>
      </vt:variant>
      <vt:variant>
        <vt:i4>5</vt:i4>
      </vt:variant>
      <vt:variant>
        <vt:lpwstr/>
      </vt:variant>
      <vt:variant>
        <vt:lpwstr>_Toc525639133</vt:lpwstr>
      </vt:variant>
      <vt:variant>
        <vt:i4>1638450</vt:i4>
      </vt:variant>
      <vt:variant>
        <vt:i4>158</vt:i4>
      </vt:variant>
      <vt:variant>
        <vt:i4>0</vt:i4>
      </vt:variant>
      <vt:variant>
        <vt:i4>5</vt:i4>
      </vt:variant>
      <vt:variant>
        <vt:lpwstr/>
      </vt:variant>
      <vt:variant>
        <vt:lpwstr>_Toc525639132</vt:lpwstr>
      </vt:variant>
      <vt:variant>
        <vt:i4>1638450</vt:i4>
      </vt:variant>
      <vt:variant>
        <vt:i4>152</vt:i4>
      </vt:variant>
      <vt:variant>
        <vt:i4>0</vt:i4>
      </vt:variant>
      <vt:variant>
        <vt:i4>5</vt:i4>
      </vt:variant>
      <vt:variant>
        <vt:lpwstr/>
      </vt:variant>
      <vt:variant>
        <vt:lpwstr>_Toc525639131</vt:lpwstr>
      </vt:variant>
      <vt:variant>
        <vt:i4>1638450</vt:i4>
      </vt:variant>
      <vt:variant>
        <vt:i4>146</vt:i4>
      </vt:variant>
      <vt:variant>
        <vt:i4>0</vt:i4>
      </vt:variant>
      <vt:variant>
        <vt:i4>5</vt:i4>
      </vt:variant>
      <vt:variant>
        <vt:lpwstr/>
      </vt:variant>
      <vt:variant>
        <vt:lpwstr>_Toc525639130</vt:lpwstr>
      </vt:variant>
      <vt:variant>
        <vt:i4>1572914</vt:i4>
      </vt:variant>
      <vt:variant>
        <vt:i4>140</vt:i4>
      </vt:variant>
      <vt:variant>
        <vt:i4>0</vt:i4>
      </vt:variant>
      <vt:variant>
        <vt:i4>5</vt:i4>
      </vt:variant>
      <vt:variant>
        <vt:lpwstr/>
      </vt:variant>
      <vt:variant>
        <vt:lpwstr>_Toc525639129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ÖNSÖZ</dc:title>
  <dc:creator/>
  <cp:lastModifiedBy>BUSE TACAL</cp:lastModifiedBy>
  <cp:revision>40</cp:revision>
  <cp:lastPrinted>2020-05-13T15:06:00Z</cp:lastPrinted>
  <dcterms:created xsi:type="dcterms:W3CDTF">2021-02-03T13:30:00Z</dcterms:created>
  <dcterms:modified xsi:type="dcterms:W3CDTF">2021-06-11T07:59:00Z</dcterms:modified>
</cp:coreProperties>
</file>